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CE81" w14:textId="6F18C9F1" w:rsidR="00111AE0" w:rsidRPr="00111AE0" w:rsidRDefault="00111AE0" w:rsidP="00111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AE0">
        <w:rPr>
          <w:rFonts w:ascii="Times New Roman" w:hAnsi="Times New Roman" w:cs="Times New Roman"/>
          <w:b/>
          <w:sz w:val="28"/>
          <w:szCs w:val="28"/>
        </w:rPr>
        <w:t>Результаты конкурса на замещение вакантной должности муниципальной службы</w:t>
      </w:r>
      <w:bookmarkStart w:id="0" w:name="_GoBack"/>
      <w:bookmarkEnd w:id="0"/>
    </w:p>
    <w:p w14:paraId="73004F5A" w14:textId="39A52838" w:rsidR="00CC3350" w:rsidRPr="00CC3350" w:rsidRDefault="00CC3350" w:rsidP="00CC3350">
      <w:pPr>
        <w:jc w:val="both"/>
        <w:rPr>
          <w:rFonts w:ascii="Times New Roman" w:hAnsi="Times New Roman" w:cs="Times New Roman"/>
          <w:sz w:val="28"/>
          <w:szCs w:val="28"/>
        </w:rPr>
      </w:pPr>
      <w:r w:rsidRPr="00CC3350">
        <w:rPr>
          <w:rFonts w:ascii="Times New Roman" w:hAnsi="Times New Roman" w:cs="Times New Roman"/>
          <w:sz w:val="28"/>
          <w:szCs w:val="28"/>
        </w:rPr>
        <w:t>Администрация Мокроусовского муниципального округа сообщает о результатах конкурса на замещение вакантной должности муниципальной службы.</w:t>
      </w:r>
    </w:p>
    <w:p w14:paraId="6DF12029" w14:textId="77777777" w:rsidR="00CC3350" w:rsidRPr="00CC3350" w:rsidRDefault="00CC3350" w:rsidP="00CC3350">
      <w:pPr>
        <w:jc w:val="both"/>
        <w:rPr>
          <w:rFonts w:ascii="Times New Roman" w:hAnsi="Times New Roman" w:cs="Times New Roman"/>
          <w:sz w:val="28"/>
          <w:szCs w:val="28"/>
        </w:rPr>
      </w:pPr>
      <w:r w:rsidRPr="00CC3350">
        <w:rPr>
          <w:rFonts w:ascii="Times New Roman" w:hAnsi="Times New Roman" w:cs="Times New Roman"/>
          <w:sz w:val="28"/>
          <w:szCs w:val="28"/>
        </w:rPr>
        <w:t>На основании протокола заседания конкурсной комиссии от 16 сентября 2024 года, рекомендовать:</w:t>
      </w:r>
    </w:p>
    <w:p w14:paraId="566BB775" w14:textId="6030129D" w:rsidR="00CC3350" w:rsidRPr="00CC3350" w:rsidRDefault="00CC3350" w:rsidP="00CC3350">
      <w:pPr>
        <w:jc w:val="both"/>
        <w:rPr>
          <w:rFonts w:ascii="Times New Roman" w:hAnsi="Times New Roman" w:cs="Times New Roman"/>
          <w:sz w:val="28"/>
          <w:szCs w:val="28"/>
        </w:rPr>
      </w:pPr>
      <w:r w:rsidRPr="00CC3350">
        <w:rPr>
          <w:rFonts w:ascii="Times New Roman" w:hAnsi="Times New Roman" w:cs="Times New Roman"/>
          <w:sz w:val="28"/>
          <w:szCs w:val="28"/>
        </w:rPr>
        <w:t>1. Назначить на муниципальную должность Ведущего специалиста юридического отдела Администрации Мокроусовского муниципального округа - Перадзе И.С.</w:t>
      </w:r>
    </w:p>
    <w:p w14:paraId="76B540D5" w14:textId="366CAE2A" w:rsidR="00846B0A" w:rsidRPr="00CC3350" w:rsidRDefault="00CC3350" w:rsidP="00CC3350">
      <w:pPr>
        <w:jc w:val="both"/>
        <w:rPr>
          <w:rFonts w:ascii="Times New Roman" w:hAnsi="Times New Roman" w:cs="Times New Roman"/>
          <w:sz w:val="28"/>
          <w:szCs w:val="28"/>
        </w:rPr>
      </w:pPr>
      <w:r w:rsidRPr="00CC3350">
        <w:rPr>
          <w:rFonts w:ascii="Times New Roman" w:hAnsi="Times New Roman" w:cs="Times New Roman"/>
          <w:sz w:val="28"/>
          <w:szCs w:val="28"/>
        </w:rPr>
        <w:t xml:space="preserve">2. Внести в кадровый резерв муниципальной службы Мокроусовского муниципального округа </w:t>
      </w:r>
      <w:proofErr w:type="spellStart"/>
      <w:r w:rsidRPr="00CC3350">
        <w:rPr>
          <w:rFonts w:ascii="Times New Roman" w:hAnsi="Times New Roman" w:cs="Times New Roman"/>
          <w:sz w:val="28"/>
          <w:szCs w:val="28"/>
        </w:rPr>
        <w:t>Лагуточкину</w:t>
      </w:r>
      <w:proofErr w:type="spellEnd"/>
      <w:r w:rsidRPr="00CC3350"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846B0A" w:rsidRPr="00CC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0A"/>
    <w:rsid w:val="00111AE0"/>
    <w:rsid w:val="00846B0A"/>
    <w:rsid w:val="00CC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1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dcterms:created xsi:type="dcterms:W3CDTF">2024-09-17T05:18:00Z</dcterms:created>
  <dcterms:modified xsi:type="dcterms:W3CDTF">2024-09-17T05:18:00Z</dcterms:modified>
</cp:coreProperties>
</file>