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198pt;margin-top:0;width:45.6pt;height:54pt;z-index:251658240;visibility:visible">
            <v:imagedata r:id="rId5" o:title=""/>
            <w10:wrap type="square"/>
          </v:shape>
        </w:pict>
      </w: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F32DFC">
        <w:rPr>
          <w:rFonts w:ascii="Times New Roman" w:hAnsi="Times New Roman"/>
          <w:b/>
          <w:sz w:val="24"/>
          <w:szCs w:val="20"/>
          <w:lang w:eastAsia="ru-RU"/>
        </w:rPr>
        <w:t>КУРГАНСКАЯ ОБЛАСТЬ</w:t>
      </w: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F32DFC">
        <w:rPr>
          <w:rFonts w:ascii="Times New Roman" w:hAnsi="Times New Roman"/>
          <w:b/>
          <w:sz w:val="24"/>
          <w:szCs w:val="20"/>
          <w:lang w:eastAsia="ru-RU"/>
        </w:rPr>
        <w:t>МОКРОУСОВСКИЙ  МУНИЦИПАЛЬНЫЙ ОКРУГ</w:t>
      </w:r>
    </w:p>
    <w:p w:rsidR="00A17C86" w:rsidRPr="00F32DFC" w:rsidRDefault="00A17C86" w:rsidP="00F32DFC">
      <w:pPr>
        <w:spacing w:after="0" w:line="312" w:lineRule="auto"/>
        <w:jc w:val="center"/>
        <w:rPr>
          <w:rFonts w:ascii="Times New Roman" w:hAnsi="Times New Roman"/>
          <w:b/>
          <w:bCs/>
          <w:sz w:val="27"/>
          <w:szCs w:val="26"/>
          <w:lang w:eastAsia="ru-RU"/>
        </w:rPr>
      </w:pPr>
      <w:r w:rsidRPr="00F32DFC">
        <w:rPr>
          <w:rFonts w:ascii="Times New Roman" w:hAnsi="Times New Roman"/>
          <w:b/>
          <w:bCs/>
          <w:sz w:val="27"/>
          <w:szCs w:val="26"/>
          <w:lang w:eastAsia="ru-RU"/>
        </w:rPr>
        <w:t>Администрация Мокроусовского муниципального округа</w:t>
      </w: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32DFC">
        <w:rPr>
          <w:rFonts w:ascii="Times New Roman" w:hAnsi="Times New Roman"/>
          <w:b/>
          <w:sz w:val="24"/>
          <w:szCs w:val="20"/>
          <w:lang w:eastAsia="ru-RU"/>
        </w:rPr>
        <w:t>ПОСТАНОВЛЕНИЕ</w:t>
      </w: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spacing w:after="0" w:line="312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от «19</w:t>
      </w:r>
      <w:r w:rsidRPr="00F32DF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октября</w:t>
      </w:r>
      <w:r w:rsidRPr="00F32DFC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F32DFC">
          <w:rPr>
            <w:rFonts w:ascii="Times New Roman" w:hAnsi="Times New Roman"/>
            <w:sz w:val="24"/>
            <w:szCs w:val="24"/>
            <w:u w:val="single"/>
            <w:lang w:eastAsia="ru-RU"/>
          </w:rPr>
          <w:t>2022 г</w:t>
        </w:r>
      </w:smartTag>
      <w:r w:rsidRPr="00F32DFC">
        <w:rPr>
          <w:rFonts w:ascii="Times New Roman" w:hAnsi="Times New Roman"/>
          <w:sz w:val="24"/>
          <w:szCs w:val="24"/>
          <w:u w:val="single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171</w:t>
      </w: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32DFC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с. Мокроусово</w:t>
      </w:r>
    </w:p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Look w:val="00A0"/>
      </w:tblPr>
      <w:tblGrid>
        <w:gridCol w:w="5920"/>
        <w:gridCol w:w="4394"/>
      </w:tblGrid>
      <w:tr w:rsidR="00A17C86" w:rsidRPr="00A406C6" w:rsidTr="00A406C6">
        <w:tc>
          <w:tcPr>
            <w:tcW w:w="5920" w:type="dxa"/>
          </w:tcPr>
          <w:p w:rsidR="00A17C86" w:rsidRPr="00A406C6" w:rsidRDefault="00A17C86" w:rsidP="00A406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06C6">
              <w:rPr>
                <w:rFonts w:ascii="Times New Roman" w:hAnsi="Times New Roman"/>
                <w:b/>
                <w:sz w:val="24"/>
              </w:rPr>
              <w:t xml:space="preserve">Об утверждении  муниципальной  программы  </w:t>
            </w:r>
          </w:p>
          <w:p w:rsidR="00A17C86" w:rsidRPr="00A406C6" w:rsidRDefault="00A17C86" w:rsidP="00A406C6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 w:val="24"/>
              </w:rPr>
            </w:pPr>
            <w:r w:rsidRPr="00A406C6">
              <w:rPr>
                <w:rFonts w:ascii="Times New Roman" w:hAnsi="Times New Roman"/>
                <w:b/>
                <w:sz w:val="24"/>
              </w:rPr>
              <w:t>«Организация  отдыха, оздоровления, занятости детей на 2023-2025 годы»</w:t>
            </w:r>
          </w:p>
        </w:tc>
        <w:tc>
          <w:tcPr>
            <w:tcW w:w="4394" w:type="dxa"/>
          </w:tcPr>
          <w:p w:rsidR="00A17C86" w:rsidRPr="00A406C6" w:rsidRDefault="00A17C86" w:rsidP="00A40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A17C86" w:rsidRPr="00F32DFC" w:rsidRDefault="00A17C86" w:rsidP="00F32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502F6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2D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постановлением Правительства Курганской област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от 20 декабря 2016 года №412 о</w:t>
      </w:r>
      <w:r w:rsidRPr="00F32D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 программе Курганской области "Организация и обеспечение отдыха, оздоровления и занятости детей"</w:t>
      </w:r>
      <w:r w:rsidRPr="00F32DF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Администрация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Мокро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усовского муниципального округа 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A17C86" w:rsidRDefault="00A17C86" w:rsidP="00502F6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DFC">
        <w:rPr>
          <w:rFonts w:ascii="Times New Roman" w:hAnsi="Times New Roman"/>
          <w:bCs/>
          <w:sz w:val="24"/>
          <w:szCs w:val="24"/>
          <w:lang w:eastAsia="ru-RU"/>
        </w:rPr>
        <w:t>1.У</w:t>
      </w:r>
      <w:r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вердить</w:t>
      </w:r>
      <w:r w:rsidRPr="00F32DFC">
        <w:rPr>
          <w:rFonts w:ascii="Times New Roman" w:hAnsi="Times New Roman"/>
          <w:sz w:val="24"/>
          <w:szCs w:val="24"/>
          <w:lang w:eastAsia="ru-RU"/>
        </w:rPr>
        <w:t xml:space="preserve"> муниципальную   программу   «Организация  отдыха, оздоровления, занятости детей на 2023-</w:t>
      </w:r>
      <w:r>
        <w:rPr>
          <w:rFonts w:ascii="Times New Roman" w:hAnsi="Times New Roman"/>
          <w:sz w:val="24"/>
          <w:szCs w:val="24"/>
          <w:lang w:eastAsia="ru-RU"/>
        </w:rPr>
        <w:t xml:space="preserve">2025 годы» согласно приложению </w:t>
      </w:r>
      <w:r w:rsidRPr="00F32DFC"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7C86" w:rsidRPr="00363512" w:rsidRDefault="00A17C86" w:rsidP="00502F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DFC">
        <w:rPr>
          <w:rFonts w:ascii="Times New Roman" w:hAnsi="Times New Roman"/>
          <w:sz w:val="24"/>
          <w:szCs w:val="24"/>
          <w:lang w:eastAsia="ru-RU"/>
        </w:rPr>
        <w:t>2.</w:t>
      </w:r>
      <w:r w:rsidRPr="00436117">
        <w:rPr>
          <w:rFonts w:ascii="Times New Roman" w:hAnsi="Times New Roman"/>
          <w:spacing w:val="4"/>
          <w:sz w:val="24"/>
          <w:szCs w:val="24"/>
          <w:lang w:eastAsia="ru-RU"/>
        </w:rPr>
        <w:t xml:space="preserve">Постановление </w:t>
      </w:r>
      <w:r w:rsidRPr="00363512">
        <w:rPr>
          <w:rFonts w:ascii="Times New Roman" w:hAnsi="Times New Roman"/>
          <w:sz w:val="24"/>
          <w:szCs w:val="24"/>
          <w:lang w:eastAsia="ru-RU"/>
        </w:rPr>
        <w:t xml:space="preserve"> Администрации   Мокроусовского 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13.09.20</w:t>
      </w:r>
      <w:r w:rsidRPr="00436117">
        <w:rPr>
          <w:rFonts w:ascii="Times New Roman" w:hAnsi="Times New Roman"/>
          <w:sz w:val="24"/>
          <w:szCs w:val="24"/>
          <w:lang w:eastAsia="ru-RU"/>
        </w:rPr>
        <w:t>18</w:t>
      </w:r>
      <w:r w:rsidRPr="00363512">
        <w:rPr>
          <w:rFonts w:ascii="Times New Roman" w:hAnsi="Times New Roman"/>
          <w:sz w:val="24"/>
          <w:szCs w:val="24"/>
          <w:lang w:eastAsia="ru-RU"/>
        </w:rPr>
        <w:t xml:space="preserve"> № 29</w:t>
      </w:r>
      <w:r w:rsidRPr="00436117">
        <w:rPr>
          <w:rFonts w:ascii="Times New Roman" w:hAnsi="Times New Roman"/>
          <w:sz w:val="24"/>
          <w:szCs w:val="24"/>
          <w:lang w:eastAsia="ru-RU"/>
        </w:rPr>
        <w:t>4</w:t>
      </w:r>
      <w:r w:rsidRPr="00363512">
        <w:rPr>
          <w:rFonts w:ascii="Times New Roman" w:hAnsi="Times New Roman"/>
          <w:sz w:val="24"/>
          <w:szCs w:val="24"/>
          <w:lang w:eastAsia="ru-RU"/>
        </w:rPr>
        <w:t>-р</w:t>
      </w:r>
    </w:p>
    <w:p w:rsidR="00A17C86" w:rsidRPr="00363512" w:rsidRDefault="00A17C86" w:rsidP="00502F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12">
        <w:rPr>
          <w:rFonts w:ascii="Times New Roman" w:hAnsi="Times New Roman"/>
          <w:sz w:val="24"/>
          <w:szCs w:val="24"/>
          <w:lang w:eastAsia="ru-RU"/>
        </w:rPr>
        <w:t>«О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программе Мокроусовского района «Организация обеспечения отдыха и оздоровления детей </w:t>
      </w:r>
      <w:r w:rsidRPr="00363512">
        <w:rPr>
          <w:rFonts w:ascii="Times New Roman" w:hAnsi="Times New Roman"/>
          <w:sz w:val="24"/>
          <w:szCs w:val="20"/>
          <w:lang w:eastAsia="ru-RU"/>
        </w:rPr>
        <w:t>2019-2023</w:t>
      </w:r>
      <w:r w:rsidRPr="00436117">
        <w:rPr>
          <w:rFonts w:ascii="Times New Roman" w:hAnsi="Times New Roman"/>
          <w:sz w:val="24"/>
          <w:szCs w:val="24"/>
          <w:lang w:eastAsia="ru-RU"/>
        </w:rPr>
        <w:t>»</w:t>
      </w:r>
      <w:r w:rsidRPr="00363512">
        <w:rPr>
          <w:rFonts w:ascii="Times New Roman" w:hAnsi="Times New Roman"/>
          <w:sz w:val="24"/>
          <w:szCs w:val="24"/>
          <w:lang w:eastAsia="ru-RU"/>
        </w:rPr>
        <w:t xml:space="preserve"> отменить.</w:t>
      </w:r>
    </w:p>
    <w:p w:rsidR="00A17C86" w:rsidRDefault="00A17C86" w:rsidP="00502F6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3.Разместить </w:t>
      </w:r>
      <w:r w:rsidRPr="00F32DFC">
        <w:rPr>
          <w:rFonts w:ascii="Times New Roman" w:hAnsi="Times New Roman"/>
          <w:sz w:val="24"/>
          <w:szCs w:val="24"/>
          <w:lang w:eastAsia="ru-RU"/>
        </w:rPr>
        <w:t>настоящее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информационных  стендах, 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Администрации Мокроусовского муниципального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Курганской области  по адресу: Курганская область, Мокроусовский район,с.Мокроусово,ул.Советская, д.31,и во всех населенных пунктах 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Мокроусовского муниципального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7C86" w:rsidRPr="00F32DFC" w:rsidRDefault="00A17C86" w:rsidP="00502F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F32DFC">
        <w:rPr>
          <w:rFonts w:ascii="Times New Roman" w:hAnsi="Times New Roman"/>
          <w:bCs/>
          <w:sz w:val="24"/>
          <w:szCs w:val="24"/>
          <w:lang w:eastAsia="ru-RU"/>
        </w:rPr>
        <w:t>.Контроль за исполнением настоящего</w:t>
      </w:r>
      <w:r w:rsidRPr="00F32DFC">
        <w:rPr>
          <w:rFonts w:ascii="Times New Roman" w:hAnsi="Times New Roman"/>
          <w:sz w:val="24"/>
          <w:szCs w:val="24"/>
          <w:lang w:eastAsia="ru-RU"/>
        </w:rPr>
        <w:t xml:space="preserve">постановления возложить на  заместителя  </w:t>
      </w:r>
      <w:r w:rsidRPr="00F32DFC">
        <w:rPr>
          <w:rFonts w:ascii="Times New Roman" w:hAnsi="Times New Roman"/>
          <w:color w:val="000000"/>
          <w:sz w:val="24"/>
          <w:szCs w:val="24"/>
          <w:lang w:eastAsia="ru-RU"/>
        </w:rPr>
        <w:t>Главы Мокроусовского муниципального округа по социальным вопросам.</w:t>
      </w:r>
    </w:p>
    <w:p w:rsidR="00A17C86" w:rsidRPr="00F32DFC" w:rsidRDefault="00A17C86" w:rsidP="0036351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DFC">
        <w:rPr>
          <w:rFonts w:ascii="Times New Roman" w:hAnsi="Times New Roman"/>
          <w:color w:val="000000"/>
          <w:sz w:val="24"/>
          <w:szCs w:val="24"/>
          <w:lang w:eastAsia="ru-RU"/>
        </w:rPr>
        <w:t>Глава Мокроусовского муниципального округа                                          В.В. Демешкин</w:t>
      </w:r>
    </w:p>
    <w:p w:rsidR="00A17C86" w:rsidRPr="00F32DFC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Pr="00F32DFC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17C86" w:rsidRPr="00F32DFC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32DFC">
        <w:rPr>
          <w:rFonts w:ascii="Times New Roman" w:hAnsi="Times New Roman"/>
          <w:color w:val="000000"/>
          <w:sz w:val="20"/>
          <w:szCs w:val="20"/>
          <w:lang w:eastAsia="ru-RU"/>
        </w:rPr>
        <w:t>Исп. Волкова Т.А.</w:t>
      </w:r>
    </w:p>
    <w:p w:rsidR="00A17C86" w:rsidRPr="00F32DFC" w:rsidRDefault="00A17C86" w:rsidP="00F32D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32DFC">
        <w:rPr>
          <w:rFonts w:ascii="Times New Roman" w:hAnsi="Times New Roman"/>
          <w:color w:val="000000"/>
          <w:sz w:val="20"/>
          <w:szCs w:val="20"/>
          <w:lang w:eastAsia="ru-RU"/>
        </w:rPr>
        <w:t>83523497256</w:t>
      </w: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F32DFC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436117" w:rsidRDefault="00A17C86" w:rsidP="00F32D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Приложение  к постановлению</w:t>
      </w:r>
    </w:p>
    <w:p w:rsidR="00A17C86" w:rsidRPr="00436117" w:rsidRDefault="00A17C86" w:rsidP="00F32D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 xml:space="preserve">Администрации Мокроусовского округа </w:t>
      </w:r>
    </w:p>
    <w:p w:rsidR="00A17C86" w:rsidRPr="00436117" w:rsidRDefault="00A17C86" w:rsidP="00F32DFC">
      <w:pPr>
        <w:spacing w:after="0" w:line="312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6117">
        <w:rPr>
          <w:rFonts w:ascii="Times New Roman" w:hAnsi="Times New Roman"/>
          <w:sz w:val="24"/>
          <w:szCs w:val="24"/>
          <w:u w:val="single"/>
          <w:lang w:eastAsia="ru-RU"/>
        </w:rPr>
        <w:t xml:space="preserve">от «      »                                 </w:t>
      </w:r>
      <w:smartTag w:uri="urn:schemas-microsoft-com:office:smarttags" w:element="metricconverter">
        <w:smartTagPr>
          <w:attr w:name="ProductID" w:val="2022 г"/>
        </w:smartTagPr>
        <w:r w:rsidRPr="00436117">
          <w:rPr>
            <w:rFonts w:ascii="Times New Roman" w:hAnsi="Times New Roman"/>
            <w:sz w:val="24"/>
            <w:szCs w:val="24"/>
            <w:u w:val="single"/>
            <w:lang w:eastAsia="ru-RU"/>
          </w:rPr>
          <w:t>2022 г</w:t>
        </w:r>
      </w:smartTag>
      <w:r w:rsidRPr="00436117">
        <w:rPr>
          <w:rFonts w:ascii="Times New Roman" w:hAnsi="Times New Roman"/>
          <w:sz w:val="24"/>
          <w:szCs w:val="24"/>
          <w:u w:val="single"/>
          <w:lang w:eastAsia="ru-RU"/>
        </w:rPr>
        <w:t xml:space="preserve">. № </w:t>
      </w:r>
    </w:p>
    <w:p w:rsidR="00A17C86" w:rsidRPr="00436117" w:rsidRDefault="00A17C86" w:rsidP="001B3B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Об утверждении  муниципальной  программы  </w:t>
      </w:r>
    </w:p>
    <w:p w:rsidR="00A17C86" w:rsidRPr="00436117" w:rsidRDefault="00A17C86" w:rsidP="001B3B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 xml:space="preserve">«Организация  отдыха, оздоровления, </w:t>
      </w:r>
    </w:p>
    <w:p w:rsidR="00A17C86" w:rsidRPr="00436117" w:rsidRDefault="00A17C86" w:rsidP="00EE47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 xml:space="preserve">занятости детей на 2023-2025 годы» </w:t>
      </w:r>
    </w:p>
    <w:p w:rsidR="00A17C86" w:rsidRPr="00436117" w:rsidRDefault="00A17C86" w:rsidP="00F3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C86" w:rsidRPr="00436117" w:rsidRDefault="00A17C86" w:rsidP="00F32D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36117">
        <w:rPr>
          <w:rFonts w:ascii="Times New Roman" w:hAnsi="Times New Roman"/>
          <w:b/>
          <w:sz w:val="24"/>
          <w:szCs w:val="24"/>
        </w:rPr>
        <w:t>Раздел 1.</w:t>
      </w:r>
      <w:r w:rsidRPr="00436117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программыМокроусовскогомуниципального округа</w:t>
      </w:r>
    </w:p>
    <w:p w:rsidR="00A17C86" w:rsidRPr="00436117" w:rsidRDefault="00A17C86" w:rsidP="00EE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6117">
        <w:rPr>
          <w:rFonts w:ascii="Times New Roman" w:hAnsi="Times New Roman"/>
          <w:b/>
          <w:sz w:val="24"/>
          <w:szCs w:val="24"/>
          <w:lang w:eastAsia="ru-RU"/>
        </w:rPr>
        <w:t>«Организация  отдыха, оздоровления, занятости детей на 2023-2025 годы»</w:t>
      </w:r>
    </w:p>
    <w:p w:rsidR="00A17C86" w:rsidRPr="00436117" w:rsidRDefault="00A17C86" w:rsidP="00F3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796"/>
      </w:tblGrid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</w:tcPr>
          <w:p w:rsidR="00A17C86" w:rsidRPr="00436117" w:rsidRDefault="00A17C86" w:rsidP="00F32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  программа  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 отдыха, оздоровления, занятости детей на 2023-2025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17C86" w:rsidRPr="00436117" w:rsidRDefault="00A17C86" w:rsidP="00F32D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796" w:type="dxa"/>
          </w:tcPr>
          <w:p w:rsidR="00A17C86" w:rsidRPr="00436117" w:rsidRDefault="00A17C86" w:rsidP="00F32D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6117">
              <w:rPr>
                <w:rFonts w:ascii="Liberation Serif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Отдел образования </w:t>
            </w:r>
            <w:r w:rsidRPr="00436117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Администрации Мокроусовского муниципального округа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796" w:type="dxa"/>
          </w:tcPr>
          <w:p w:rsidR="00A17C86" w:rsidRPr="00436117" w:rsidRDefault="00A17C86" w:rsidP="00F32D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6117">
              <w:rPr>
                <w:rFonts w:ascii="Liberation Serif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Отдел образования </w:t>
            </w:r>
            <w:r w:rsidRPr="00436117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Администрации Мокроусовского муниципального округа (далее-  Отдел образования);</w:t>
            </w:r>
          </w:p>
          <w:p w:rsidR="00A17C86" w:rsidRPr="00436117" w:rsidRDefault="00A17C86" w:rsidP="00F32D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6117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Сектор молодежи и спорта Администрации Мокроусовского муниципального округа;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ГКУ </w:t>
            </w:r>
            <w:r w:rsidRPr="00436117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«Центр занятости населения</w:t>
            </w:r>
            <w:r w:rsidRPr="0043611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Лебяжьевского и</w:t>
            </w:r>
            <w:r w:rsidRPr="00436117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Мокроусовского районов» 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ГБУ «КЦСОН по Мокроусовскому району»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МКУ «Мокроусовский 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 культуры», (по согласованию);</w:t>
            </w:r>
          </w:p>
          <w:p w:rsidR="00A17C86" w:rsidRPr="00A406C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 « Мокроусовское»  МО МВД России «Макушинский» </w:t>
            </w: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 организации различных форм собственности (по согласованию).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9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на территории Мокроусовского муниципального округа в сфере отдыха и оздоровления детей.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779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сохранение достигнутого ранее уровня охвата всеми  формами отдыха, оздоровления, при условии эффективности оздоровления;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безопасности пребывания детей в учреждениях и организациях, обеспечивающих отдых и оздоровление детей;</w:t>
            </w:r>
          </w:p>
          <w:p w:rsidR="00A17C86" w:rsidRPr="00436117" w:rsidRDefault="00A17C86" w:rsidP="00F3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преимущественной поддержки в отдыхе и оздоровлении детям и подросткам, находящимся в трудной жизненной ситуации;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организованная занятость несовершеннолетних досуговой деятельностью, направленной на развитие физического, духовно-нравственного и культурного потенциала;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мероприятий   по обеспечению  санитарно-эпидемиологического благополучия детей в учреждениях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организующих  отдых и оздоровление детей;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координация  деятельности органов муниципальной власти Мокроусовского муниципального округа, учреждений и организаций, обеспечивающих отдых и оздоровление детей, общественных организаций, хозяйствующих субъектов по вопросам организации отдыха и оздоров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детей.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EA1B0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7796" w:type="dxa"/>
          </w:tcPr>
          <w:p w:rsidR="00A17C86" w:rsidRPr="00436117" w:rsidRDefault="00A17C86" w:rsidP="00EA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детей, охваченных отдыхом и оздоровлением в учреждениях и организациях, обеспечивающих отдых и оздоровление детей, </w:t>
            </w:r>
          </w:p>
          <w:p w:rsidR="00A17C86" w:rsidRDefault="00A17C86" w:rsidP="00EA1B0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исла детей в возрасте от 6 до 18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(процент);</w:t>
            </w:r>
          </w:p>
          <w:p w:rsidR="00A17C86" w:rsidRPr="00FE3CC1" w:rsidRDefault="00A17C86" w:rsidP="00FE3C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оля детей, охваченных отдыхом в лагерях с дневным пребыванием, от общего числа детей, охв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аченных отдыхом и оздоровлением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(процент);</w:t>
            </w:r>
          </w:p>
          <w:p w:rsidR="00A17C86" w:rsidRPr="00FE3CC1" w:rsidRDefault="00A17C86" w:rsidP="00FE3C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оля детей, охваченных отдыхом и оздоровлением в загородных оздоровительных и санаторно-оздоровительных лагерях, от общего числа детей, охваченных отдыхом и оздоровлением(процент);</w:t>
            </w:r>
          </w:p>
          <w:p w:rsidR="00A17C86" w:rsidRPr="00FE3CC1" w:rsidRDefault="00A17C86" w:rsidP="00FE3C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детей, относящихся к категории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7C86" w:rsidRPr="00FE3CC1" w:rsidRDefault="00A17C86" w:rsidP="00FE3C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оля  числа работников прошедших  подготовку повышение квалификаци  для работы в учреждениях и организациях, обеспечивающих отдых и оздоровление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7C86" w:rsidRPr="00FE3CC1" w:rsidRDefault="00A17C86" w:rsidP="00FE3C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оля детей охваченных другими видами  отдыха, оздоровления, занятостью(процент);</w:t>
            </w:r>
          </w:p>
          <w:p w:rsidR="00A17C86" w:rsidRPr="00436117" w:rsidRDefault="00A17C86" w:rsidP="00EA1B0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FE3CC1"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здоровительный эффект пребывания в учреждениях и организациях, обеспечивающих отдых и оздоровление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(процент).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EA1B06" w:rsidRDefault="00A17C86" w:rsidP="00F3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06">
              <w:rPr>
                <w:rFonts w:ascii="Times New Roman" w:hAnsi="Times New Roman"/>
                <w:sz w:val="24"/>
                <w:szCs w:val="24"/>
                <w:lang w:eastAsia="ru-RU"/>
              </w:rPr>
              <w:t>Объемы</w:t>
            </w:r>
          </w:p>
          <w:p w:rsidR="00A17C86" w:rsidRPr="00EA1B06" w:rsidRDefault="00A17C86" w:rsidP="00F3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7796" w:type="dxa"/>
          </w:tcPr>
          <w:p w:rsidR="00A17C86" w:rsidRPr="00A406C6" w:rsidRDefault="00A17C86" w:rsidP="00F3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предусматривает финансирование мероприятий за счет средств областного бюджета и бюджета Мокроусовского муниципального округа (объем финансовых средств носит прогнозный характер). 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* Объёмы финансовых средств федерального бюджета ежегодно уточняются после принятия Федерального закона о федеральном бюджете на оче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редной финансовый год. Средства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предусмотрены в целевой программе Курганской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EA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96" w:type="dxa"/>
          </w:tcPr>
          <w:p w:rsidR="00A17C86" w:rsidRPr="00436117" w:rsidRDefault="00A17C86" w:rsidP="00A20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 годы.</w:t>
            </w:r>
          </w:p>
        </w:tc>
      </w:tr>
      <w:tr w:rsidR="00A17C86" w:rsidRPr="00A406C6" w:rsidTr="00207912">
        <w:tc>
          <w:tcPr>
            <w:tcW w:w="2836" w:type="dxa"/>
          </w:tcPr>
          <w:p w:rsidR="00A17C86" w:rsidRPr="00436117" w:rsidRDefault="00A17C86" w:rsidP="00F32D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18 лет;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детей, относящихся к категории детей, находящихся в трудной жизненной ситуации, охваченных отдыхом и оздоровлением;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оздоровительного эффекта пребывания в учреждениях и организациях, обеспечивающих отдых и оздоровление детей;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материально-технической базы учреждений отдыха,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оздоровления и занятости детей.</w:t>
            </w:r>
          </w:p>
        </w:tc>
      </w:tr>
    </w:tbl>
    <w:p w:rsidR="00A17C86" w:rsidRPr="00436117" w:rsidRDefault="00A17C86" w:rsidP="00F32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C86" w:rsidRPr="00A20A4E" w:rsidRDefault="00A17C86" w:rsidP="00EA0D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A4E">
        <w:rPr>
          <w:rFonts w:ascii="Times New Roman" w:hAnsi="Times New Roman"/>
          <w:b/>
          <w:sz w:val="24"/>
          <w:szCs w:val="24"/>
          <w:lang w:eastAsia="ru-RU"/>
        </w:rPr>
        <w:t>Раз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дел 2. Характеристика текущего состояния оздоровительной сферы    </w:t>
      </w:r>
      <w:r w:rsidRPr="00A20A4E">
        <w:rPr>
          <w:rFonts w:ascii="Times New Roman" w:hAnsi="Times New Roman"/>
          <w:b/>
          <w:sz w:val="24"/>
          <w:szCs w:val="24"/>
          <w:lang w:eastAsia="ru-RU"/>
        </w:rPr>
        <w:t>Мокроусовскогомуниципального округа</w:t>
      </w:r>
    </w:p>
    <w:p w:rsidR="00A17C86" w:rsidRPr="00436117" w:rsidRDefault="00A17C86" w:rsidP="00964F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17C86" w:rsidRPr="00D5164A" w:rsidRDefault="00A17C86" w:rsidP="00C811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законом от 24 июля 1998 года № 124-ФЗ  «Об основных гарантиях прав ребенка в Российской Федерации», 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Законом Курганской области </w:t>
      </w:r>
      <w:r w:rsidRPr="0043611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№ 253 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43611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06.06.2007г.  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«О государственной семейной политике, социальной поддержке, защите прав и законных интересов семьи,  материнства, отцовства </w:t>
      </w:r>
      <w:r>
        <w:rPr>
          <w:rFonts w:ascii="Times New Roman" w:hAnsi="Times New Roman"/>
          <w:sz w:val="24"/>
          <w:szCs w:val="24"/>
          <w:lang w:eastAsia="ru-RU"/>
        </w:rPr>
        <w:t>и детства в Курганской области»,в</w:t>
      </w:r>
      <w:r w:rsidRPr="00436117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целях реализации государственной политики в области защиты детства, </w:t>
      </w:r>
      <w:r w:rsidRPr="0043611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создания необходимых условий для организации отдыхаи оздоровления детей, </w:t>
      </w:r>
      <w:r w:rsidRPr="004361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обеспечения 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занятости в 2022</w:t>
      </w:r>
      <w:r w:rsidRPr="004361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году, в соответствии с Постановлением   Правительства Курганской области «  О государственной </w:t>
      </w:r>
      <w:r w:rsidRPr="00D5164A">
        <w:rPr>
          <w:rFonts w:ascii="Times New Roman" w:hAnsi="Times New Roman"/>
          <w:color w:val="000000"/>
          <w:sz w:val="24"/>
          <w:szCs w:val="24"/>
          <w:lang w:eastAsia="ru-RU"/>
        </w:rPr>
        <w:t>Программе «Организация и обеспечение отдыха, оздоровления и занятости детей» от 20.12. 2016г.</w:t>
      </w:r>
      <w:r w:rsidRPr="00D516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№412 </w:t>
      </w:r>
      <w:r w:rsidRPr="00D5164A">
        <w:rPr>
          <w:rFonts w:ascii="Times New Roman" w:hAnsi="Times New Roman"/>
          <w:sz w:val="24"/>
          <w:szCs w:val="24"/>
          <w:lang w:eastAsia="ru-RU"/>
        </w:rPr>
        <w:t>на территории Мокроусовскогомуниципальногого округаКурганской области в 2022 году приняты нормативные правовые акты, регламентирующие вопросы отдыха, оздоровления и занятости детей.</w:t>
      </w:r>
    </w:p>
    <w:p w:rsidR="00A17C86" w:rsidRPr="00436117" w:rsidRDefault="00A17C86" w:rsidP="00B61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В Мокроусовском муниципальном округе  около  1,5  тысяч детей. Организация отдыха и оздоровления дет</w:t>
      </w:r>
      <w:r>
        <w:rPr>
          <w:rFonts w:ascii="Times New Roman" w:hAnsi="Times New Roman"/>
          <w:sz w:val="24"/>
          <w:szCs w:val="24"/>
          <w:lang w:eastAsia="ru-RU"/>
        </w:rPr>
        <w:t>ей продолжает оставаться  одной</w:t>
      </w:r>
      <w:r w:rsidRPr="00436117">
        <w:rPr>
          <w:rFonts w:ascii="Times New Roman" w:hAnsi="Times New Roman"/>
          <w:sz w:val="24"/>
          <w:szCs w:val="24"/>
          <w:lang w:eastAsia="ru-RU"/>
        </w:rPr>
        <w:t>из наиболее важных социальных проблем. При снижении  роста заболеваемости детей, растет уровень заболеваемости инфекциямидетского населения. Диспансерный контингент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населения  продолжает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увеличи</w:t>
      </w:r>
      <w:r>
        <w:rPr>
          <w:rFonts w:ascii="Times New Roman" w:hAnsi="Times New Roman"/>
          <w:sz w:val="24"/>
          <w:szCs w:val="24"/>
          <w:lang w:eastAsia="ru-RU"/>
        </w:rPr>
        <w:t xml:space="preserve">ваться </w:t>
      </w:r>
      <w:r w:rsidRPr="00436117">
        <w:rPr>
          <w:rFonts w:ascii="Times New Roman" w:hAnsi="Times New Roman"/>
          <w:sz w:val="24"/>
          <w:szCs w:val="24"/>
          <w:lang w:eastAsia="ru-RU"/>
        </w:rPr>
        <w:t>преимущественно  за счет рост</w:t>
      </w:r>
      <w:r>
        <w:rPr>
          <w:rFonts w:ascii="Times New Roman" w:hAnsi="Times New Roman"/>
          <w:sz w:val="24"/>
          <w:szCs w:val="24"/>
          <w:lang w:eastAsia="ru-RU"/>
        </w:rPr>
        <w:t>а детей с травмами и воздействия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внешних причин, с болезнями органов дыхания, болезнями системы кровообращения. </w:t>
      </w:r>
    </w:p>
    <w:p w:rsidR="00A17C86" w:rsidRPr="00D5164A" w:rsidRDefault="00A17C86" w:rsidP="004A07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5164A">
        <w:rPr>
          <w:rFonts w:ascii="Times New Roman" w:hAnsi="Times New Roman"/>
          <w:sz w:val="24"/>
          <w:szCs w:val="24"/>
          <w:lang w:eastAsia="ru-RU"/>
        </w:rPr>
        <w:t>Как следствие, повышения детской заболеваемости имеется  необходимость программного подхода к организации отдыха и оздоровления детей.</w:t>
      </w:r>
    </w:p>
    <w:p w:rsidR="00A17C86" w:rsidRPr="00D5164A" w:rsidRDefault="00A17C86" w:rsidP="00115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64A">
        <w:rPr>
          <w:rFonts w:ascii="Times New Roman" w:hAnsi="Times New Roman"/>
          <w:sz w:val="24"/>
          <w:szCs w:val="24"/>
          <w:lang w:eastAsia="ru-RU"/>
        </w:rPr>
        <w:t>Всего отдыхом и оздоровлением в 2022 году охвачено 53,2% детей в возрасте от 6 до 18 лет:</w:t>
      </w:r>
    </w:p>
    <w:p w:rsidR="00A17C86" w:rsidRPr="00D5164A" w:rsidRDefault="00A17C86" w:rsidP="00EE47E3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5164A">
        <w:rPr>
          <w:rFonts w:ascii="Times New Roman" w:hAnsi="Times New Roman"/>
          <w:sz w:val="24"/>
          <w:szCs w:val="24"/>
          <w:lang w:eastAsia="ru-RU"/>
        </w:rPr>
        <w:t>охват детей отдыхом в лагерях дневного пребывания - 45,2% от общего числа отдохнувших детей;</w:t>
      </w:r>
    </w:p>
    <w:p w:rsidR="00A17C86" w:rsidRPr="00436117" w:rsidRDefault="00A17C86" w:rsidP="00EE47E3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5164A">
        <w:rPr>
          <w:rFonts w:ascii="Times New Roman" w:hAnsi="Times New Roman"/>
          <w:sz w:val="24"/>
          <w:szCs w:val="24"/>
          <w:lang w:eastAsia="ru-RU"/>
        </w:rPr>
        <w:t>охват детей отдыхом в загородных оздоровительных лагерях - 4,7% от общего числа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отдохнувших детей;</w:t>
      </w:r>
    </w:p>
    <w:p w:rsidR="00A17C86" w:rsidRPr="00436117" w:rsidRDefault="00A17C86" w:rsidP="00964F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 xml:space="preserve">охват детей отдыхом в санаторных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36117">
        <w:rPr>
          <w:rFonts w:ascii="Times New Roman" w:hAnsi="Times New Roman"/>
          <w:sz w:val="24"/>
          <w:szCs w:val="24"/>
          <w:lang w:eastAsia="ru-RU"/>
        </w:rPr>
        <w:t xml:space="preserve"> оздоровительных лагерях круглогодичного действия  - 3,3 % от общего числа отдохнувших детей.</w:t>
      </w:r>
    </w:p>
    <w:p w:rsidR="00A17C86" w:rsidRPr="00436117" w:rsidRDefault="00A17C86" w:rsidP="00F3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276"/>
        <w:gridCol w:w="992"/>
        <w:gridCol w:w="992"/>
      </w:tblGrid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оздоровленных детей в лагерях досуга и отдыха (дневного пребывания)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406C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Из них в трудной жизненной ситуации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оздоровленных детей в загородных оздоровительных лагерях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оздоровленных детей другими видами отдыха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17C86" w:rsidRPr="00A406C6" w:rsidTr="00A406C6">
        <w:tc>
          <w:tcPr>
            <w:tcW w:w="6912" w:type="dxa"/>
          </w:tcPr>
          <w:p w:rsidR="00A17C86" w:rsidRPr="00A406C6" w:rsidRDefault="00A17C86" w:rsidP="00A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</w:tcPr>
          <w:p w:rsidR="00A17C86" w:rsidRPr="00A406C6" w:rsidRDefault="00A17C86" w:rsidP="00A4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6C6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A17C86" w:rsidRPr="00436117" w:rsidRDefault="00A17C86" w:rsidP="00F3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C86" w:rsidRPr="00436117" w:rsidRDefault="00A17C86" w:rsidP="00CA1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117">
        <w:rPr>
          <w:rFonts w:ascii="Times New Roman" w:hAnsi="Times New Roman"/>
          <w:sz w:val="24"/>
          <w:szCs w:val="24"/>
        </w:rPr>
        <w:t>Оздоровительный эффект  детей Мокроусовского  муниципального округа,  в 2022 году  повысился  и составляет 94% , что выше областных показателей на 4 процента, по сравнению с 2021 годом.</w:t>
      </w:r>
    </w:p>
    <w:p w:rsidR="00A17C86" w:rsidRPr="00436117" w:rsidRDefault="00A17C86" w:rsidP="00CA1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Социальная значимость существующих проблем обусловливает необходимость использования  программно-целевого метода, который включает в себя: организационное и информационно-методическое обеспечение отдыха и  оздоровления детей, обеспечение безопасности жизни и здоровья детей в период отдыха и оздоровления, а также непосредственную организацию отдыха и оздоровления детей Мокроусовского муниципального круга.</w:t>
      </w:r>
    </w:p>
    <w:p w:rsidR="00A17C86" w:rsidRPr="00436117" w:rsidRDefault="00A17C86" w:rsidP="00CA1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Принятые меры будут являться эффективными формами профилактики безнадзорности и правонарушений несовершеннолетних, предупреждением различных асоциальных явлений, снижением социальной напряженности, а также позволят охватить детей различными видами отдыха и оздоровления. Особое внимание будет уделено детям, находящимся в трудной жизненной ситуации, учтены рекомендации врачей для отдельных групп детей, нуждающихся в лечении и оздоровлении.</w:t>
      </w:r>
    </w:p>
    <w:p w:rsidR="00A17C86" w:rsidRPr="00436117" w:rsidRDefault="00A17C86" w:rsidP="00CA1C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 xml:space="preserve">Названные меры позволят,  эффективнее проводить оздоровительные мероприятия и значительно снизят количество детей, состоящих на диспансерном учете. </w:t>
      </w:r>
    </w:p>
    <w:p w:rsidR="00A17C86" w:rsidRPr="00436117" w:rsidRDefault="00A17C86" w:rsidP="001D23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7C86" w:rsidRPr="00436117" w:rsidRDefault="00A17C86" w:rsidP="003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57FCB">
        <w:rPr>
          <w:rFonts w:ascii="Times New Roman" w:hAnsi="Times New Roman"/>
          <w:b/>
          <w:spacing w:val="2"/>
          <w:sz w:val="24"/>
          <w:szCs w:val="24"/>
        </w:rPr>
        <w:t>Раздел 3. Приоритеты и цели в сфере отдыха, оздоровления, занятости детей</w:t>
      </w:r>
      <w:r>
        <w:rPr>
          <w:spacing w:val="2"/>
          <w:sz w:val="24"/>
          <w:szCs w:val="24"/>
        </w:rPr>
        <w:br/>
      </w:r>
      <w:r w:rsidRPr="00436117">
        <w:rPr>
          <w:rFonts w:ascii="Times New Roman" w:hAnsi="Times New Roman"/>
          <w:spacing w:val="2"/>
          <w:sz w:val="24"/>
          <w:szCs w:val="24"/>
        </w:rPr>
        <w:t>Направления  реализации Программы соответствуют приоритетам и целям государственной политики в сфере отдыха и оздоровления детей, обозначенным в </w:t>
      </w:r>
      <w:hyperlink r:id="rId6" w:history="1">
        <w:r w:rsidRPr="00436117">
          <w:rPr>
            <w:rFonts w:ascii="Times New Roman" w:hAnsi="Times New Roman"/>
            <w:spacing w:val="2"/>
            <w:sz w:val="24"/>
            <w:szCs w:val="24"/>
          </w:rPr>
          <w:t>Федеральном законе "Об основных гарантиях прав ребенка в Российской Федерации"</w:t>
        </w:r>
      </w:hyperlink>
      <w:r w:rsidRPr="00436117">
        <w:rPr>
          <w:rFonts w:ascii="Times New Roman" w:hAnsi="Times New Roman"/>
          <w:spacing w:val="2"/>
          <w:sz w:val="24"/>
          <w:szCs w:val="24"/>
        </w:rPr>
        <w:t>,  </w:t>
      </w:r>
      <w:hyperlink r:id="rId7" w:history="1">
        <w:r w:rsidRPr="00436117">
          <w:rPr>
            <w:rFonts w:ascii="Times New Roman" w:hAnsi="Times New Roman"/>
            <w:spacing w:val="2"/>
            <w:sz w:val="24"/>
            <w:szCs w:val="24"/>
          </w:rPr>
          <w:t>Указе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Pr="00436117">
        <w:rPr>
          <w:rFonts w:ascii="Times New Roman" w:hAnsi="Times New Roman"/>
          <w:spacing w:val="2"/>
          <w:sz w:val="24"/>
          <w:szCs w:val="24"/>
        </w:rPr>
        <w:t>, </w:t>
      </w:r>
      <w:hyperlink r:id="rId8" w:history="1">
        <w:r w:rsidRPr="00436117">
          <w:rPr>
            <w:rFonts w:ascii="Times New Roman" w:hAnsi="Times New Roman"/>
            <w:spacing w:val="2"/>
            <w:sz w:val="24"/>
            <w:szCs w:val="24"/>
          </w:rPr>
          <w:t>Постановлении ПравительстваРоссийской Федерации от 15 апреля 2014 года N 296 "Об утверждении государственной программы Российской Федерации "Социальная поддержка граждан"</w:t>
        </w:r>
      </w:hyperlink>
      <w:r w:rsidRPr="00436117">
        <w:rPr>
          <w:rFonts w:ascii="Times New Roman" w:hAnsi="Times New Roman"/>
          <w:spacing w:val="2"/>
          <w:sz w:val="24"/>
          <w:szCs w:val="24"/>
        </w:rPr>
        <w:t>, </w:t>
      </w:r>
      <w:hyperlink r:id="rId9" w:history="1">
        <w:r w:rsidRPr="00436117">
          <w:rPr>
            <w:rFonts w:ascii="Times New Roman" w:hAnsi="Times New Roman"/>
            <w:spacing w:val="2"/>
            <w:sz w:val="24"/>
            <w:szCs w:val="24"/>
          </w:rPr>
          <w:t>Распоряжении Правительства Российской Федерации от 29 мая 2015 года N 996-р</w:t>
        </w:r>
      </w:hyperlink>
      <w:r w:rsidRPr="00436117">
        <w:rPr>
          <w:rFonts w:ascii="Times New Roman" w:hAnsi="Times New Roman"/>
          <w:spacing w:val="2"/>
          <w:sz w:val="24"/>
          <w:szCs w:val="24"/>
        </w:rPr>
        <w:t>, утвердившем Стратегию развития воспитания в Российской Федерации на период до 2025 года, и  </w:t>
      </w:r>
      <w:hyperlink r:id="rId10" w:history="1">
        <w:r w:rsidRPr="00436117">
          <w:rPr>
            <w:rFonts w:ascii="Times New Roman" w:hAnsi="Times New Roman"/>
            <w:spacing w:val="2"/>
            <w:sz w:val="24"/>
            <w:szCs w:val="24"/>
          </w:rPr>
          <w:t>Распоряжении Правительства Российской Федерации от 31 марта 2022 года N 678-р</w:t>
        </w:r>
      </w:hyperlink>
      <w:r w:rsidRPr="00436117">
        <w:rPr>
          <w:rFonts w:ascii="Times New Roman" w:hAnsi="Times New Roman"/>
          <w:spacing w:val="2"/>
          <w:sz w:val="24"/>
          <w:szCs w:val="24"/>
        </w:rPr>
        <w:t>,  утвердившем Концепцию развития дополнительного образования детей до 2030года, в соответствии с которыми определены приоритеты по направлению развития и совершенствования системы отдыха и оздоровления детей, а также создания условий для удовлетворения потребности населения в качественных социально значимых услугах по организации отдыха и оздоровления несовершеннолетних.</w:t>
      </w:r>
      <w:r w:rsidRPr="00436117">
        <w:rPr>
          <w:rFonts w:ascii="Times New Roman" w:hAnsi="Times New Roman"/>
          <w:spacing w:val="2"/>
          <w:sz w:val="24"/>
          <w:szCs w:val="24"/>
        </w:rPr>
        <w:br/>
        <w:t xml:space="preserve">          Взаимодействие структур всех уровней и финансовых ресурсов на решение первоочередных задач в сфере отдыха и оздоровления детей положительно повлияет на создание благоприятных условий для развития и повышение качества жизни населения. </w:t>
      </w:r>
      <w:r w:rsidRPr="00436117">
        <w:rPr>
          <w:rFonts w:ascii="Times New Roman" w:hAnsi="Times New Roman"/>
          <w:spacing w:val="2"/>
          <w:sz w:val="24"/>
          <w:szCs w:val="24"/>
        </w:rPr>
        <w:br/>
        <w:t xml:space="preserve">Оздоровительная кампания обеспечивает гарантии соблюдения права детей на отдых и оздоровление и создания условий для удовлетворения потребности населения </w:t>
      </w:r>
      <w:r>
        <w:rPr>
          <w:rFonts w:ascii="Times New Roman" w:hAnsi="Times New Roman"/>
          <w:spacing w:val="2"/>
          <w:sz w:val="24"/>
          <w:szCs w:val="24"/>
        </w:rPr>
        <w:t xml:space="preserve">Мокроусовского округа </w:t>
      </w:r>
      <w:r w:rsidRPr="00436117">
        <w:rPr>
          <w:rFonts w:ascii="Times New Roman" w:hAnsi="Times New Roman"/>
          <w:spacing w:val="2"/>
          <w:sz w:val="24"/>
          <w:szCs w:val="24"/>
        </w:rPr>
        <w:t xml:space="preserve"> в качественных социально значимых услугах по организации отдыха и оздоровления несовершеннолетних.</w:t>
      </w:r>
      <w:r w:rsidRPr="00436117">
        <w:rPr>
          <w:rFonts w:ascii="Times New Roman" w:hAnsi="Times New Roman"/>
          <w:spacing w:val="2"/>
          <w:sz w:val="24"/>
          <w:szCs w:val="24"/>
        </w:rPr>
        <w:br/>
        <w:t>Приоритетом при организации отдыха и оздоровления детей является обеспечение гарантий прав детей, находящихся в трудной жизненной ситуации, а также повышение роли родительской ответственности.</w:t>
      </w:r>
      <w:r w:rsidRPr="00436117">
        <w:rPr>
          <w:rFonts w:ascii="Times New Roman" w:hAnsi="Times New Roman"/>
          <w:spacing w:val="2"/>
          <w:sz w:val="24"/>
          <w:szCs w:val="24"/>
        </w:rPr>
        <w:br/>
      </w:r>
    </w:p>
    <w:p w:rsidR="00A17C86" w:rsidRPr="00436117" w:rsidRDefault="00A17C86" w:rsidP="00CA1C2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3611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Прогноз ожидаемых результатов реализации программы</w:t>
      </w:r>
    </w:p>
    <w:p w:rsidR="00A17C86" w:rsidRPr="00436117" w:rsidRDefault="00A17C86" w:rsidP="00CA1C22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7C86" w:rsidRPr="00436117" w:rsidRDefault="00A17C86" w:rsidP="009A2A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117">
        <w:rPr>
          <w:rFonts w:ascii="Times New Roman" w:hAnsi="Times New Roman"/>
          <w:sz w:val="24"/>
          <w:szCs w:val="24"/>
        </w:rPr>
        <w:t>Социальный эффект от реализации Программы будет заключаться в:</w:t>
      </w:r>
    </w:p>
    <w:p w:rsidR="00A17C86" w:rsidRPr="00436117" w:rsidRDefault="00A17C86" w:rsidP="003B628C">
      <w:pPr>
        <w:pStyle w:val="ListParagraph"/>
        <w:numPr>
          <w:ilvl w:val="0"/>
          <w:numId w:val="13"/>
        </w:numPr>
        <w:ind w:left="0" w:firstLine="284"/>
      </w:pPr>
      <w:r w:rsidRPr="00436117">
        <w:t xml:space="preserve">  укрепление материально-технической базы учреждений оздоровления, отдыха, занятости; </w:t>
      </w:r>
    </w:p>
    <w:p w:rsidR="00A17C86" w:rsidRPr="00436117" w:rsidRDefault="00A17C86" w:rsidP="003B628C">
      <w:pPr>
        <w:numPr>
          <w:ilvl w:val="0"/>
          <w:numId w:val="4"/>
        </w:numPr>
        <w:tabs>
          <w:tab w:val="clear" w:pos="1495"/>
          <w:tab w:val="num" w:pos="-360"/>
          <w:tab w:val="num" w:pos="85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18 лет в 2023 – 2025  годах;</w:t>
      </w:r>
    </w:p>
    <w:p w:rsidR="00A17C86" w:rsidRPr="00436117" w:rsidRDefault="00A17C86" w:rsidP="003B628C">
      <w:pPr>
        <w:numPr>
          <w:ilvl w:val="0"/>
          <w:numId w:val="4"/>
        </w:numPr>
        <w:tabs>
          <w:tab w:val="clear" w:pos="1495"/>
          <w:tab w:val="num" w:pos="-360"/>
          <w:tab w:val="num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увеличение доли детей, охваченных отдыхом в лагерях с дневным пребыванием, 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A17C86" w:rsidRPr="00436117" w:rsidRDefault="00A17C86" w:rsidP="003B628C">
      <w:pPr>
        <w:numPr>
          <w:ilvl w:val="0"/>
          <w:numId w:val="4"/>
        </w:numPr>
        <w:tabs>
          <w:tab w:val="clear" w:pos="1495"/>
          <w:tab w:val="num" w:pos="-360"/>
          <w:tab w:val="num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увеличение доли детей, 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A17C86" w:rsidRPr="00436117" w:rsidRDefault="00A17C86" w:rsidP="008417FB">
      <w:pPr>
        <w:numPr>
          <w:ilvl w:val="0"/>
          <w:numId w:val="4"/>
        </w:numPr>
        <w:tabs>
          <w:tab w:val="clear" w:pos="1495"/>
          <w:tab w:val="num" w:pos="-360"/>
          <w:tab w:val="num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сохранение  количества отдыхающих  детей, относящихся к категории детей, находящихся в трудной жизненной ситуации, охваченных отдыхом и оздоровлением,  в 2023 – 2025  годах;</w:t>
      </w:r>
    </w:p>
    <w:p w:rsidR="00A17C86" w:rsidRPr="00436117" w:rsidRDefault="00A17C86" w:rsidP="008417FB">
      <w:pPr>
        <w:numPr>
          <w:ilvl w:val="0"/>
          <w:numId w:val="4"/>
        </w:numPr>
        <w:tabs>
          <w:tab w:val="clear" w:pos="1495"/>
          <w:tab w:val="num" w:pos="-360"/>
          <w:tab w:val="num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36117">
        <w:rPr>
          <w:rFonts w:ascii="Times New Roman" w:hAnsi="Times New Roman"/>
          <w:sz w:val="24"/>
          <w:szCs w:val="24"/>
          <w:lang w:eastAsia="ru-RU"/>
        </w:rPr>
        <w:t>увеличение оздоровительного эффекта пребывания в учреждениях и организациях, обеспечивающих отдых и оздоровление дет</w:t>
      </w:r>
      <w:r>
        <w:rPr>
          <w:rFonts w:ascii="Times New Roman" w:hAnsi="Times New Roman"/>
          <w:sz w:val="24"/>
          <w:szCs w:val="24"/>
          <w:lang w:eastAsia="ru-RU"/>
        </w:rPr>
        <w:t>ей.</w:t>
      </w:r>
    </w:p>
    <w:p w:rsidR="00A17C86" w:rsidRPr="00436117" w:rsidRDefault="00A17C86" w:rsidP="001068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7C86" w:rsidRPr="00436117" w:rsidRDefault="00A17C86" w:rsidP="00884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3611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</w:t>
      </w:r>
      <w:r w:rsidRPr="00436117">
        <w:rPr>
          <w:rFonts w:ascii="Times New Roman" w:hAnsi="Times New Roman"/>
          <w:b/>
          <w:sz w:val="24"/>
          <w:szCs w:val="24"/>
        </w:rPr>
        <w:t xml:space="preserve"> Целевые  индикаторы Программы</w:t>
      </w:r>
    </w:p>
    <w:p w:rsidR="00A17C86" w:rsidRPr="00436117" w:rsidRDefault="00A17C86" w:rsidP="00F3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30"/>
        <w:gridCol w:w="851"/>
        <w:gridCol w:w="850"/>
        <w:gridCol w:w="851"/>
        <w:gridCol w:w="850"/>
      </w:tblGrid>
      <w:tr w:rsidR="00A17C86" w:rsidRPr="00A406C6" w:rsidTr="009A2A58">
        <w:trPr>
          <w:trHeight w:val="390"/>
        </w:trPr>
        <w:tc>
          <w:tcPr>
            <w:tcW w:w="425" w:type="dxa"/>
            <w:vMerge w:val="restart"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vMerge w:val="restart"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3402" w:type="dxa"/>
            <w:gridSpan w:val="4"/>
          </w:tcPr>
          <w:p w:rsidR="00A17C86" w:rsidRPr="00436117" w:rsidRDefault="00A17C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показатель, ед.измерения%</w:t>
            </w:r>
          </w:p>
        </w:tc>
      </w:tr>
      <w:tr w:rsidR="00A17C86" w:rsidRPr="00A406C6" w:rsidTr="00DC5C6C">
        <w:tc>
          <w:tcPr>
            <w:tcW w:w="425" w:type="dxa"/>
            <w:vMerge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7C86" w:rsidRPr="00A406C6" w:rsidRDefault="00A17C86" w:rsidP="00DC5C6C">
            <w:pPr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</w:t>
            </w:r>
          </w:p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18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53,2%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851" w:type="dxa"/>
          </w:tcPr>
          <w:p w:rsidR="00A17C86" w:rsidRPr="00436117" w:rsidRDefault="00A17C86" w:rsidP="0088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53,5%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охваченных отдыхом в лагерях с дневным пребыванием, от общего числа детей, охваченных отдыхом и оздоровлением 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45,2%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45,3%</w:t>
            </w:r>
          </w:p>
        </w:tc>
        <w:tc>
          <w:tcPr>
            <w:tcW w:w="851" w:type="dxa"/>
          </w:tcPr>
          <w:p w:rsidR="00A17C86" w:rsidRPr="00436117" w:rsidRDefault="00A17C86" w:rsidP="008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45,4%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DC5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отдыхом и оздоровлением в загородных оздоровительных и санаторно-оздоровительных лагерях, от общего числа детей, охваченных отдыхом и оздоровлением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851" w:type="dxa"/>
          </w:tcPr>
          <w:p w:rsidR="00A17C86" w:rsidRPr="00436117" w:rsidRDefault="00A17C86" w:rsidP="0088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850" w:type="dxa"/>
          </w:tcPr>
          <w:p w:rsidR="00A17C86" w:rsidRPr="00436117" w:rsidRDefault="00A17C86" w:rsidP="0088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DC5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относящихся к категории детей, находящихся в трудной жизненной ситуации, охваченных отдыхом и оздоровлением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sz w:val="24"/>
                <w:szCs w:val="24"/>
              </w:rPr>
            </w:pPr>
            <w:r w:rsidRPr="00A406C6">
              <w:rPr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851" w:type="dxa"/>
          </w:tcPr>
          <w:p w:rsidR="00A17C86" w:rsidRPr="00436117" w:rsidRDefault="00A17C86" w:rsidP="00AC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38,2%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38,3%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C54B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Доля  числа работников прошедших  подготовку повышение квалификаци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работы в учреждениях и организациях, обеспечивающих отдых и оздоровление детей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A17C86" w:rsidRPr="00CC36DA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6DA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</w:tcPr>
          <w:p w:rsidR="00A17C86" w:rsidRPr="00CC36DA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6DA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</w:tcPr>
          <w:p w:rsidR="00A17C86" w:rsidRPr="00CC36DA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6DA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D9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Доля детей </w:t>
            </w: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охваченных другими видами  отдыха, оздоровления, занятостью</w:t>
            </w: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C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51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0" w:type="dxa"/>
          </w:tcPr>
          <w:p w:rsidR="00A17C86" w:rsidRPr="00436117" w:rsidRDefault="00A17C86" w:rsidP="00DC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19%</w:t>
            </w:r>
          </w:p>
        </w:tc>
      </w:tr>
      <w:tr w:rsidR="00A17C86" w:rsidRPr="00A406C6" w:rsidTr="00DC5C6C">
        <w:tc>
          <w:tcPr>
            <w:tcW w:w="425" w:type="dxa"/>
          </w:tcPr>
          <w:p w:rsidR="00A17C86" w:rsidRPr="00436117" w:rsidRDefault="00A17C86" w:rsidP="0088443C">
            <w:pPr>
              <w:numPr>
                <w:ilvl w:val="0"/>
                <w:numId w:val="5"/>
              </w:numPr>
              <w:tabs>
                <w:tab w:val="clear" w:pos="720"/>
                <w:tab w:val="num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17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эффект пребывания в учреждениях и организациях, обеспечивающих отдых и оздоровление детей</w:t>
            </w:r>
          </w:p>
          <w:p w:rsidR="00A17C86" w:rsidRPr="00436117" w:rsidRDefault="00A17C86" w:rsidP="0088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7C86" w:rsidRPr="00A406C6" w:rsidRDefault="00A17C86" w:rsidP="00DC5C6C">
            <w:pPr>
              <w:jc w:val="center"/>
              <w:rPr>
                <w:sz w:val="24"/>
                <w:szCs w:val="24"/>
              </w:rPr>
            </w:pPr>
            <w:r w:rsidRPr="00A406C6">
              <w:rPr>
                <w:sz w:val="24"/>
                <w:szCs w:val="24"/>
              </w:rPr>
              <w:t>94,1%</w:t>
            </w:r>
          </w:p>
        </w:tc>
        <w:tc>
          <w:tcPr>
            <w:tcW w:w="850" w:type="dxa"/>
          </w:tcPr>
          <w:p w:rsidR="00A17C86" w:rsidRPr="00A406C6" w:rsidRDefault="00A17C86" w:rsidP="00FE768B">
            <w:pPr>
              <w:jc w:val="center"/>
              <w:rPr>
                <w:sz w:val="24"/>
                <w:szCs w:val="24"/>
              </w:rPr>
            </w:pPr>
            <w:r w:rsidRPr="00A406C6">
              <w:rPr>
                <w:sz w:val="24"/>
                <w:szCs w:val="24"/>
              </w:rPr>
              <w:t>94,2%</w:t>
            </w:r>
          </w:p>
        </w:tc>
        <w:tc>
          <w:tcPr>
            <w:tcW w:w="851" w:type="dxa"/>
          </w:tcPr>
          <w:p w:rsidR="00A17C86" w:rsidRPr="00A406C6" w:rsidRDefault="00A17C86" w:rsidP="00FE768B">
            <w:pPr>
              <w:jc w:val="center"/>
              <w:rPr>
                <w:sz w:val="24"/>
                <w:szCs w:val="24"/>
              </w:rPr>
            </w:pPr>
            <w:r w:rsidRPr="00A406C6">
              <w:rPr>
                <w:sz w:val="24"/>
                <w:szCs w:val="24"/>
              </w:rPr>
              <w:t>94,3%</w:t>
            </w:r>
          </w:p>
        </w:tc>
        <w:tc>
          <w:tcPr>
            <w:tcW w:w="850" w:type="dxa"/>
          </w:tcPr>
          <w:p w:rsidR="00A17C86" w:rsidRPr="00A406C6" w:rsidRDefault="00A17C86" w:rsidP="00FE768B">
            <w:pPr>
              <w:jc w:val="center"/>
              <w:rPr>
                <w:sz w:val="24"/>
                <w:szCs w:val="24"/>
              </w:rPr>
            </w:pPr>
            <w:r w:rsidRPr="00A406C6">
              <w:rPr>
                <w:sz w:val="24"/>
                <w:szCs w:val="24"/>
              </w:rPr>
              <w:t>94,4%</w:t>
            </w:r>
          </w:p>
        </w:tc>
      </w:tr>
    </w:tbl>
    <w:p w:rsidR="00A17C86" w:rsidRPr="00436117" w:rsidRDefault="00A17C86" w:rsidP="00F3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C86" w:rsidRPr="00F32DFC" w:rsidRDefault="00A17C86" w:rsidP="00F32D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A17C86" w:rsidRPr="00F32DFC" w:rsidSect="00DC5C6C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A17C86" w:rsidRPr="00436117" w:rsidRDefault="00A17C86" w:rsidP="009C688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361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436117">
        <w:rPr>
          <w:rFonts w:ascii="Times New Roman" w:hAnsi="Times New Roman"/>
          <w:b/>
          <w:sz w:val="24"/>
          <w:szCs w:val="24"/>
          <w:lang w:eastAsia="ar-SA"/>
        </w:rPr>
        <w:t>6.Перечень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основных мероприятий Программы</w:t>
      </w:r>
    </w:p>
    <w:p w:rsidR="00A17C86" w:rsidRPr="009C6882" w:rsidRDefault="00A17C86" w:rsidP="00B7386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C6882">
        <w:rPr>
          <w:rFonts w:ascii="Times New Roman" w:hAnsi="Times New Roman"/>
          <w:b/>
          <w:lang w:eastAsia="ru-RU"/>
        </w:rPr>
        <w:t xml:space="preserve">«Организация  отдыха, оздоровления, занятости детей на 2023-2025 годы» </w:t>
      </w:r>
    </w:p>
    <w:p w:rsidR="00A17C86" w:rsidRPr="00436117" w:rsidRDefault="00A17C86" w:rsidP="00F32DF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3"/>
        <w:gridCol w:w="33"/>
        <w:gridCol w:w="6236"/>
        <w:gridCol w:w="850"/>
        <w:gridCol w:w="2834"/>
        <w:gridCol w:w="142"/>
        <w:gridCol w:w="1700"/>
        <w:gridCol w:w="142"/>
        <w:gridCol w:w="850"/>
        <w:gridCol w:w="142"/>
        <w:gridCol w:w="709"/>
        <w:gridCol w:w="142"/>
        <w:gridCol w:w="850"/>
        <w:gridCol w:w="142"/>
        <w:gridCol w:w="992"/>
      </w:tblGrid>
      <w:tr w:rsidR="00A17C86" w:rsidRPr="00A406C6" w:rsidTr="00C77C7B">
        <w:trPr>
          <w:trHeight w:val="563"/>
        </w:trPr>
        <w:tc>
          <w:tcPr>
            <w:tcW w:w="534" w:type="dxa"/>
            <w:gridSpan w:val="2"/>
            <w:vMerge w:val="restart"/>
            <w:vAlign w:val="center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6271" w:type="dxa"/>
            <w:gridSpan w:val="2"/>
            <w:vMerge w:val="restart"/>
            <w:vAlign w:val="center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Срок </w:t>
            </w:r>
          </w:p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реализации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7"/>
          </w:tcPr>
          <w:p w:rsidR="00A17C86" w:rsidRPr="00436117" w:rsidRDefault="00A17C86" w:rsidP="00B333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Объем финансирования,тысяч рублей</w:t>
            </w:r>
          </w:p>
        </w:tc>
      </w:tr>
      <w:tr w:rsidR="00A17C86" w:rsidRPr="00A406C6" w:rsidTr="00C77C7B">
        <w:trPr>
          <w:trHeight w:val="270"/>
        </w:trPr>
        <w:tc>
          <w:tcPr>
            <w:tcW w:w="534" w:type="dxa"/>
            <w:gridSpan w:val="2"/>
            <w:vMerge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vMerge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</w:tr>
      <w:tr w:rsidR="00A17C86" w:rsidRPr="00A406C6" w:rsidTr="00CF7E35">
        <w:trPr>
          <w:trHeight w:val="270"/>
        </w:trPr>
        <w:tc>
          <w:tcPr>
            <w:tcW w:w="534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8" w:type="dxa"/>
            <w:gridSpan w:val="14"/>
          </w:tcPr>
          <w:p w:rsidR="00A17C86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6882">
              <w:rPr>
                <w:rFonts w:ascii="Times New Roman" w:hAnsi="Times New Roman"/>
                <w:b/>
                <w:lang w:eastAsia="ru-RU"/>
              </w:rPr>
              <w:t>Информация по ресурсному обеспечению  муниципальной программы</w:t>
            </w:r>
          </w:p>
          <w:p w:rsidR="00A17C86" w:rsidRPr="009C6882" w:rsidRDefault="00A17C86" w:rsidP="00F32D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17C86" w:rsidRPr="00A406C6" w:rsidTr="00C77C7B">
        <w:trPr>
          <w:trHeight w:val="292"/>
        </w:trPr>
        <w:tc>
          <w:tcPr>
            <w:tcW w:w="567" w:type="dxa"/>
            <w:gridSpan w:val="3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35" w:type="dxa"/>
            <w:gridSpan w:val="13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6117">
              <w:rPr>
                <w:rFonts w:ascii="Times New Roman" w:hAnsi="Times New Roman"/>
                <w:b/>
                <w:lang w:eastAsia="ru-RU"/>
              </w:rPr>
              <w:t>1.Нормативно - правовое,  кадровое и информационно-методическое сопровождение  отдыха, оздоровления, занятости</w:t>
            </w:r>
          </w:p>
        </w:tc>
      </w:tr>
      <w:tr w:rsidR="00A17C86" w:rsidRPr="00A406C6" w:rsidTr="00C77C7B">
        <w:trPr>
          <w:trHeight w:val="292"/>
        </w:trPr>
        <w:tc>
          <w:tcPr>
            <w:tcW w:w="567" w:type="dxa"/>
            <w:gridSpan w:val="3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6238" w:type="dxa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Разработка прое</w:t>
            </w:r>
            <w:r>
              <w:rPr>
                <w:rFonts w:ascii="Times New Roman" w:hAnsi="Times New Roman"/>
                <w:lang w:eastAsia="ru-RU"/>
              </w:rPr>
              <w:t xml:space="preserve">ктов постановлений, регулирующих </w:t>
            </w:r>
            <w:r w:rsidRPr="00436117">
              <w:rPr>
                <w:rFonts w:ascii="Times New Roman" w:hAnsi="Times New Roman"/>
                <w:lang w:eastAsia="ru-RU"/>
              </w:rPr>
              <w:t xml:space="preserve"> вопросы организации отдыха и оздоровления детей,  вопросы предоставления субсидий на организацию отдыха и оздоровления детей в Мокроусовском муниципальном округе 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Мокроусовский ОО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trHeight w:val="292"/>
        </w:trPr>
        <w:tc>
          <w:tcPr>
            <w:tcW w:w="567" w:type="dxa"/>
            <w:gridSpan w:val="3"/>
          </w:tcPr>
          <w:p w:rsidR="00A17C86" w:rsidRPr="00D5164A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6238" w:type="dxa"/>
          </w:tcPr>
          <w:p w:rsidR="00A17C86" w:rsidRPr="003313F3" w:rsidRDefault="00A17C86" w:rsidP="00D5164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</w:pPr>
            <w:r w:rsidRPr="003313F3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Подготовка к   открытий  учреждений отдыха и оздоровления(проведение акарицидов обработки,  проведение  дератизации, </w:t>
            </w:r>
            <w:r w:rsidRPr="003313F3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>ПЦР-диагностика ротавируса, норовируса,  астровируса)</w:t>
            </w:r>
          </w:p>
        </w:tc>
        <w:tc>
          <w:tcPr>
            <w:tcW w:w="850" w:type="dxa"/>
          </w:tcPr>
          <w:p w:rsidR="00A17C86" w:rsidRPr="00D5164A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D5164A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D5164A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D5164A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Мокроусовский ОО</w:t>
            </w:r>
          </w:p>
        </w:tc>
        <w:tc>
          <w:tcPr>
            <w:tcW w:w="1843" w:type="dxa"/>
            <w:gridSpan w:val="2"/>
          </w:tcPr>
          <w:p w:rsidR="00A17C86" w:rsidRPr="00D5164A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992" w:type="dxa"/>
            <w:gridSpan w:val="2"/>
          </w:tcPr>
          <w:p w:rsidR="00A17C86" w:rsidRPr="00D5164A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690,0</w:t>
            </w:r>
          </w:p>
        </w:tc>
        <w:tc>
          <w:tcPr>
            <w:tcW w:w="851" w:type="dxa"/>
            <w:gridSpan w:val="2"/>
          </w:tcPr>
          <w:p w:rsidR="00A17C86" w:rsidRPr="00D5164A" w:rsidRDefault="00A17C86" w:rsidP="00AE54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220,0</w:t>
            </w:r>
          </w:p>
          <w:p w:rsidR="00A17C86" w:rsidRPr="00D5164A" w:rsidRDefault="00A17C86" w:rsidP="00AE54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Pr="00D5164A" w:rsidRDefault="00A17C86" w:rsidP="00AE54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230,0</w:t>
            </w:r>
          </w:p>
          <w:p w:rsidR="00A17C86" w:rsidRPr="00D5164A" w:rsidRDefault="00A17C86" w:rsidP="00AE54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7C86" w:rsidRPr="00D5164A" w:rsidRDefault="00A17C86" w:rsidP="00AE54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164A">
              <w:rPr>
                <w:rFonts w:ascii="Times New Roman" w:hAnsi="Times New Roman"/>
                <w:lang w:eastAsia="ru-RU"/>
              </w:rPr>
              <w:t>240,0</w:t>
            </w:r>
          </w:p>
        </w:tc>
      </w:tr>
      <w:tr w:rsidR="00A17C86" w:rsidRPr="00A406C6" w:rsidTr="00C77C7B">
        <w:trPr>
          <w:trHeight w:val="270"/>
        </w:trPr>
        <w:tc>
          <w:tcPr>
            <w:tcW w:w="567" w:type="dxa"/>
            <w:gridSpan w:val="3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6238" w:type="dxa"/>
          </w:tcPr>
          <w:p w:rsidR="00A17C86" w:rsidRPr="00436117" w:rsidRDefault="00A17C86" w:rsidP="00565B3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Ведение реестра учреждений и организаций, обеспечивающих отдых и оздоровление детей в Мокроусовском муниципальном округе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Мокроусовский ОО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trHeight w:val="270"/>
        </w:trPr>
        <w:tc>
          <w:tcPr>
            <w:tcW w:w="567" w:type="dxa"/>
            <w:gridSpan w:val="3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6238" w:type="dxa"/>
          </w:tcPr>
          <w:p w:rsidR="00A17C86" w:rsidRPr="00436117" w:rsidRDefault="00A17C86" w:rsidP="00F363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Информационное обеспечение вопросов подготовки и проведения отдыха и оздоровления детей в Мокроусовском муниципальном округе, в том числе с использованием Интернет-ресурсов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9C68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 муниципального округа, МБУ ДО «Мокроусовская ДЮСШ», МБУ ДО «Мокроусовский ДДТ»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6238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Участие в проведении семинаров(совещаний), курсов повышения квалификации по вопросам отдыха и оздоровления детей</w:t>
            </w:r>
          </w:p>
        </w:tc>
        <w:tc>
          <w:tcPr>
            <w:tcW w:w="850" w:type="dxa"/>
          </w:tcPr>
          <w:p w:rsidR="00A17C86" w:rsidRPr="00436117" w:rsidRDefault="00A17C86" w:rsidP="002B6F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2B6F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2B6F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63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Мокроусовский ОО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6238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Обучение специалистов, участвующих в организации отдыха и оздоровления детей.</w:t>
            </w:r>
          </w:p>
        </w:tc>
        <w:tc>
          <w:tcPr>
            <w:tcW w:w="850" w:type="dxa"/>
          </w:tcPr>
          <w:p w:rsidR="00A17C86" w:rsidRPr="00436117" w:rsidRDefault="00A17C86" w:rsidP="0009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09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09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Мокроусовский ОО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9564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35" w:type="dxa"/>
            <w:gridSpan w:val="13"/>
          </w:tcPr>
          <w:p w:rsidR="00A17C86" w:rsidRPr="00436117" w:rsidRDefault="00A17C86" w:rsidP="00D176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36117">
              <w:rPr>
                <w:rFonts w:ascii="Times New Roman" w:hAnsi="Times New Roman"/>
                <w:b/>
                <w:lang w:eastAsia="ru-RU"/>
              </w:rPr>
              <w:t>2.Обеспечение безопасности  жизни и здоровья в период  отдыха и оздоровления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6238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Контроль за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D176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D176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МКУ «Мокроусовский Центр культуры»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ГБУ  «МокроусовскаяЦРБ», </w:t>
            </w:r>
          </w:p>
          <w:p w:rsidR="00A17C86" w:rsidRPr="00436117" w:rsidRDefault="00A17C86" w:rsidP="00C4711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ОП «Мокроусовское»</w:t>
            </w:r>
            <w:r w:rsidRPr="00436117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 МО МВД России, «Макушинский»</w:t>
            </w:r>
            <w:r w:rsidRPr="00436117">
              <w:rPr>
                <w:rFonts w:ascii="Times New Roman" w:hAnsi="Times New Roman"/>
                <w:lang w:eastAsia="ru-RU"/>
              </w:rPr>
              <w:t xml:space="preserve"> (по согласованию),  </w:t>
            </w:r>
            <w:r w:rsidRPr="00436117">
              <w:rPr>
                <w:rFonts w:ascii="Times New Roman" w:hAnsi="Times New Roman"/>
              </w:rPr>
              <w:t>ОНД и ПР по Лебяжьевскому и  Мокроусовскому районам</w:t>
            </w:r>
            <w:r w:rsidRPr="00A406C6">
              <w:rPr>
                <w:rFonts w:ascii="Times New Roman" w:hAnsi="Times New Roman"/>
              </w:rPr>
              <w:t xml:space="preserve"> УНД и ПР ГУ МЧС России</w:t>
            </w:r>
            <w:r w:rsidRPr="00436117">
              <w:rPr>
                <w:rFonts w:ascii="Times New Roman" w:hAnsi="Times New Roman"/>
                <w:lang w:eastAsia="ru-RU"/>
              </w:rPr>
              <w:t xml:space="preserve">по Курганской области, 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6238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Проведение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17C86" w:rsidRPr="00436117" w:rsidRDefault="00A17C86" w:rsidP="002E7C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2E7C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2E7C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</w:rPr>
              <w:t>ОНД и ПР по Лебяжьевскому и  Мокроусовскому районам</w:t>
            </w:r>
            <w:r w:rsidRPr="00A406C6">
              <w:rPr>
                <w:rFonts w:ascii="Times New Roman" w:hAnsi="Times New Roman"/>
              </w:rPr>
              <w:t xml:space="preserve"> УНД и ПР ГУ МЧС России</w:t>
            </w:r>
            <w:r w:rsidRPr="00436117">
              <w:rPr>
                <w:rFonts w:ascii="Times New Roman" w:hAnsi="Times New Roman"/>
                <w:lang w:eastAsia="ru-RU"/>
              </w:rPr>
              <w:t xml:space="preserve"> по Курган</w:t>
            </w:r>
            <w:r>
              <w:rPr>
                <w:rFonts w:ascii="Times New Roman" w:hAnsi="Times New Roman"/>
                <w:lang w:eastAsia="ru-RU"/>
              </w:rPr>
              <w:t>ской области,  (по согласованию)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gridBefore w:val="1"/>
          <w:trHeight w:val="270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6238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Обеспечение охраны общественного порядка, личной безопасности детей  в учреждениях, обеспечивающих отдых и  детей, сопровождение организованных групп детей в пути следования к месту отдыха и обратно</w:t>
            </w:r>
          </w:p>
        </w:tc>
        <w:tc>
          <w:tcPr>
            <w:tcW w:w="850" w:type="dxa"/>
          </w:tcPr>
          <w:p w:rsidR="00A17C86" w:rsidRPr="00436117" w:rsidRDefault="00A17C86" w:rsidP="002E7C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2E7C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2E7C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835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color w:val="000000"/>
                <w:spacing w:val="-1"/>
                <w:lang w:eastAsia="ru-RU"/>
              </w:rPr>
              <w:t>ОП « Мокроусовское »  МО МВД России «Макушинский»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A05F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A05F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A05F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17C86" w:rsidRPr="00436117" w:rsidRDefault="00A17C86" w:rsidP="00A05F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17C86" w:rsidRPr="00A406C6" w:rsidTr="00C77C7B">
        <w:trPr>
          <w:gridBefore w:val="1"/>
          <w:trHeight w:val="325"/>
        </w:trPr>
        <w:tc>
          <w:tcPr>
            <w:tcW w:w="56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35" w:type="dxa"/>
            <w:gridSpan w:val="13"/>
          </w:tcPr>
          <w:p w:rsidR="00A17C86" w:rsidRPr="00436117" w:rsidRDefault="00A17C86" w:rsidP="00C37F54">
            <w:pPr>
              <w:ind w:left="36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406C6">
              <w:rPr>
                <w:rFonts w:ascii="Times New Roman" w:hAnsi="Times New Roman"/>
                <w:b/>
              </w:rPr>
              <w:t>3.Организация отдыха, оздоровления, занятости детей</w:t>
            </w: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Отдых и оздоровление детей, находящихся в трудной жизненной ситуации, в лагерях досуга и отдыха </w:t>
            </w:r>
          </w:p>
        </w:tc>
        <w:tc>
          <w:tcPr>
            <w:tcW w:w="850" w:type="dxa"/>
          </w:tcPr>
          <w:p w:rsidR="00A17C86" w:rsidRPr="00436117" w:rsidRDefault="00A17C86" w:rsidP="00D82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D82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D827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331B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9C68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 муниципального округа, МБУ ДО «Мокроусовская ДЮСШ», МБУ ДО «Мокроусовский ДДТ»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782,28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260,76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260,76</w:t>
            </w:r>
          </w:p>
        </w:tc>
        <w:tc>
          <w:tcPr>
            <w:tcW w:w="992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260,76</w:t>
            </w: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E11C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Отдых и оздоровление детей, в лагерях досуга и отдыха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E11C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9C68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 муниципального округа, МБУ ДО «Мокроусовская ДЮСШ», МБУ ДО «Мокроусовский ДДТ»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E11C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1173,42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391,14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391,14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391,14</w:t>
            </w: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E11C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Отдых и оздоровление детей, в загородных оздоровительных  лагерях </w:t>
            </w:r>
          </w:p>
        </w:tc>
        <w:tc>
          <w:tcPr>
            <w:tcW w:w="850" w:type="dxa"/>
          </w:tcPr>
          <w:p w:rsidR="00A17C86" w:rsidRPr="00436117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331B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AD6BD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Мокроусовскогомуниципального округа 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 муниципального округа, МБУ ДО «Мокроусовская ДЮСШ», МБУ ДО «Мокроусовский ДДТ»</w:t>
            </w:r>
          </w:p>
        </w:tc>
        <w:tc>
          <w:tcPr>
            <w:tcW w:w="1843" w:type="dxa"/>
            <w:gridSpan w:val="2"/>
          </w:tcPr>
          <w:p w:rsidR="00A17C86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A17C86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331B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6A53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 бюджет</w:t>
            </w:r>
          </w:p>
          <w:p w:rsidR="00A17C86" w:rsidRPr="00436117" w:rsidRDefault="00A17C86" w:rsidP="00E11C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1722,6</w:t>
            </w: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gridSpan w:val="2"/>
          </w:tcPr>
          <w:p w:rsidR="00A17C86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574,2</w:t>
            </w:r>
          </w:p>
          <w:p w:rsidR="00A17C86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574,2</w:t>
            </w: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</w:tcPr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574,2</w:t>
            </w: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Отдых и оздоровление детей-сирот и детей, оставшихся  без попечения родителей</w:t>
            </w:r>
          </w:p>
        </w:tc>
        <w:tc>
          <w:tcPr>
            <w:tcW w:w="850" w:type="dxa"/>
          </w:tcPr>
          <w:p w:rsidR="00A17C86" w:rsidRPr="00436117" w:rsidRDefault="00A17C86" w:rsidP="00496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496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496A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сектор опеки и попечительства Мокроусовского ОО, ГБУ «КЦСОН по Мокроусовскому району»  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 бюджет</w:t>
            </w:r>
          </w:p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Pr="00436117" w:rsidRDefault="00A17C86" w:rsidP="004D0C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4D0C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Организация отдыха детей в лагерях досуга и отдыха детей (с дневным пребыванием детей), подвоз </w:t>
            </w:r>
          </w:p>
        </w:tc>
        <w:tc>
          <w:tcPr>
            <w:tcW w:w="850" w:type="dxa"/>
          </w:tcPr>
          <w:p w:rsidR="00A17C86" w:rsidRPr="00436117" w:rsidRDefault="00A17C86" w:rsidP="00D82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D82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D827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Администрация Мокроусовского муниципального округа,</w:t>
            </w:r>
          </w:p>
          <w:p w:rsidR="00A17C86" w:rsidRPr="00436117" w:rsidRDefault="00A17C86" w:rsidP="006075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Мокроусовский ОО, КДН и ЗП Администрации Мокроусовскогомуниципального округа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 бюджет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A17C86" w:rsidRPr="00A406C6" w:rsidTr="006A30AA">
        <w:trPr>
          <w:gridBefore w:val="1"/>
          <w:trHeight w:val="270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Организация отдыха и досуга детей  по проекту «Тренер-общественник» </w:t>
            </w:r>
          </w:p>
        </w:tc>
        <w:tc>
          <w:tcPr>
            <w:tcW w:w="850" w:type="dxa"/>
          </w:tcPr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2023</w:t>
            </w:r>
          </w:p>
          <w:p w:rsidR="00A17C86" w:rsidRPr="00436117" w:rsidRDefault="00A17C86" w:rsidP="00FE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2024</w:t>
            </w:r>
          </w:p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977" w:type="dxa"/>
            <w:gridSpan w:val="2"/>
          </w:tcPr>
          <w:p w:rsidR="00A17C86" w:rsidRPr="00436117" w:rsidRDefault="00A17C86" w:rsidP="00BC27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 xml:space="preserve">Мокроусовский ОО, </w:t>
            </w:r>
          </w:p>
          <w:p w:rsidR="00A17C86" w:rsidRPr="00436117" w:rsidRDefault="00A17C86" w:rsidP="00AD6BD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ектор молодежи </w:t>
            </w:r>
            <w:r w:rsidRPr="00436117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спорта</w:t>
            </w:r>
            <w:r w:rsidRPr="00436117">
              <w:rPr>
                <w:rFonts w:ascii="Times New Roman" w:hAnsi="Times New Roman"/>
                <w:lang w:eastAsia="ru-RU"/>
              </w:rPr>
              <w:t xml:space="preserve"> Администрации Мокроусовского муниципального округа, МБУ ДО «Мокроусовская ДЮСШ»,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бюджет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A17C86" w:rsidRPr="00436117" w:rsidRDefault="00A17C86" w:rsidP="00253A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78,0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78,0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24,0</w:t>
            </w: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26,0</w:t>
            </w: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28,0</w:t>
            </w: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17C86" w:rsidRPr="00436117" w:rsidRDefault="00A17C86" w:rsidP="00F32D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28,0</w:t>
            </w:r>
          </w:p>
        </w:tc>
      </w:tr>
      <w:tr w:rsidR="00A17C86" w:rsidRPr="00A406C6" w:rsidTr="006A30AA">
        <w:trPr>
          <w:gridBefore w:val="1"/>
          <w:trHeight w:val="292"/>
        </w:trPr>
        <w:tc>
          <w:tcPr>
            <w:tcW w:w="534" w:type="dxa"/>
          </w:tcPr>
          <w:p w:rsidR="00A17C86" w:rsidRPr="00436117" w:rsidRDefault="00A17C86" w:rsidP="002B6B4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2B6B4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Итого по  разделам 1,2,3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Администрация Мокроусовского муниципального округа</w:t>
            </w:r>
          </w:p>
        </w:tc>
        <w:tc>
          <w:tcPr>
            <w:tcW w:w="1843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1107,0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357,0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369,0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381,0</w:t>
            </w:r>
          </w:p>
        </w:tc>
      </w:tr>
      <w:tr w:rsidR="00A17C86" w:rsidRPr="00A406C6" w:rsidTr="006A30AA">
        <w:trPr>
          <w:gridBefore w:val="1"/>
          <w:trHeight w:val="292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2B6B4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Итого по  разделам 1,2,3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17C86" w:rsidRPr="00436117" w:rsidRDefault="00A17C86" w:rsidP="00E91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3756,3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E918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1250,1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1252,1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1254,1</w:t>
            </w:r>
          </w:p>
        </w:tc>
      </w:tr>
      <w:tr w:rsidR="00A17C86" w:rsidRPr="00A406C6" w:rsidTr="006A30AA">
        <w:trPr>
          <w:gridBefore w:val="1"/>
          <w:trHeight w:val="292"/>
        </w:trPr>
        <w:tc>
          <w:tcPr>
            <w:tcW w:w="534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</w:t>
            </w:r>
          </w:p>
        </w:tc>
        <w:tc>
          <w:tcPr>
            <w:tcW w:w="6271" w:type="dxa"/>
            <w:gridSpan w:val="2"/>
          </w:tcPr>
          <w:p w:rsidR="00A17C86" w:rsidRPr="00436117" w:rsidRDefault="00A17C86" w:rsidP="002B6B4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Всего финансирования</w:t>
            </w:r>
          </w:p>
        </w:tc>
        <w:tc>
          <w:tcPr>
            <w:tcW w:w="850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17C86" w:rsidRPr="00436117" w:rsidRDefault="00A17C86" w:rsidP="00E91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17C86" w:rsidRPr="00436117" w:rsidRDefault="00A17C86" w:rsidP="00FE76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4863,3</w:t>
            </w:r>
          </w:p>
        </w:tc>
        <w:tc>
          <w:tcPr>
            <w:tcW w:w="851" w:type="dxa"/>
            <w:gridSpan w:val="2"/>
          </w:tcPr>
          <w:p w:rsidR="00A17C86" w:rsidRPr="00436117" w:rsidRDefault="00A17C86" w:rsidP="00E918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1607,1</w:t>
            </w:r>
          </w:p>
        </w:tc>
        <w:tc>
          <w:tcPr>
            <w:tcW w:w="992" w:type="dxa"/>
            <w:gridSpan w:val="2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1621,1</w:t>
            </w:r>
          </w:p>
        </w:tc>
        <w:tc>
          <w:tcPr>
            <w:tcW w:w="992" w:type="dxa"/>
          </w:tcPr>
          <w:p w:rsidR="00A17C86" w:rsidRPr="00436117" w:rsidRDefault="00A17C86" w:rsidP="00F32D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6117">
              <w:rPr>
                <w:rFonts w:ascii="Times New Roman" w:hAnsi="Times New Roman"/>
                <w:lang w:eastAsia="ru-RU"/>
              </w:rPr>
              <w:t>1635,1</w:t>
            </w:r>
          </w:p>
        </w:tc>
      </w:tr>
    </w:tbl>
    <w:p w:rsidR="00A17C86" w:rsidRPr="00436117" w:rsidRDefault="00A17C86" w:rsidP="00F32DFC">
      <w:pPr>
        <w:spacing w:after="0" w:line="360" w:lineRule="auto"/>
        <w:jc w:val="center"/>
        <w:rPr>
          <w:rFonts w:ascii="Times New Roman" w:hAnsi="Times New Roman"/>
          <w:lang w:eastAsia="ru-RU"/>
        </w:rPr>
      </w:pPr>
    </w:p>
    <w:p w:rsidR="00A17C86" w:rsidRPr="00F32DFC" w:rsidRDefault="00A17C86" w:rsidP="00F32DF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7C86" w:rsidRDefault="00A17C86"/>
    <w:sectPr w:rsidR="00A17C86" w:rsidSect="00DC5C6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63"/>
    <w:multiLevelType w:val="hybridMultilevel"/>
    <w:tmpl w:val="D41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A541F"/>
    <w:multiLevelType w:val="hybridMultilevel"/>
    <w:tmpl w:val="B6F44AE6"/>
    <w:lvl w:ilvl="0" w:tplc="CDA4A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F668F"/>
    <w:multiLevelType w:val="hybridMultilevel"/>
    <w:tmpl w:val="059ECEDE"/>
    <w:lvl w:ilvl="0" w:tplc="0E925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86A"/>
    <w:multiLevelType w:val="hybridMultilevel"/>
    <w:tmpl w:val="A198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2470E"/>
    <w:multiLevelType w:val="hybridMultilevel"/>
    <w:tmpl w:val="59964F0A"/>
    <w:lvl w:ilvl="0" w:tplc="9EDA96C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D63A53"/>
    <w:multiLevelType w:val="hybridMultilevel"/>
    <w:tmpl w:val="511052F8"/>
    <w:lvl w:ilvl="0" w:tplc="D1FE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56B5D"/>
    <w:multiLevelType w:val="hybridMultilevel"/>
    <w:tmpl w:val="4D868A56"/>
    <w:lvl w:ilvl="0" w:tplc="2DA8C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EA7612"/>
    <w:multiLevelType w:val="hybridMultilevel"/>
    <w:tmpl w:val="DED8C6C0"/>
    <w:lvl w:ilvl="0" w:tplc="2DA8CD2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B815D64"/>
    <w:multiLevelType w:val="hybridMultilevel"/>
    <w:tmpl w:val="42D2BF00"/>
    <w:lvl w:ilvl="0" w:tplc="2DA8CD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344822"/>
    <w:multiLevelType w:val="hybridMultilevel"/>
    <w:tmpl w:val="5B0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5774B2"/>
    <w:multiLevelType w:val="hybridMultilevel"/>
    <w:tmpl w:val="212E2F88"/>
    <w:lvl w:ilvl="0" w:tplc="2DA8CD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9F52E8"/>
    <w:multiLevelType w:val="hybridMultilevel"/>
    <w:tmpl w:val="A0241AD2"/>
    <w:lvl w:ilvl="0" w:tplc="2DA8C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85D5D"/>
    <w:multiLevelType w:val="hybridMultilevel"/>
    <w:tmpl w:val="665A1C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F00"/>
    <w:rsid w:val="00014233"/>
    <w:rsid w:val="00030AFD"/>
    <w:rsid w:val="00052F00"/>
    <w:rsid w:val="00092B3D"/>
    <w:rsid w:val="000D1E6F"/>
    <w:rsid w:val="000E23AE"/>
    <w:rsid w:val="0010686B"/>
    <w:rsid w:val="00110623"/>
    <w:rsid w:val="00115514"/>
    <w:rsid w:val="00137E0A"/>
    <w:rsid w:val="001626B7"/>
    <w:rsid w:val="001B3BB5"/>
    <w:rsid w:val="001D23E9"/>
    <w:rsid w:val="001F774F"/>
    <w:rsid w:val="00207912"/>
    <w:rsid w:val="00225AB3"/>
    <w:rsid w:val="00253A69"/>
    <w:rsid w:val="002B6B47"/>
    <w:rsid w:val="002B6F9A"/>
    <w:rsid w:val="002E110A"/>
    <w:rsid w:val="002E7C11"/>
    <w:rsid w:val="002F6783"/>
    <w:rsid w:val="0031529E"/>
    <w:rsid w:val="00326124"/>
    <w:rsid w:val="003313F3"/>
    <w:rsid w:val="00331B1A"/>
    <w:rsid w:val="00363512"/>
    <w:rsid w:val="003948A8"/>
    <w:rsid w:val="003B628C"/>
    <w:rsid w:val="003C209C"/>
    <w:rsid w:val="003D47D0"/>
    <w:rsid w:val="003E1CFD"/>
    <w:rsid w:val="00436117"/>
    <w:rsid w:val="00474136"/>
    <w:rsid w:val="00496AEC"/>
    <w:rsid w:val="004A075C"/>
    <w:rsid w:val="004D0CF8"/>
    <w:rsid w:val="00502F6D"/>
    <w:rsid w:val="00534E71"/>
    <w:rsid w:val="005627B1"/>
    <w:rsid w:val="00565B3E"/>
    <w:rsid w:val="005B05B3"/>
    <w:rsid w:val="005B4DE3"/>
    <w:rsid w:val="005C7EF4"/>
    <w:rsid w:val="00602CDA"/>
    <w:rsid w:val="00606E9F"/>
    <w:rsid w:val="00607525"/>
    <w:rsid w:val="006A30AA"/>
    <w:rsid w:val="006A53D2"/>
    <w:rsid w:val="006C2E4C"/>
    <w:rsid w:val="006C455A"/>
    <w:rsid w:val="006D14EA"/>
    <w:rsid w:val="006D1560"/>
    <w:rsid w:val="00757FCB"/>
    <w:rsid w:val="00772EF7"/>
    <w:rsid w:val="007767A1"/>
    <w:rsid w:val="00776CF6"/>
    <w:rsid w:val="007E5728"/>
    <w:rsid w:val="00802BD8"/>
    <w:rsid w:val="008417FB"/>
    <w:rsid w:val="0088443C"/>
    <w:rsid w:val="0091128C"/>
    <w:rsid w:val="009143AF"/>
    <w:rsid w:val="00956489"/>
    <w:rsid w:val="00964F81"/>
    <w:rsid w:val="009A2A58"/>
    <w:rsid w:val="009C6882"/>
    <w:rsid w:val="009E1C11"/>
    <w:rsid w:val="009F32DD"/>
    <w:rsid w:val="00A05F3E"/>
    <w:rsid w:val="00A06099"/>
    <w:rsid w:val="00A17C86"/>
    <w:rsid w:val="00A20A4E"/>
    <w:rsid w:val="00A406C6"/>
    <w:rsid w:val="00A7010A"/>
    <w:rsid w:val="00AC39D9"/>
    <w:rsid w:val="00AD6BD4"/>
    <w:rsid w:val="00AE5473"/>
    <w:rsid w:val="00B333B4"/>
    <w:rsid w:val="00B61DF0"/>
    <w:rsid w:val="00B73861"/>
    <w:rsid w:val="00B80E38"/>
    <w:rsid w:val="00B82E93"/>
    <w:rsid w:val="00BC271D"/>
    <w:rsid w:val="00C23EE5"/>
    <w:rsid w:val="00C37F54"/>
    <w:rsid w:val="00C47117"/>
    <w:rsid w:val="00C54B67"/>
    <w:rsid w:val="00C60E3E"/>
    <w:rsid w:val="00C77C7B"/>
    <w:rsid w:val="00C81146"/>
    <w:rsid w:val="00C8378C"/>
    <w:rsid w:val="00CA1C22"/>
    <w:rsid w:val="00CA6621"/>
    <w:rsid w:val="00CB43B1"/>
    <w:rsid w:val="00CC36DA"/>
    <w:rsid w:val="00CF7E35"/>
    <w:rsid w:val="00D17663"/>
    <w:rsid w:val="00D5164A"/>
    <w:rsid w:val="00D827EC"/>
    <w:rsid w:val="00D93C84"/>
    <w:rsid w:val="00DB4A7D"/>
    <w:rsid w:val="00DC5C6C"/>
    <w:rsid w:val="00DD2973"/>
    <w:rsid w:val="00E11CA1"/>
    <w:rsid w:val="00E37708"/>
    <w:rsid w:val="00E42F56"/>
    <w:rsid w:val="00E918AB"/>
    <w:rsid w:val="00EA0D1F"/>
    <w:rsid w:val="00EA1B06"/>
    <w:rsid w:val="00EE47E3"/>
    <w:rsid w:val="00EF0952"/>
    <w:rsid w:val="00F32DFC"/>
    <w:rsid w:val="00F36342"/>
    <w:rsid w:val="00F7005D"/>
    <w:rsid w:val="00FD6820"/>
    <w:rsid w:val="00FE3CC1"/>
    <w:rsid w:val="00FE768B"/>
    <w:rsid w:val="00FF2B08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6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64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2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DF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2D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DF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32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D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32DFC"/>
    <w:rPr>
      <w:lang w:eastAsia="en-US"/>
    </w:rPr>
  </w:style>
  <w:style w:type="paragraph" w:customStyle="1" w:styleId="ConsPlusTitle">
    <w:name w:val="ConsPlusTitle"/>
    <w:uiPriority w:val="99"/>
    <w:rsid w:val="00F32DF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Normal"/>
    <w:uiPriority w:val="99"/>
    <w:rsid w:val="00F3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4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98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20219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7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1509</TotalTime>
  <Pages>8</Pages>
  <Words>2846</Words>
  <Characters>16228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2022-10-21T04:04:00Z</cp:lastPrinted>
  <dcterms:created xsi:type="dcterms:W3CDTF">2022-09-26T14:42:00Z</dcterms:created>
  <dcterms:modified xsi:type="dcterms:W3CDTF">2022-11-07T09:14:00Z</dcterms:modified>
</cp:coreProperties>
</file>