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98" w:rsidRDefault="00B82A98" w:rsidP="001201A5">
      <w:pPr>
        <w:pStyle w:val="BodyText"/>
        <w:ind w:left="0" w:firstLine="0"/>
        <w:jc w:val="center"/>
      </w:pPr>
      <w:r w:rsidRPr="005A73BF">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B82A98" w:rsidRDefault="00B82A98" w:rsidP="001201A5">
      <w:pPr>
        <w:pStyle w:val="BodyText"/>
        <w:ind w:left="0" w:firstLine="0"/>
        <w:jc w:val="center"/>
      </w:pPr>
    </w:p>
    <w:p w:rsidR="00B82A98" w:rsidRDefault="00B82A98"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B82A98" w:rsidRPr="00414219" w:rsidTr="00F121FC">
        <w:trPr>
          <w:trHeight w:val="1457"/>
        </w:trPr>
        <w:tc>
          <w:tcPr>
            <w:tcW w:w="7386" w:type="dxa"/>
            <w:gridSpan w:val="2"/>
            <w:tcBorders>
              <w:top w:val="nil"/>
              <w:left w:val="nil"/>
              <w:bottom w:val="nil"/>
              <w:right w:val="nil"/>
            </w:tcBorders>
          </w:tcPr>
          <w:p w:rsidR="00B82A98" w:rsidRPr="00414219" w:rsidRDefault="00B82A98"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B82A98" w:rsidRDefault="00B82A98"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B82A98" w:rsidRPr="00414219" w:rsidRDefault="00B82A98"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B82A98"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B82A98" w:rsidRDefault="00B82A98" w:rsidP="00D06D67">
                  <w:pPr>
                    <w:jc w:val="center"/>
                    <w:rPr>
                      <w:b/>
                      <w:sz w:val="28"/>
                      <w:szCs w:val="28"/>
                    </w:rPr>
                  </w:pPr>
                </w:p>
                <w:p w:rsidR="00B82A98" w:rsidRPr="001F43C3" w:rsidRDefault="00B82A98" w:rsidP="00D06D67">
                  <w:pPr>
                    <w:jc w:val="center"/>
                    <w:rPr>
                      <w:b/>
                      <w:sz w:val="28"/>
                      <w:szCs w:val="28"/>
                    </w:rPr>
                  </w:pPr>
                  <w:r>
                    <w:rPr>
                      <w:b/>
                      <w:sz w:val="28"/>
                      <w:szCs w:val="28"/>
                    </w:rPr>
                    <w:t>9 июня 2023</w:t>
                  </w:r>
                  <w:r w:rsidRPr="001F43C3">
                    <w:rPr>
                      <w:b/>
                      <w:sz w:val="28"/>
                      <w:szCs w:val="28"/>
                    </w:rPr>
                    <w:t xml:space="preserve"> года</w:t>
                  </w:r>
                </w:p>
                <w:p w:rsidR="00B82A98" w:rsidRPr="000D2327" w:rsidRDefault="00B82A98" w:rsidP="00D06D67">
                  <w:pPr>
                    <w:jc w:val="center"/>
                  </w:pPr>
                  <w:r>
                    <w:rPr>
                      <w:b/>
                      <w:sz w:val="28"/>
                      <w:szCs w:val="28"/>
                    </w:rPr>
                    <w:t>№17</w:t>
                  </w:r>
                </w:p>
              </w:tc>
            </w:tr>
          </w:tbl>
          <w:p w:rsidR="00B82A98" w:rsidRPr="00414219" w:rsidRDefault="00B82A98" w:rsidP="00D06D67"/>
          <w:p w:rsidR="00B82A98" w:rsidRPr="00414219" w:rsidRDefault="00B82A98" w:rsidP="00D06D67">
            <w:pPr>
              <w:ind w:left="592"/>
              <w:rPr>
                <w:sz w:val="16"/>
                <w:szCs w:val="16"/>
              </w:rPr>
            </w:pPr>
            <w:r w:rsidRPr="00414219">
              <w:rPr>
                <w:sz w:val="16"/>
                <w:szCs w:val="16"/>
              </w:rPr>
              <w:t xml:space="preserve">Учрежден </w:t>
            </w:r>
          </w:p>
          <w:p w:rsidR="00B82A98" w:rsidRPr="00414219" w:rsidRDefault="00B82A98" w:rsidP="00D06D67">
            <w:pPr>
              <w:ind w:left="592"/>
              <w:rPr>
                <w:sz w:val="16"/>
                <w:szCs w:val="16"/>
              </w:rPr>
            </w:pPr>
            <w:r w:rsidRPr="00414219">
              <w:rPr>
                <w:sz w:val="16"/>
                <w:szCs w:val="16"/>
              </w:rPr>
              <w:t xml:space="preserve">Решением Думы </w:t>
            </w:r>
            <w:r>
              <w:rPr>
                <w:sz w:val="16"/>
                <w:szCs w:val="16"/>
              </w:rPr>
              <w:t>Мокроусовского</w:t>
            </w:r>
          </w:p>
          <w:p w:rsidR="00B82A98" w:rsidRPr="00414219" w:rsidRDefault="00B82A98" w:rsidP="00D06D67">
            <w:pPr>
              <w:ind w:left="592"/>
              <w:rPr>
                <w:sz w:val="16"/>
                <w:szCs w:val="16"/>
              </w:rPr>
            </w:pPr>
            <w:r w:rsidRPr="00414219">
              <w:rPr>
                <w:sz w:val="16"/>
                <w:szCs w:val="16"/>
              </w:rPr>
              <w:t xml:space="preserve">муниципального округа </w:t>
            </w:r>
          </w:p>
          <w:p w:rsidR="00B82A98" w:rsidRPr="00414219" w:rsidRDefault="00B82A98"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B82A98" w:rsidRPr="00414219" w:rsidRDefault="00B82A98" w:rsidP="00D06D67">
            <w:pPr>
              <w:ind w:left="592"/>
            </w:pPr>
            <w:r>
              <w:rPr>
                <w:sz w:val="16"/>
                <w:szCs w:val="16"/>
              </w:rPr>
              <w:t>№ 78</w:t>
            </w:r>
          </w:p>
          <w:p w:rsidR="00B82A98" w:rsidRPr="00414219" w:rsidRDefault="00B82A98" w:rsidP="00D06D67">
            <w:pPr>
              <w:ind w:left="592"/>
            </w:pPr>
          </w:p>
        </w:tc>
      </w:tr>
      <w:tr w:rsidR="00B82A98" w:rsidRPr="00414219" w:rsidTr="00F121FC">
        <w:trPr>
          <w:trHeight w:val="260"/>
        </w:trPr>
        <w:tc>
          <w:tcPr>
            <w:tcW w:w="5573" w:type="dxa"/>
            <w:tcBorders>
              <w:top w:val="nil"/>
              <w:left w:val="nil"/>
              <w:bottom w:val="nil"/>
              <w:right w:val="nil"/>
            </w:tcBorders>
          </w:tcPr>
          <w:p w:rsidR="00B82A98" w:rsidRPr="00414219" w:rsidRDefault="00B82A98" w:rsidP="00D06D67">
            <w:pPr>
              <w:jc w:val="right"/>
            </w:pPr>
            <w:r>
              <w:rPr>
                <w:noProof/>
                <w:lang w:eastAsia="ru-RU"/>
              </w:rPr>
              <w:pict>
                <v:shape id="Надпись 8" o:spid="_x0000_s1028" type="#_x0000_t202" style="position:absolute;left:0;text-align:left;margin-left:17.9pt;margin-top:-4.05pt;width:248.5pt;height:37.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B82A98" w:rsidRDefault="00B82A98"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B82A98" w:rsidRPr="00414219" w:rsidRDefault="00B82A98" w:rsidP="00D06D67"/>
        </w:tc>
        <w:tc>
          <w:tcPr>
            <w:tcW w:w="2636" w:type="dxa"/>
            <w:vMerge/>
            <w:tcBorders>
              <w:top w:val="nil"/>
              <w:left w:val="nil"/>
              <w:bottom w:val="nil"/>
              <w:right w:val="nil"/>
            </w:tcBorders>
            <w:vAlign w:val="center"/>
          </w:tcPr>
          <w:p w:rsidR="00B82A98" w:rsidRPr="00414219" w:rsidRDefault="00B82A98" w:rsidP="00D06D67"/>
        </w:tc>
      </w:tr>
      <w:tr w:rsidR="00B82A98" w:rsidRPr="00414219" w:rsidTr="00F121FC">
        <w:trPr>
          <w:trHeight w:val="2348"/>
        </w:trPr>
        <w:tc>
          <w:tcPr>
            <w:tcW w:w="7386" w:type="dxa"/>
            <w:gridSpan w:val="2"/>
            <w:tcBorders>
              <w:top w:val="nil"/>
              <w:left w:val="nil"/>
              <w:bottom w:val="nil"/>
              <w:right w:val="nil"/>
            </w:tcBorders>
          </w:tcPr>
          <w:p w:rsidR="00B82A98" w:rsidRPr="00414219" w:rsidRDefault="00B82A98" w:rsidP="00D06D67">
            <w:pPr>
              <w:jc w:val="center"/>
              <w:rPr>
                <w:b/>
              </w:rPr>
            </w:pPr>
          </w:p>
          <w:p w:rsidR="00B82A98" w:rsidRDefault="00B82A98" w:rsidP="00D06D67">
            <w:pPr>
              <w:ind w:left="284"/>
              <w:jc w:val="center"/>
              <w:rPr>
                <w:b/>
              </w:rPr>
            </w:pPr>
          </w:p>
          <w:p w:rsidR="00B82A98" w:rsidRDefault="00B82A98" w:rsidP="00D06D67">
            <w:pPr>
              <w:ind w:left="284"/>
              <w:jc w:val="center"/>
              <w:rPr>
                <w:b/>
              </w:rPr>
            </w:pPr>
          </w:p>
          <w:p w:rsidR="00B82A98" w:rsidRPr="00414219" w:rsidRDefault="00B82A98" w:rsidP="00D06D67">
            <w:pPr>
              <w:ind w:left="284"/>
              <w:jc w:val="center"/>
              <w:rPr>
                <w:b/>
              </w:rPr>
            </w:pPr>
            <w:r>
              <w:rPr>
                <w:b/>
              </w:rPr>
              <w:t>Мокроусовского</w:t>
            </w:r>
            <w:r w:rsidRPr="00414219">
              <w:rPr>
                <w:b/>
              </w:rPr>
              <w:t xml:space="preserve"> муниципального округа</w:t>
            </w:r>
          </w:p>
          <w:p w:rsidR="00B82A98" w:rsidRPr="00414219" w:rsidRDefault="00B82A98"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B82A98" w:rsidRPr="00414219" w:rsidRDefault="00B82A98" w:rsidP="00D06D67"/>
        </w:tc>
      </w:tr>
    </w:tbl>
    <w:p w:rsidR="00B82A98" w:rsidRDefault="00B82A98" w:rsidP="001201A5">
      <w:pPr>
        <w:pStyle w:val="BodyText"/>
        <w:ind w:left="0" w:firstLine="0"/>
      </w:pPr>
      <w:r>
        <w:rPr>
          <w:noProof/>
          <w:lang w:eastAsia="ru-RU"/>
        </w:rPr>
        <w:pict>
          <v:line id="Прямая соединительная линия 7" o:spid="_x0000_s1029" style="position:absolute;left:0;text-align:left;z-index:251654144;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Pr="003F53A7" w:rsidRDefault="00B82A98" w:rsidP="003F53A7">
      <w:pPr>
        <w:widowControl/>
        <w:autoSpaceDE/>
        <w:autoSpaceDN/>
        <w:spacing w:after="200" w:line="276" w:lineRule="auto"/>
        <w:jc w:val="center"/>
        <w:rPr>
          <w:sz w:val="20"/>
          <w:szCs w:val="20"/>
          <w:lang w:eastAsia="ru-RU"/>
        </w:rPr>
      </w:pPr>
      <w:r w:rsidRPr="005A73BF">
        <w:rPr>
          <w:noProof/>
          <w:sz w:val="20"/>
          <w:szCs w:val="20"/>
          <w:lang w:eastAsia="ru-RU"/>
        </w:rPr>
        <w:pict>
          <v:shape id="Рисунок 3" o:spid="_x0000_i1026" type="#_x0000_t75" style="width:46.5pt;height:54pt;visibility:visible">
            <v:imagedata r:id="rId8" o:title=""/>
          </v:shape>
        </w:pict>
      </w:r>
    </w:p>
    <w:p w:rsidR="00B82A98" w:rsidRPr="003F53A7" w:rsidRDefault="00B82A98" w:rsidP="003F53A7">
      <w:pPr>
        <w:widowControl/>
        <w:autoSpaceDE/>
        <w:autoSpaceDN/>
        <w:jc w:val="center"/>
        <w:rPr>
          <w:sz w:val="20"/>
          <w:szCs w:val="20"/>
          <w:lang w:eastAsia="ru-RU"/>
        </w:rPr>
      </w:pPr>
      <w:r w:rsidRPr="003F53A7">
        <w:rPr>
          <w:sz w:val="20"/>
          <w:szCs w:val="20"/>
          <w:lang w:eastAsia="ru-RU"/>
        </w:rPr>
        <w:t>КУРГАНСКАЯ ОБЛАСТЬ</w:t>
      </w:r>
    </w:p>
    <w:p w:rsidR="00B82A98" w:rsidRPr="003F53A7" w:rsidRDefault="00B82A98" w:rsidP="003F53A7">
      <w:pPr>
        <w:widowControl/>
        <w:autoSpaceDE/>
        <w:autoSpaceDN/>
        <w:jc w:val="center"/>
        <w:rPr>
          <w:sz w:val="20"/>
          <w:szCs w:val="20"/>
          <w:lang w:eastAsia="ru-RU"/>
        </w:rPr>
      </w:pPr>
      <w:r w:rsidRPr="003F53A7">
        <w:rPr>
          <w:sz w:val="20"/>
          <w:szCs w:val="20"/>
          <w:lang w:eastAsia="ru-RU"/>
        </w:rPr>
        <w:t>МОКРОУСОВСКИЙ МУНИЦИПАЛЬНЫЙ ОКРУГ</w:t>
      </w:r>
    </w:p>
    <w:p w:rsidR="00B82A98" w:rsidRPr="003F53A7" w:rsidRDefault="00B82A98" w:rsidP="003F53A7">
      <w:pPr>
        <w:widowControl/>
        <w:autoSpaceDE/>
        <w:autoSpaceDN/>
        <w:jc w:val="center"/>
        <w:rPr>
          <w:sz w:val="20"/>
          <w:szCs w:val="20"/>
          <w:lang w:eastAsia="ru-RU"/>
        </w:rPr>
      </w:pPr>
      <w:r w:rsidRPr="003F53A7">
        <w:rPr>
          <w:sz w:val="20"/>
          <w:szCs w:val="20"/>
          <w:lang w:eastAsia="ru-RU"/>
        </w:rPr>
        <w:t>АДМИНИСТРАЦИЯ МОКРОУСОВСКОГО МУНИЦИПАЛЬНОГО ОКРУГА</w:t>
      </w:r>
    </w:p>
    <w:p w:rsidR="00B82A98" w:rsidRPr="003F53A7" w:rsidRDefault="00B82A98" w:rsidP="003F53A7">
      <w:pPr>
        <w:widowControl/>
        <w:autoSpaceDE/>
        <w:autoSpaceDN/>
        <w:rPr>
          <w:sz w:val="20"/>
          <w:szCs w:val="20"/>
          <w:lang w:eastAsia="ru-RU"/>
        </w:rPr>
      </w:pPr>
    </w:p>
    <w:p w:rsidR="00B82A98" w:rsidRPr="003F53A7" w:rsidRDefault="00B82A98" w:rsidP="003F53A7">
      <w:pPr>
        <w:widowControl/>
        <w:autoSpaceDE/>
        <w:autoSpaceDN/>
        <w:jc w:val="center"/>
        <w:rPr>
          <w:sz w:val="20"/>
          <w:szCs w:val="20"/>
          <w:lang w:eastAsia="ru-RU"/>
        </w:rPr>
      </w:pPr>
      <w:r w:rsidRPr="003F53A7">
        <w:rPr>
          <w:sz w:val="20"/>
          <w:szCs w:val="20"/>
          <w:lang w:eastAsia="ru-RU"/>
        </w:rPr>
        <w:t>ПОСТАНОВЛЕНИЕ</w:t>
      </w:r>
    </w:p>
    <w:p w:rsidR="00B82A98" w:rsidRPr="003F53A7" w:rsidRDefault="00B82A98" w:rsidP="003F53A7">
      <w:pPr>
        <w:widowControl/>
        <w:autoSpaceDE/>
        <w:autoSpaceDN/>
        <w:rPr>
          <w:sz w:val="20"/>
          <w:szCs w:val="20"/>
          <w:lang w:eastAsia="ru-RU"/>
        </w:rPr>
      </w:pPr>
    </w:p>
    <w:p w:rsidR="00B82A98" w:rsidRPr="003F53A7" w:rsidRDefault="00B82A98" w:rsidP="003F53A7">
      <w:pPr>
        <w:widowControl/>
        <w:tabs>
          <w:tab w:val="left" w:pos="2640"/>
        </w:tabs>
        <w:autoSpaceDE/>
        <w:autoSpaceDN/>
        <w:rPr>
          <w:sz w:val="20"/>
          <w:szCs w:val="20"/>
          <w:u w:val="single"/>
          <w:lang w:eastAsia="ru-RU"/>
        </w:rPr>
      </w:pPr>
      <w:r w:rsidRPr="003F53A7">
        <w:rPr>
          <w:sz w:val="20"/>
          <w:szCs w:val="20"/>
          <w:lang w:eastAsia="ru-RU"/>
        </w:rPr>
        <w:t xml:space="preserve">   от 01 июня 2023 года № 312</w:t>
      </w:r>
    </w:p>
    <w:p w:rsidR="00B82A98" w:rsidRPr="003F53A7" w:rsidRDefault="00B82A98" w:rsidP="003F53A7">
      <w:pPr>
        <w:widowControl/>
        <w:autoSpaceDE/>
        <w:autoSpaceDN/>
        <w:ind w:firstLine="708"/>
        <w:rPr>
          <w:sz w:val="20"/>
          <w:szCs w:val="20"/>
          <w:lang w:eastAsia="ru-RU"/>
        </w:rPr>
      </w:pPr>
      <w:r w:rsidRPr="003F53A7">
        <w:rPr>
          <w:sz w:val="20"/>
          <w:szCs w:val="20"/>
          <w:lang w:eastAsia="ru-RU"/>
        </w:rPr>
        <w:t>с. Мокроусово</w:t>
      </w:r>
    </w:p>
    <w:p w:rsidR="00B82A98" w:rsidRPr="003F53A7" w:rsidRDefault="00B82A98" w:rsidP="003F53A7">
      <w:pPr>
        <w:widowControl/>
        <w:shd w:val="clear" w:color="auto" w:fill="FFFFFF"/>
        <w:suppressAutoHyphens/>
        <w:autoSpaceDE/>
        <w:autoSpaceDN/>
        <w:jc w:val="center"/>
        <w:rPr>
          <w:bCs/>
          <w:i/>
          <w:color w:val="000000"/>
          <w:sz w:val="20"/>
          <w:szCs w:val="20"/>
          <w:lang w:eastAsia="ar-SA"/>
        </w:rPr>
      </w:pPr>
      <w:bookmarkStart w:id="0" w:name="_Hlk136524779"/>
      <w:r w:rsidRPr="003F53A7">
        <w:rPr>
          <w:bCs/>
          <w:iCs/>
          <w:color w:val="000000"/>
          <w:sz w:val="20"/>
          <w:szCs w:val="20"/>
          <w:lang w:eastAsia="ar-SA"/>
        </w:rPr>
        <w:t>Об утверждении Порядка составления, утверждения и ведения бюджетных</w:t>
      </w:r>
    </w:p>
    <w:p w:rsidR="00B82A98" w:rsidRPr="003F53A7" w:rsidRDefault="00B82A98" w:rsidP="003F53A7">
      <w:pPr>
        <w:widowControl/>
        <w:shd w:val="clear" w:color="auto" w:fill="FFFFFF"/>
        <w:suppressAutoHyphens/>
        <w:autoSpaceDE/>
        <w:autoSpaceDN/>
        <w:jc w:val="center"/>
        <w:rPr>
          <w:bCs/>
          <w:iCs/>
          <w:color w:val="000000"/>
          <w:sz w:val="20"/>
          <w:szCs w:val="20"/>
          <w:lang w:eastAsia="ar-SA"/>
        </w:rPr>
      </w:pPr>
      <w:r w:rsidRPr="003F53A7">
        <w:rPr>
          <w:bCs/>
          <w:iCs/>
          <w:color w:val="000000"/>
          <w:sz w:val="20"/>
          <w:szCs w:val="20"/>
          <w:lang w:eastAsia="ar-SA"/>
        </w:rPr>
        <w:t xml:space="preserve">смет муниципальных казенных учреждений Мокроусовского </w:t>
      </w:r>
    </w:p>
    <w:p w:rsidR="00B82A98" w:rsidRPr="003F53A7" w:rsidRDefault="00B82A98" w:rsidP="003F53A7">
      <w:pPr>
        <w:widowControl/>
        <w:shd w:val="clear" w:color="auto" w:fill="FFFFFF"/>
        <w:suppressAutoHyphens/>
        <w:autoSpaceDE/>
        <w:autoSpaceDN/>
        <w:jc w:val="center"/>
        <w:rPr>
          <w:bCs/>
          <w:iCs/>
          <w:color w:val="000000"/>
          <w:sz w:val="20"/>
          <w:szCs w:val="20"/>
          <w:lang w:eastAsia="ar-SA"/>
        </w:rPr>
      </w:pPr>
      <w:r w:rsidRPr="003F53A7">
        <w:rPr>
          <w:bCs/>
          <w:iCs/>
          <w:color w:val="000000"/>
          <w:sz w:val="20"/>
          <w:szCs w:val="20"/>
          <w:lang w:eastAsia="ar-SA"/>
        </w:rPr>
        <w:t>муниципального округа Курганской области</w:t>
      </w:r>
    </w:p>
    <w:bookmarkEnd w:id="0"/>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В соответствии со статьей 221 Бюджетного кодекса Российской Федерации, 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 статьей 39 Устава Мокроусовского муниципального округа Курганской области, Администрация Мокроусовского муниципального округа Курганской области</w:t>
      </w:r>
    </w:p>
    <w:p w:rsidR="00B82A98" w:rsidRPr="003F53A7" w:rsidRDefault="00B82A98" w:rsidP="00DA5052">
      <w:pPr>
        <w:widowControl/>
        <w:shd w:val="clear" w:color="auto" w:fill="FFFFFF"/>
        <w:suppressAutoHyphens/>
        <w:autoSpaceDE/>
        <w:autoSpaceDN/>
        <w:jc w:val="both"/>
        <w:rPr>
          <w:color w:val="000000"/>
          <w:sz w:val="20"/>
          <w:szCs w:val="20"/>
          <w:lang w:eastAsia="ar-SA"/>
        </w:rPr>
      </w:pPr>
      <w:r w:rsidRPr="003F53A7">
        <w:rPr>
          <w:color w:val="000000"/>
          <w:sz w:val="20"/>
          <w:szCs w:val="20"/>
          <w:lang w:eastAsia="ar-SA"/>
        </w:rPr>
        <w:t>ПОСТАНОВЛЯЕТ:</w:t>
      </w:r>
    </w:p>
    <w:p w:rsidR="00B82A98" w:rsidRPr="003F53A7" w:rsidRDefault="00B82A98" w:rsidP="00DA5052">
      <w:pPr>
        <w:widowControl/>
        <w:numPr>
          <w:ilvl w:val="0"/>
          <w:numId w:val="18"/>
        </w:numPr>
        <w:shd w:val="clear" w:color="auto" w:fill="FFFFFF"/>
        <w:suppressAutoHyphens/>
        <w:autoSpaceDE/>
        <w:autoSpaceDN/>
        <w:ind w:left="0" w:firstLine="360"/>
        <w:jc w:val="both"/>
        <w:rPr>
          <w:color w:val="000000"/>
          <w:sz w:val="20"/>
          <w:szCs w:val="20"/>
          <w:lang w:eastAsia="ar-SA"/>
        </w:rPr>
      </w:pPr>
      <w:r w:rsidRPr="003F53A7">
        <w:rPr>
          <w:color w:val="000000"/>
          <w:sz w:val="20"/>
          <w:szCs w:val="20"/>
          <w:lang w:eastAsia="ar-SA"/>
        </w:rPr>
        <w:t>Утвердить Порядок составления, утверждения и ведения бюджетных смет муниципальных казенных учреждений Мокроусовского муниципального округа Курганской области согласно приложению к настоящему постановлению.</w:t>
      </w:r>
    </w:p>
    <w:p w:rsidR="00B82A98" w:rsidRPr="003F53A7" w:rsidRDefault="00B82A98" w:rsidP="00DA5052">
      <w:pPr>
        <w:widowControl/>
        <w:numPr>
          <w:ilvl w:val="0"/>
          <w:numId w:val="18"/>
        </w:numPr>
        <w:shd w:val="clear" w:color="auto" w:fill="FFFFFF"/>
        <w:suppressAutoHyphens/>
        <w:autoSpaceDE/>
        <w:autoSpaceDN/>
        <w:ind w:left="0" w:firstLine="360"/>
        <w:jc w:val="both"/>
        <w:rPr>
          <w:color w:val="000000"/>
          <w:sz w:val="20"/>
          <w:szCs w:val="20"/>
          <w:lang w:eastAsia="ar-SA"/>
        </w:rPr>
      </w:pPr>
      <w:r w:rsidRPr="003F53A7">
        <w:rPr>
          <w:color w:val="000000"/>
          <w:sz w:val="20"/>
          <w:szCs w:val="20"/>
          <w:lang w:eastAsia="ar-SA"/>
        </w:rPr>
        <w:t xml:space="preserve">Признать утратившими силу постановление Администрации Мокроусовского района от 7 октября 2011 года №382 «Об утверждении Порядка составления, утверждения и ведения бюджетных смет муниципальных казенных учреждений».                                                        </w:t>
      </w:r>
    </w:p>
    <w:p w:rsidR="00B82A98" w:rsidRPr="003F53A7" w:rsidRDefault="00B82A98" w:rsidP="00DA5052">
      <w:pPr>
        <w:widowControl/>
        <w:numPr>
          <w:ilvl w:val="0"/>
          <w:numId w:val="18"/>
        </w:numPr>
        <w:shd w:val="clear" w:color="auto" w:fill="FFFFFF"/>
        <w:suppressAutoHyphens/>
        <w:autoSpaceDE/>
        <w:autoSpaceDN/>
        <w:ind w:left="0" w:firstLine="360"/>
        <w:jc w:val="both"/>
        <w:rPr>
          <w:color w:val="000000"/>
          <w:sz w:val="20"/>
          <w:szCs w:val="20"/>
          <w:lang w:eastAsia="ar-SA"/>
        </w:rPr>
      </w:pPr>
      <w:r w:rsidRPr="003F53A7">
        <w:rPr>
          <w:color w:val="000000"/>
          <w:sz w:val="20"/>
          <w:szCs w:val="20"/>
          <w:lang w:eastAsia="ar-SA"/>
        </w:rPr>
        <w:t>Настоящее постановление вступает в силу после его официального обнародования.</w:t>
      </w:r>
    </w:p>
    <w:p w:rsidR="00B82A98" w:rsidRPr="003F53A7" w:rsidRDefault="00B82A98" w:rsidP="00DA5052">
      <w:pPr>
        <w:widowControl/>
        <w:numPr>
          <w:ilvl w:val="0"/>
          <w:numId w:val="18"/>
        </w:numPr>
        <w:shd w:val="clear" w:color="auto" w:fill="FFFFFF"/>
        <w:suppressAutoHyphens/>
        <w:autoSpaceDE/>
        <w:autoSpaceDN/>
        <w:ind w:left="0" w:firstLine="360"/>
        <w:jc w:val="both"/>
        <w:rPr>
          <w:color w:val="000000"/>
          <w:sz w:val="20"/>
          <w:szCs w:val="20"/>
          <w:lang w:eastAsia="ar-SA"/>
        </w:rPr>
      </w:pPr>
      <w:r w:rsidRPr="003F53A7">
        <w:rPr>
          <w:color w:val="000000"/>
          <w:sz w:val="20"/>
          <w:szCs w:val="20"/>
          <w:lang w:eastAsia="ar-SA"/>
        </w:rPr>
        <w:t>Опубликовать настоящее постановление в «Информационном вестнике Мокроусовского муниципального округа Курганской области».</w:t>
      </w:r>
    </w:p>
    <w:p w:rsidR="00B82A98" w:rsidRDefault="00B82A98" w:rsidP="00DA5052">
      <w:pPr>
        <w:widowControl/>
        <w:numPr>
          <w:ilvl w:val="0"/>
          <w:numId w:val="18"/>
        </w:numPr>
        <w:shd w:val="clear" w:color="auto" w:fill="FFFFFF"/>
        <w:suppressAutoHyphens/>
        <w:autoSpaceDE/>
        <w:autoSpaceDN/>
        <w:spacing w:line="276" w:lineRule="auto"/>
        <w:ind w:left="0" w:firstLine="360"/>
        <w:jc w:val="both"/>
        <w:rPr>
          <w:sz w:val="20"/>
          <w:szCs w:val="20"/>
          <w:lang w:eastAsia="ru-RU"/>
        </w:rPr>
      </w:pPr>
      <w:r w:rsidRPr="003F53A7">
        <w:rPr>
          <w:color w:val="000000"/>
          <w:sz w:val="20"/>
          <w:szCs w:val="20"/>
          <w:lang w:eastAsia="ar-SA"/>
        </w:rPr>
        <w:t>Контроль за выполнением настоящего постановления возложить на И.О.  начальника финансового управления.</w:t>
      </w:r>
    </w:p>
    <w:p w:rsidR="00B82A98" w:rsidRDefault="00B82A98" w:rsidP="003F53A7">
      <w:pPr>
        <w:widowControl/>
        <w:autoSpaceDE/>
        <w:autoSpaceDN/>
        <w:jc w:val="both"/>
        <w:rPr>
          <w:sz w:val="20"/>
          <w:szCs w:val="20"/>
          <w:lang w:eastAsia="ru-RU"/>
        </w:rPr>
      </w:pPr>
    </w:p>
    <w:p w:rsidR="00B82A98" w:rsidRPr="003F53A7" w:rsidRDefault="00B82A98" w:rsidP="003F53A7">
      <w:pPr>
        <w:widowControl/>
        <w:autoSpaceDE/>
        <w:autoSpaceDN/>
        <w:spacing w:after="200" w:line="276" w:lineRule="auto"/>
        <w:jc w:val="both"/>
        <w:rPr>
          <w:sz w:val="20"/>
          <w:szCs w:val="20"/>
          <w:lang w:eastAsia="ru-RU"/>
        </w:rPr>
      </w:pPr>
      <w:r w:rsidRPr="003F53A7">
        <w:rPr>
          <w:sz w:val="20"/>
          <w:szCs w:val="20"/>
          <w:lang w:eastAsia="ru-RU"/>
        </w:rPr>
        <w:t xml:space="preserve">Глава Мокроусовского муниципального округа                                         В.В. Демешкин                       </w:t>
      </w:r>
    </w:p>
    <w:p w:rsidR="00B82A98" w:rsidRPr="003F53A7" w:rsidRDefault="00B82A98" w:rsidP="003F53A7">
      <w:pPr>
        <w:keepNext/>
        <w:keepLines/>
        <w:widowControl/>
        <w:autoSpaceDE/>
        <w:autoSpaceDN/>
        <w:ind w:left="3780"/>
        <w:outlineLvl w:val="6"/>
        <w:rPr>
          <w:i/>
          <w:iCs/>
          <w:color w:val="1F4D78"/>
          <w:sz w:val="20"/>
          <w:szCs w:val="20"/>
          <w:lang w:eastAsia="ru-RU"/>
        </w:rPr>
      </w:pPr>
    </w:p>
    <w:p w:rsidR="00B82A98" w:rsidRPr="003F53A7" w:rsidRDefault="00B82A98" w:rsidP="003F53A7">
      <w:pPr>
        <w:widowControl/>
        <w:shd w:val="clear" w:color="auto" w:fill="FFFFFF"/>
        <w:tabs>
          <w:tab w:val="left" w:pos="5245"/>
        </w:tabs>
        <w:suppressAutoHyphens/>
        <w:autoSpaceDE/>
        <w:autoSpaceDN/>
        <w:jc w:val="right"/>
        <w:rPr>
          <w:color w:val="000000"/>
          <w:sz w:val="20"/>
          <w:szCs w:val="20"/>
          <w:lang w:eastAsia="ar-SA"/>
        </w:rPr>
      </w:pPr>
      <w:r w:rsidRPr="003F53A7">
        <w:rPr>
          <w:color w:val="000000"/>
          <w:sz w:val="20"/>
          <w:szCs w:val="20"/>
          <w:lang w:eastAsia="ar-SA"/>
        </w:rPr>
        <w:t>Приложение</w:t>
      </w:r>
    </w:p>
    <w:p w:rsidR="00B82A98" w:rsidRPr="003F53A7" w:rsidRDefault="00B82A98" w:rsidP="003F53A7">
      <w:pPr>
        <w:widowControl/>
        <w:shd w:val="clear" w:color="auto" w:fill="FFFFFF"/>
        <w:suppressAutoHyphens/>
        <w:autoSpaceDE/>
        <w:autoSpaceDN/>
        <w:jc w:val="right"/>
        <w:rPr>
          <w:color w:val="000000"/>
          <w:sz w:val="20"/>
          <w:szCs w:val="20"/>
          <w:lang w:eastAsia="ar-SA"/>
        </w:rPr>
      </w:pPr>
      <w:r w:rsidRPr="003F53A7">
        <w:rPr>
          <w:color w:val="000000"/>
          <w:sz w:val="20"/>
          <w:szCs w:val="20"/>
          <w:lang w:eastAsia="ar-SA"/>
        </w:rPr>
        <w:t>к постановлению Администрации</w:t>
      </w:r>
    </w:p>
    <w:p w:rsidR="00B82A98" w:rsidRPr="003F53A7" w:rsidRDefault="00B82A98" w:rsidP="003F53A7">
      <w:pPr>
        <w:widowControl/>
        <w:shd w:val="clear" w:color="auto" w:fill="FFFFFF"/>
        <w:suppressAutoHyphens/>
        <w:autoSpaceDE/>
        <w:autoSpaceDN/>
        <w:jc w:val="right"/>
        <w:rPr>
          <w:color w:val="000000"/>
          <w:sz w:val="20"/>
          <w:szCs w:val="20"/>
          <w:lang w:eastAsia="ar-SA"/>
        </w:rPr>
      </w:pPr>
      <w:r w:rsidRPr="003F53A7">
        <w:rPr>
          <w:color w:val="000000"/>
          <w:sz w:val="20"/>
          <w:szCs w:val="20"/>
          <w:lang w:eastAsia="ar-SA"/>
        </w:rPr>
        <w:t xml:space="preserve">Мокроусовского муниципального округа Курганской области </w:t>
      </w:r>
    </w:p>
    <w:p w:rsidR="00B82A98" w:rsidRPr="003F53A7" w:rsidRDefault="00B82A98" w:rsidP="003F53A7">
      <w:pPr>
        <w:widowControl/>
        <w:shd w:val="clear" w:color="auto" w:fill="FFFFFF"/>
        <w:suppressAutoHyphens/>
        <w:autoSpaceDE/>
        <w:autoSpaceDN/>
        <w:jc w:val="right"/>
        <w:rPr>
          <w:iCs/>
          <w:color w:val="000000"/>
          <w:sz w:val="20"/>
          <w:szCs w:val="20"/>
          <w:lang w:eastAsia="ar-SA"/>
        </w:rPr>
      </w:pPr>
      <w:r w:rsidRPr="003F53A7">
        <w:rPr>
          <w:color w:val="000000"/>
          <w:sz w:val="20"/>
          <w:szCs w:val="20"/>
          <w:lang w:eastAsia="ar-SA"/>
        </w:rPr>
        <w:t xml:space="preserve"> от 01 июня 2023 № 312 «</w:t>
      </w:r>
      <w:r w:rsidRPr="003F53A7">
        <w:rPr>
          <w:iCs/>
          <w:color w:val="000000"/>
          <w:sz w:val="20"/>
          <w:szCs w:val="20"/>
          <w:lang w:eastAsia="ar-SA"/>
        </w:rPr>
        <w:t xml:space="preserve">Об утверждении </w:t>
      </w:r>
    </w:p>
    <w:p w:rsidR="00B82A98" w:rsidRPr="003F53A7" w:rsidRDefault="00B82A98" w:rsidP="003F53A7">
      <w:pPr>
        <w:widowControl/>
        <w:shd w:val="clear" w:color="auto" w:fill="FFFFFF"/>
        <w:suppressAutoHyphens/>
        <w:autoSpaceDE/>
        <w:autoSpaceDN/>
        <w:jc w:val="right"/>
        <w:rPr>
          <w:iCs/>
          <w:color w:val="000000"/>
          <w:sz w:val="20"/>
          <w:szCs w:val="20"/>
          <w:lang w:eastAsia="ar-SA"/>
        </w:rPr>
      </w:pPr>
      <w:r w:rsidRPr="003F53A7">
        <w:rPr>
          <w:iCs/>
          <w:color w:val="000000"/>
          <w:sz w:val="20"/>
          <w:szCs w:val="20"/>
          <w:lang w:eastAsia="ar-SA"/>
        </w:rPr>
        <w:t>Порядка составления, утверждения и ведения</w:t>
      </w:r>
    </w:p>
    <w:p w:rsidR="00B82A98" w:rsidRPr="003F53A7" w:rsidRDefault="00B82A98" w:rsidP="003F53A7">
      <w:pPr>
        <w:widowControl/>
        <w:shd w:val="clear" w:color="auto" w:fill="FFFFFF"/>
        <w:suppressAutoHyphens/>
        <w:autoSpaceDE/>
        <w:autoSpaceDN/>
        <w:jc w:val="right"/>
        <w:rPr>
          <w:iCs/>
          <w:color w:val="000000"/>
          <w:sz w:val="20"/>
          <w:szCs w:val="20"/>
          <w:lang w:eastAsia="ar-SA"/>
        </w:rPr>
      </w:pPr>
      <w:r w:rsidRPr="003F53A7">
        <w:rPr>
          <w:iCs/>
          <w:color w:val="000000"/>
          <w:sz w:val="20"/>
          <w:szCs w:val="20"/>
          <w:lang w:eastAsia="ar-SA"/>
        </w:rPr>
        <w:t xml:space="preserve"> бюджетных смет муниципальных казенных </w:t>
      </w:r>
    </w:p>
    <w:p w:rsidR="00B82A98" w:rsidRPr="003F53A7" w:rsidRDefault="00B82A98" w:rsidP="003F53A7">
      <w:pPr>
        <w:widowControl/>
        <w:shd w:val="clear" w:color="auto" w:fill="FFFFFF"/>
        <w:suppressAutoHyphens/>
        <w:autoSpaceDE/>
        <w:autoSpaceDN/>
        <w:jc w:val="right"/>
        <w:rPr>
          <w:iCs/>
          <w:color w:val="000000"/>
          <w:sz w:val="20"/>
          <w:szCs w:val="20"/>
          <w:lang w:eastAsia="ar-SA"/>
        </w:rPr>
      </w:pPr>
      <w:r w:rsidRPr="003F53A7">
        <w:rPr>
          <w:iCs/>
          <w:color w:val="000000"/>
          <w:sz w:val="20"/>
          <w:szCs w:val="20"/>
          <w:lang w:eastAsia="ar-SA"/>
        </w:rPr>
        <w:t>учреждений Мокроусовского муниципального округа</w:t>
      </w:r>
    </w:p>
    <w:p w:rsidR="00B82A98" w:rsidRPr="003F53A7" w:rsidRDefault="00B82A98" w:rsidP="003F53A7">
      <w:pPr>
        <w:widowControl/>
        <w:shd w:val="clear" w:color="auto" w:fill="FFFFFF"/>
        <w:suppressAutoHyphens/>
        <w:autoSpaceDE/>
        <w:autoSpaceDN/>
        <w:jc w:val="right"/>
        <w:rPr>
          <w:iCs/>
          <w:color w:val="000000"/>
          <w:sz w:val="20"/>
          <w:szCs w:val="20"/>
          <w:lang w:eastAsia="ar-SA"/>
        </w:rPr>
      </w:pPr>
      <w:r w:rsidRPr="003F53A7">
        <w:rPr>
          <w:iCs/>
          <w:color w:val="000000"/>
          <w:sz w:val="20"/>
          <w:szCs w:val="20"/>
          <w:lang w:eastAsia="ar-SA"/>
        </w:rPr>
        <w:t>Курганской области»</w:t>
      </w:r>
    </w:p>
    <w:p w:rsidR="00B82A98" w:rsidRPr="003F53A7" w:rsidRDefault="00B82A98" w:rsidP="00DA5052">
      <w:pPr>
        <w:widowControl/>
        <w:shd w:val="clear" w:color="auto" w:fill="FFFFFF"/>
        <w:suppressAutoHyphens/>
        <w:autoSpaceDE/>
        <w:autoSpaceDN/>
        <w:jc w:val="center"/>
        <w:rPr>
          <w:color w:val="000000"/>
          <w:sz w:val="20"/>
          <w:szCs w:val="20"/>
          <w:lang w:eastAsia="ar-SA"/>
        </w:rPr>
      </w:pPr>
      <w:r w:rsidRPr="003F53A7">
        <w:rPr>
          <w:b/>
          <w:bCs/>
          <w:color w:val="000000"/>
          <w:sz w:val="20"/>
          <w:szCs w:val="20"/>
          <w:lang w:eastAsia="ar-SA"/>
        </w:rPr>
        <w:t>ПОРЯДОК СОСТАВЛЕНИЯ,</w:t>
      </w:r>
    </w:p>
    <w:p w:rsidR="00B82A98" w:rsidRPr="003F53A7" w:rsidRDefault="00B82A98" w:rsidP="00DA5052">
      <w:pPr>
        <w:widowControl/>
        <w:shd w:val="clear" w:color="auto" w:fill="FFFFFF"/>
        <w:suppressAutoHyphens/>
        <w:autoSpaceDE/>
        <w:autoSpaceDN/>
        <w:jc w:val="center"/>
        <w:rPr>
          <w:b/>
          <w:bCs/>
          <w:color w:val="000000"/>
          <w:sz w:val="20"/>
          <w:szCs w:val="20"/>
          <w:lang w:eastAsia="ar-SA"/>
        </w:rPr>
      </w:pPr>
      <w:r w:rsidRPr="003F53A7">
        <w:rPr>
          <w:b/>
          <w:bCs/>
          <w:color w:val="000000"/>
          <w:sz w:val="20"/>
          <w:szCs w:val="20"/>
          <w:lang w:eastAsia="ar-SA"/>
        </w:rPr>
        <w:t>УТВЕРЖДЕНИЯ И ВЕДЕНИЯ БЮДЖЕТНЫХ СМЕТ МУНИЦИПАЛЬНЫХ КАЗЕННЫХ УЧРЕЖДЕНИЙ МОКРОУСОВСКОГО МУНИЦИПАЛЬНОГО ОКРУГА КУРГАНСКОЙ ОБЛАСТИ</w:t>
      </w:r>
    </w:p>
    <w:p w:rsidR="00B82A98" w:rsidRPr="003F53A7" w:rsidRDefault="00B82A98" w:rsidP="00DA5052">
      <w:pPr>
        <w:widowControl/>
        <w:shd w:val="clear" w:color="auto" w:fill="FFFFFF"/>
        <w:suppressAutoHyphens/>
        <w:autoSpaceDE/>
        <w:autoSpaceDN/>
        <w:jc w:val="center"/>
        <w:rPr>
          <w:color w:val="000000"/>
          <w:sz w:val="20"/>
          <w:szCs w:val="20"/>
          <w:lang w:eastAsia="ar-SA"/>
        </w:rPr>
      </w:pPr>
    </w:p>
    <w:p w:rsidR="00B82A98" w:rsidRPr="003F53A7" w:rsidRDefault="00B82A98" w:rsidP="00DA5052">
      <w:pPr>
        <w:widowControl/>
        <w:shd w:val="clear" w:color="auto" w:fill="FFFFFF"/>
        <w:suppressAutoHyphens/>
        <w:autoSpaceDE/>
        <w:autoSpaceDN/>
        <w:jc w:val="center"/>
        <w:rPr>
          <w:color w:val="000000"/>
          <w:sz w:val="20"/>
          <w:szCs w:val="20"/>
          <w:lang w:eastAsia="ar-SA"/>
        </w:rPr>
      </w:pPr>
      <w:r w:rsidRPr="003F53A7">
        <w:rPr>
          <w:b/>
          <w:bCs/>
          <w:color w:val="000000"/>
          <w:sz w:val="20"/>
          <w:szCs w:val="20"/>
          <w:lang w:eastAsia="ar-SA"/>
        </w:rPr>
        <w:t>I. Общие положения</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1. Настоящий Порядок устанавливает требования к составлению, утверждению и ведению бюджетных смет (далее - смета) муниципальных казенных учреждений Мокроусовского муниципального округа Курганской области (далее - учреждение), органов местного самоуправления в соответствии с требованиями законодательства Российской Федерации.</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2. Формирование и ведение сметы на очередной финансовый год (на очередной финансовый год и плановый период) осуществляется в соответствии с настоящим Порядком.</w:t>
      </w:r>
    </w:p>
    <w:p w:rsidR="00B82A98" w:rsidRPr="003F53A7" w:rsidRDefault="00B82A98" w:rsidP="00DA5052">
      <w:pPr>
        <w:widowControl/>
        <w:shd w:val="clear" w:color="auto" w:fill="FFFFFF"/>
        <w:suppressAutoHyphens/>
        <w:autoSpaceDE/>
        <w:autoSpaceDN/>
        <w:jc w:val="center"/>
        <w:rPr>
          <w:color w:val="000000"/>
          <w:sz w:val="20"/>
          <w:szCs w:val="20"/>
          <w:lang w:eastAsia="ar-SA"/>
        </w:rPr>
      </w:pPr>
      <w:r w:rsidRPr="003F53A7">
        <w:rPr>
          <w:b/>
          <w:bCs/>
          <w:color w:val="000000"/>
          <w:sz w:val="20"/>
          <w:szCs w:val="20"/>
          <w:lang w:eastAsia="ar-SA"/>
        </w:rPr>
        <w:t>II. Составление смет учреждений</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3. Составлением сметы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автономным учреждениям), субсидий, субвенций и иных межбюджетных трансфертов (далее - лимиты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4.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и дополнительной детализацией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5.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Смета составляется на основании обоснований (расчетов) плановых сметных показателей, являющихся неотъемлемой частью сметы по формам согласно приложению 1,2,3 к настоящему Порядку.</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Обоснования (расчеты) плановых сметных показателей формируются в процессе формирования проекта решения о бюджете на очередной финансовый год (на очередной финансовый год и плановый период) и утверждаются в соответствии с главой III настоящего Порядка.</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Формирование проекта сметы на очередной финансовый год (на очередной финансовый год и плановый период) осуществляется на этапе составления проекта бюджета на очередной финансовый год и плановый период с приложением обоснований (расчетов) по форме согласно приложению 4 к настоящему Порядку.</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Смета учреждения, не осуществляющего бюджетные полномочия главного распорядителя (распорядителя) бюджетных средств, согласовывается с главным распорядителем бюджетных средств.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6. 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на текущий финансовый год (текущий финансовый год и плановый период).</w:t>
      </w:r>
    </w:p>
    <w:p w:rsidR="00B82A98" w:rsidRPr="003F53A7" w:rsidRDefault="00B82A98" w:rsidP="00DA5052">
      <w:pPr>
        <w:widowControl/>
        <w:shd w:val="clear" w:color="auto" w:fill="FFFFFF"/>
        <w:suppressAutoHyphens/>
        <w:autoSpaceDE/>
        <w:autoSpaceDN/>
        <w:jc w:val="center"/>
        <w:rPr>
          <w:color w:val="000000"/>
          <w:sz w:val="20"/>
          <w:szCs w:val="20"/>
          <w:lang w:eastAsia="ar-SA"/>
        </w:rPr>
      </w:pPr>
      <w:r w:rsidRPr="003F53A7">
        <w:rPr>
          <w:b/>
          <w:bCs/>
          <w:color w:val="000000"/>
          <w:sz w:val="20"/>
          <w:szCs w:val="20"/>
          <w:lang w:eastAsia="ar-SA"/>
        </w:rPr>
        <w:t>III. Утверждение смет учреждений</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7.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(далее – руководитель главного распорядителя бюджетных средств).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(далее – руководитель учреждения).</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Утверждение сметы учреждения в соответствии с настоящим пунктом, осуществляется не позднее десяти рабочих дней со дня доведения учреждению в установленном порядке лимитов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8.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B82A98" w:rsidRPr="003F53A7" w:rsidRDefault="00B82A98" w:rsidP="00DA5052">
      <w:pPr>
        <w:widowControl/>
        <w:shd w:val="clear" w:color="auto" w:fill="FFFFFF"/>
        <w:suppressAutoHyphens/>
        <w:autoSpaceDE/>
        <w:autoSpaceDN/>
        <w:jc w:val="center"/>
        <w:rPr>
          <w:color w:val="000000"/>
          <w:sz w:val="20"/>
          <w:szCs w:val="20"/>
          <w:lang w:eastAsia="ar-SA"/>
        </w:rPr>
      </w:pPr>
      <w:r w:rsidRPr="003F53A7">
        <w:rPr>
          <w:b/>
          <w:bCs/>
          <w:color w:val="000000"/>
          <w:sz w:val="20"/>
          <w:szCs w:val="20"/>
          <w:lang w:eastAsia="ar-SA"/>
        </w:rPr>
        <w:t>IV. Ведение смет учреждений</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9.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Изменения показателей сметы составляются учреждением по форме согласно приложению 5 к настоящему Порядку.</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10.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изменяющих объемы сметных назначений в случае изменения доведенных учреждению в установленном порядке лимитов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изменяющих объемы сметных назначений, приводящих к перераспределению их между разделами сметы;</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изменяющих иные показатели, предусмотренные порядком ведения сметы.</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11.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пункта 5 настоящего Порядка.</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В случае изменения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13 настоящего Порядка.</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12.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порядке изменений в бюджетную роспись главного распорядителя (распорядителя) бюджетных средств и лимиты бюджетных обязательств.</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13.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абзацем 3 пункта 7 настоящего Порядка, в случаях внесения изменений в смету, установленных абзацами вторым – четвертым пункта 10 настоящего Порядка.</w:t>
      </w:r>
    </w:p>
    <w:p w:rsidR="00B82A98" w:rsidRPr="003F53A7" w:rsidRDefault="00B82A98" w:rsidP="00DA5052">
      <w:pPr>
        <w:widowControl/>
        <w:shd w:val="clear" w:color="auto" w:fill="FFFFFF"/>
        <w:suppressAutoHyphens/>
        <w:autoSpaceDE/>
        <w:autoSpaceDN/>
        <w:ind w:firstLine="567"/>
        <w:jc w:val="both"/>
        <w:rPr>
          <w:color w:val="000000"/>
          <w:sz w:val="20"/>
          <w:szCs w:val="20"/>
          <w:lang w:eastAsia="ar-SA"/>
        </w:rPr>
      </w:pPr>
      <w:r w:rsidRPr="003F53A7">
        <w:rPr>
          <w:color w:val="000000"/>
          <w:sz w:val="20"/>
          <w:szCs w:val="20"/>
          <w:lang w:eastAsia="ar-SA"/>
        </w:rPr>
        <w:t>14.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B82A98" w:rsidRPr="003F53A7" w:rsidRDefault="00B82A98" w:rsidP="003F53A7">
      <w:pPr>
        <w:widowControl/>
        <w:autoSpaceDE/>
        <w:autoSpaceDN/>
        <w:spacing w:after="200" w:line="276" w:lineRule="auto"/>
        <w:rPr>
          <w:sz w:val="20"/>
          <w:szCs w:val="20"/>
          <w:lang w:eastAsia="ru-RU"/>
        </w:rPr>
      </w:pPr>
    </w:p>
    <w:p w:rsidR="00B82A98" w:rsidRPr="003F53A7" w:rsidRDefault="00B82A98" w:rsidP="00987FEB">
      <w:pPr>
        <w:pStyle w:val="BodyText"/>
        <w:ind w:left="0" w:firstLine="0"/>
        <w:rPr>
          <w:sz w:val="20"/>
          <w:szCs w:val="20"/>
        </w:rPr>
      </w:pPr>
    </w:p>
    <w:p w:rsidR="00B82A98" w:rsidRPr="003F53A7" w:rsidRDefault="00B82A98" w:rsidP="00987FEB">
      <w:pPr>
        <w:pStyle w:val="BodyText"/>
        <w:ind w:left="0" w:firstLine="0"/>
        <w:rPr>
          <w:sz w:val="20"/>
          <w:szCs w:val="20"/>
        </w:rPr>
      </w:pPr>
    </w:p>
    <w:p w:rsidR="00B82A98" w:rsidRPr="003F53A7"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bookmarkStart w:id="1" w:name="_GoBack"/>
      <w:bookmarkEnd w:id="1"/>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987FEB">
      <w:pPr>
        <w:pStyle w:val="BodyText"/>
        <w:ind w:left="0" w:firstLine="0"/>
        <w:rPr>
          <w:sz w:val="20"/>
          <w:szCs w:val="20"/>
        </w:rPr>
      </w:pPr>
    </w:p>
    <w:p w:rsidR="00B82A98" w:rsidRDefault="00B82A98" w:rsidP="00EF7729">
      <w:pPr>
        <w:tabs>
          <w:tab w:val="left" w:pos="5347"/>
        </w:tabs>
      </w:pPr>
      <w:r>
        <w:rPr>
          <w:noProof/>
          <w:lang w:eastAsia="ru-RU"/>
        </w:rPr>
        <w:pict>
          <v:line id="Прямая соединительная линия 10" o:spid="_x0000_s1030" style="position:absolute;z-index:251655168;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p>
    <w:p w:rsidR="00B82A98" w:rsidRDefault="00B82A98" w:rsidP="00EF7729">
      <w:pPr>
        <w:tabs>
          <w:tab w:val="left" w:pos="5347"/>
        </w:tabs>
      </w:pPr>
    </w:p>
    <w:p w:rsidR="00B82A98" w:rsidRDefault="00B82A98" w:rsidP="00DA5052">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B82A98" w:rsidRPr="00D61310" w:rsidRDefault="00B82A98" w:rsidP="00D61310">
      <w:pPr>
        <w:rPr>
          <w:sz w:val="14"/>
          <w:szCs w:val="14"/>
        </w:rPr>
      </w:pPr>
      <w:r>
        <w:rPr>
          <w:noProof/>
          <w:lang w:eastAsia="ru-RU"/>
        </w:rPr>
        <w:pict>
          <v:rect id="Прямоугольник 21" o:spid="_x0000_s1031" style="position:absolute;margin-left:389.3pt;margin-top:22.4pt;width:115.2pt;height:4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B82A98" w:rsidRPr="00414219" w:rsidRDefault="00B82A98"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B82A98" w:rsidRDefault="00B82A98" w:rsidP="004C084B">
                  <w:pPr>
                    <w:ind w:firstLine="284"/>
                    <w:jc w:val="both"/>
                    <w:rPr>
                      <w:sz w:val="12"/>
                      <w:szCs w:val="12"/>
                    </w:rPr>
                  </w:pPr>
                  <w:r>
                    <w:rPr>
                      <w:sz w:val="12"/>
                      <w:szCs w:val="12"/>
                    </w:rPr>
                    <w:t xml:space="preserve">Почтовый адрес: 641530, </w:t>
                  </w:r>
                </w:p>
                <w:p w:rsidR="00B82A98" w:rsidRDefault="00B82A98" w:rsidP="004C084B">
                  <w:pPr>
                    <w:ind w:firstLine="284"/>
                    <w:jc w:val="both"/>
                    <w:rPr>
                      <w:sz w:val="12"/>
                      <w:szCs w:val="12"/>
                    </w:rPr>
                  </w:pPr>
                  <w:r>
                    <w:rPr>
                      <w:sz w:val="12"/>
                      <w:szCs w:val="12"/>
                    </w:rPr>
                    <w:t>с. Мокроусово, ул. Советская, 31</w:t>
                  </w:r>
                </w:p>
                <w:p w:rsidR="00B82A98" w:rsidRDefault="00B82A98"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32" style="position:absolute;margin-left:-2.9pt;margin-top:22.55pt;width:99.55pt;height:4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B82A98" w:rsidRDefault="00B82A98" w:rsidP="004C084B"/>
              </w:txbxContent>
            </v:textbox>
          </v:rect>
        </w:pict>
      </w:r>
      <w:r>
        <w:rPr>
          <w:noProof/>
          <w:lang w:eastAsia="ru-RU"/>
        </w:rPr>
        <w:pict>
          <v:shape id="Надпись 13" o:spid="_x0000_s1033" type="#_x0000_t202" style="position:absolute;margin-left:-2.45pt;margin-top:48.05pt;width:59.4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B82A98" w:rsidRDefault="00B82A98"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34" type="#_x0000_t202" style="position:absolute;margin-left:-2.65pt;margin-top:26.15pt;width:102.05pt;height:2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B82A98" w:rsidRDefault="00B82A98"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35" style="position:absolute;margin-left:111.15pt;margin-top:22.55pt;width:127.1pt;height:48.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B82A98" w:rsidRDefault="00B82A98"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B82A98" w:rsidRDefault="00B82A98" w:rsidP="004C084B">
                  <w:pPr>
                    <w:rPr>
                      <w:sz w:val="12"/>
                      <w:szCs w:val="12"/>
                    </w:rPr>
                  </w:pPr>
                </w:p>
                <w:p w:rsidR="00B82A98" w:rsidRPr="00414219" w:rsidRDefault="00B82A98"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B82A98" w:rsidRDefault="00B82A98" w:rsidP="004C084B">
                  <w:pPr>
                    <w:jc w:val="both"/>
                    <w:rPr>
                      <w:sz w:val="12"/>
                      <w:szCs w:val="12"/>
                    </w:rPr>
                  </w:pPr>
                </w:p>
              </w:txbxContent>
            </v:textbox>
          </v:rect>
        </w:pict>
      </w:r>
      <w:r>
        <w:rPr>
          <w:noProof/>
          <w:lang w:eastAsia="ru-RU"/>
        </w:rPr>
        <w:pict>
          <v:rect id="Прямоугольник 22" o:spid="_x0000_s1036" style="position:absolute;margin-left:252.6pt;margin-top:22.55pt;width:120.1pt;height:4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B82A98" w:rsidRDefault="00B82A98"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sz w:val="14"/>
          <w:szCs w:val="14"/>
        </w:rPr>
        <w:t>Светлана Николаевна</w:t>
      </w:r>
    </w:p>
    <w:sectPr w:rsidR="00B82A98" w:rsidRPr="00D61310" w:rsidSect="00AC1C06">
      <w:headerReference w:type="default" r:id="rId9"/>
      <w:footerReference w:type="default" r:id="rId10"/>
      <w:pgSz w:w="11900" w:h="16840"/>
      <w:pgMar w:top="851" w:right="851" w:bottom="284" w:left="1077"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98" w:rsidRDefault="00B82A98" w:rsidP="00C3483A">
      <w:r>
        <w:separator/>
      </w:r>
    </w:p>
  </w:endnote>
  <w:endnote w:type="continuationSeparator" w:id="1">
    <w:p w:rsidR="00B82A98" w:rsidRDefault="00B82A98"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98" w:rsidRDefault="00B82A98">
    <w:pPr>
      <w:pStyle w:val="Footer"/>
      <w:jc w:val="center"/>
    </w:pPr>
    <w:fldSimple w:instr="PAGE   \* MERGEFORMAT">
      <w:r>
        <w:rPr>
          <w:noProof/>
        </w:rPr>
        <w:t>1</w:t>
      </w:r>
    </w:fldSimple>
  </w:p>
  <w:p w:rsidR="00B82A98" w:rsidRDefault="00B82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98" w:rsidRDefault="00B82A98" w:rsidP="00C3483A">
      <w:r>
        <w:separator/>
      </w:r>
    </w:p>
  </w:footnote>
  <w:footnote w:type="continuationSeparator" w:id="1">
    <w:p w:rsidR="00B82A98" w:rsidRDefault="00B82A98"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98" w:rsidRDefault="00B82A98">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B82A98" w:rsidRDefault="00B82A98"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B92D84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7066CE6"/>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3">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943778"/>
    <w:multiLevelType w:val="hybridMultilevel"/>
    <w:tmpl w:val="70B09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4"/>
  </w:num>
  <w:num w:numId="6">
    <w:abstractNumId w:val="7"/>
  </w:num>
  <w:num w:numId="7">
    <w:abstractNumId w:val="3"/>
  </w:num>
  <w:num w:numId="8">
    <w:abstractNumId w:val="15"/>
  </w:num>
  <w:num w:numId="9">
    <w:abstractNumId w:val="2"/>
  </w:num>
  <w:num w:numId="10">
    <w:abstractNumId w:val="6"/>
  </w:num>
  <w:num w:numId="11">
    <w:abstractNumId w:val="11"/>
  </w:num>
  <w:num w:numId="12">
    <w:abstractNumId w:val="9"/>
  </w:num>
  <w:num w:numId="13">
    <w:abstractNumId w:val="4"/>
  </w:num>
  <w:num w:numId="14">
    <w:abstractNumId w:val="12"/>
  </w:num>
  <w:num w:numId="15">
    <w:abstractNumId w:val="8"/>
  </w:num>
  <w:num w:numId="16">
    <w:abstractNumId w:val="5"/>
  </w:num>
  <w:num w:numId="17">
    <w:abstractNumId w:val="13"/>
  </w:num>
  <w:num w:numId="1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43C3"/>
    <w:rsid w:val="001F7329"/>
    <w:rsid w:val="001F79CB"/>
    <w:rsid w:val="00203A78"/>
    <w:rsid w:val="0022206C"/>
    <w:rsid w:val="00225581"/>
    <w:rsid w:val="0023155A"/>
    <w:rsid w:val="00237B37"/>
    <w:rsid w:val="00247207"/>
    <w:rsid w:val="00260B50"/>
    <w:rsid w:val="00282B3E"/>
    <w:rsid w:val="00292ADD"/>
    <w:rsid w:val="00295199"/>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53A7"/>
    <w:rsid w:val="003F695C"/>
    <w:rsid w:val="0040425D"/>
    <w:rsid w:val="00406D05"/>
    <w:rsid w:val="00410F42"/>
    <w:rsid w:val="00414219"/>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03"/>
    <w:rsid w:val="005722A5"/>
    <w:rsid w:val="00576C5D"/>
    <w:rsid w:val="005827EA"/>
    <w:rsid w:val="00586C59"/>
    <w:rsid w:val="00592F09"/>
    <w:rsid w:val="005A4640"/>
    <w:rsid w:val="005A5D4A"/>
    <w:rsid w:val="005A69E9"/>
    <w:rsid w:val="005A73BF"/>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D5978"/>
    <w:rsid w:val="009E3085"/>
    <w:rsid w:val="009F3D41"/>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AF54CA"/>
    <w:rsid w:val="00B03C29"/>
    <w:rsid w:val="00B21E8D"/>
    <w:rsid w:val="00B440F4"/>
    <w:rsid w:val="00B82A98"/>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5052"/>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86159"/>
    <w:rsid w:val="00F96F30"/>
    <w:rsid w:val="00FA3850"/>
    <w:rsid w:val="00FA63FC"/>
    <w:rsid w:val="00FB4CF4"/>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C3483A"/>
    <w:pPr>
      <w:ind w:left="115" w:right="102" w:firstLine="706"/>
      <w:jc w:val="both"/>
    </w:pPr>
    <w:rPr>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eastAsia="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1"/>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
    <w:name w:val="List Paragraph Char"/>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numbering" w:customStyle="1" w:styleId="2">
    <w:name w:val="Стиль2"/>
    <w:rsid w:val="003C37F2"/>
    <w:pPr>
      <w:numPr>
        <w:numId w:val="6"/>
      </w:numPr>
    </w:pPr>
  </w:style>
</w:styles>
</file>

<file path=word/webSettings.xml><?xml version="1.0" encoding="utf-8"?>
<w:webSettings xmlns:r="http://schemas.openxmlformats.org/officeDocument/2006/relationships" xmlns:w="http://schemas.openxmlformats.org/wordprocessingml/2006/main">
  <w:divs>
    <w:div w:id="520701488">
      <w:marLeft w:val="0"/>
      <w:marRight w:val="0"/>
      <w:marTop w:val="0"/>
      <w:marBottom w:val="0"/>
      <w:divBdr>
        <w:top w:val="none" w:sz="0" w:space="0" w:color="auto"/>
        <w:left w:val="none" w:sz="0" w:space="0" w:color="auto"/>
        <w:bottom w:val="none" w:sz="0" w:space="0" w:color="auto"/>
        <w:right w:val="none" w:sz="0" w:space="0" w:color="auto"/>
      </w:divBdr>
    </w:div>
    <w:div w:id="520701489">
      <w:marLeft w:val="0"/>
      <w:marRight w:val="0"/>
      <w:marTop w:val="0"/>
      <w:marBottom w:val="0"/>
      <w:divBdr>
        <w:top w:val="none" w:sz="0" w:space="0" w:color="auto"/>
        <w:left w:val="none" w:sz="0" w:space="0" w:color="auto"/>
        <w:bottom w:val="none" w:sz="0" w:space="0" w:color="auto"/>
        <w:right w:val="none" w:sz="0" w:space="0" w:color="auto"/>
      </w:divBdr>
    </w:div>
    <w:div w:id="520701490">
      <w:marLeft w:val="0"/>
      <w:marRight w:val="0"/>
      <w:marTop w:val="0"/>
      <w:marBottom w:val="0"/>
      <w:divBdr>
        <w:top w:val="none" w:sz="0" w:space="0" w:color="auto"/>
        <w:left w:val="none" w:sz="0" w:space="0" w:color="auto"/>
        <w:bottom w:val="none" w:sz="0" w:space="0" w:color="auto"/>
        <w:right w:val="none" w:sz="0" w:space="0" w:color="auto"/>
      </w:divBdr>
    </w:div>
    <w:div w:id="520701491">
      <w:marLeft w:val="0"/>
      <w:marRight w:val="0"/>
      <w:marTop w:val="0"/>
      <w:marBottom w:val="0"/>
      <w:divBdr>
        <w:top w:val="none" w:sz="0" w:space="0" w:color="auto"/>
        <w:left w:val="none" w:sz="0" w:space="0" w:color="auto"/>
        <w:bottom w:val="none" w:sz="0" w:space="0" w:color="auto"/>
        <w:right w:val="none" w:sz="0" w:space="0" w:color="auto"/>
      </w:divBdr>
    </w:div>
    <w:div w:id="520701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1474</Words>
  <Characters>8405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Служба заказчика</cp:lastModifiedBy>
  <cp:revision>4</cp:revision>
  <cp:lastPrinted>2023-08-29T09:36:00Z</cp:lastPrinted>
  <dcterms:created xsi:type="dcterms:W3CDTF">2023-08-14T04:55:00Z</dcterms:created>
  <dcterms:modified xsi:type="dcterms:W3CDTF">2023-08-29T09:36:00Z</dcterms:modified>
</cp:coreProperties>
</file>