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A5" w:rsidRDefault="001201A5" w:rsidP="001201A5">
      <w:pPr>
        <w:pStyle w:val="a3"/>
        <w:ind w:left="0" w:firstLine="0"/>
        <w:jc w:val="center"/>
      </w:pPr>
      <w:r w:rsidRPr="005347E7">
        <w:rPr>
          <w:rFonts w:eastAsia="Calibri"/>
          <w:noProof/>
          <w:sz w:val="25"/>
          <w:szCs w:val="25"/>
          <w:lang w:eastAsia="ru-RU"/>
        </w:rPr>
        <w:drawing>
          <wp:inline distT="0" distB="0" distL="0" distR="0">
            <wp:extent cx="845185" cy="100076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000760"/>
                    </a:xfrm>
                    <a:prstGeom prst="rect">
                      <a:avLst/>
                    </a:prstGeom>
                    <a:noFill/>
                    <a:ln>
                      <a:noFill/>
                    </a:ln>
                  </pic:spPr>
                </pic:pic>
              </a:graphicData>
            </a:graphic>
          </wp:inline>
        </w:drawing>
      </w:r>
    </w:p>
    <w:p w:rsidR="00473645" w:rsidRDefault="00473645" w:rsidP="001201A5">
      <w:pPr>
        <w:pStyle w:val="a3"/>
        <w:ind w:left="0" w:firstLine="0"/>
        <w:jc w:val="center"/>
      </w:pPr>
    </w:p>
    <w:p w:rsidR="001201A5" w:rsidRDefault="001201A5"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121FC" w:rsidRPr="00414219" w:rsidTr="00F121FC">
        <w:trPr>
          <w:trHeight w:val="1457"/>
        </w:trPr>
        <w:tc>
          <w:tcPr>
            <w:tcW w:w="7386" w:type="dxa"/>
            <w:gridSpan w:val="2"/>
            <w:tcBorders>
              <w:top w:val="nil"/>
              <w:left w:val="nil"/>
              <w:bottom w:val="nil"/>
              <w:right w:val="nil"/>
            </w:tcBorders>
          </w:tcPr>
          <w:p w:rsidR="00ED021F" w:rsidRPr="00414219" w:rsidRDefault="00F121FC" w:rsidP="00D06D67">
            <w:pPr>
              <w:jc w:val="center"/>
            </w:pPr>
            <w:r w:rsidRPr="00414219">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227343</wp:posOffset>
                      </wp:positionH>
                      <wp:positionV relativeFrom="paragraph">
                        <wp:posOffset>-136525</wp:posOffset>
                      </wp:positionV>
                      <wp:extent cx="4762832" cy="813987"/>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832" cy="813987"/>
                              </a:xfrm>
                              <a:prstGeom prst="rect">
                                <a:avLst/>
                              </a:prstGeom>
                            </wps:spPr>
                            <wps:txb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ED021F" w:rsidRPr="00414219" w:rsidRDefault="00ED021F"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ED021F"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030B50" w:rsidRDefault="00030B50" w:rsidP="00D06D67">
                  <w:pPr>
                    <w:jc w:val="center"/>
                    <w:rPr>
                      <w:b/>
                      <w:sz w:val="28"/>
                      <w:szCs w:val="28"/>
                    </w:rPr>
                  </w:pPr>
                </w:p>
                <w:p w:rsidR="00ED021F" w:rsidRPr="001F43C3" w:rsidRDefault="000829D3" w:rsidP="00D06D67">
                  <w:pPr>
                    <w:jc w:val="center"/>
                    <w:rPr>
                      <w:b/>
                      <w:sz w:val="28"/>
                      <w:szCs w:val="28"/>
                    </w:rPr>
                  </w:pPr>
                  <w:r>
                    <w:rPr>
                      <w:b/>
                      <w:sz w:val="28"/>
                      <w:szCs w:val="28"/>
                    </w:rPr>
                    <w:t>11 января 2024</w:t>
                  </w:r>
                  <w:r w:rsidR="00ED021F" w:rsidRPr="001F43C3">
                    <w:rPr>
                      <w:b/>
                      <w:sz w:val="28"/>
                      <w:szCs w:val="28"/>
                    </w:rPr>
                    <w:t xml:space="preserve"> года</w:t>
                  </w:r>
                </w:p>
                <w:p w:rsidR="00ED021F" w:rsidRPr="000D2327" w:rsidRDefault="005A69E9" w:rsidP="00D06D67">
                  <w:pPr>
                    <w:jc w:val="center"/>
                  </w:pPr>
                  <w:r>
                    <w:rPr>
                      <w:b/>
                      <w:sz w:val="28"/>
                      <w:szCs w:val="28"/>
                    </w:rPr>
                    <w:t>№</w:t>
                  </w:r>
                  <w:r w:rsidR="000829D3">
                    <w:rPr>
                      <w:b/>
                      <w:sz w:val="28"/>
                      <w:szCs w:val="28"/>
                    </w:rPr>
                    <w:t>36</w:t>
                  </w:r>
                </w:p>
              </w:tc>
            </w:tr>
          </w:tbl>
          <w:p w:rsidR="00ED021F" w:rsidRPr="00414219" w:rsidRDefault="00ED021F" w:rsidP="00D06D67"/>
          <w:p w:rsidR="00ED021F" w:rsidRPr="00414219" w:rsidRDefault="00ED021F" w:rsidP="00D06D67">
            <w:pPr>
              <w:ind w:left="592"/>
              <w:rPr>
                <w:sz w:val="16"/>
                <w:szCs w:val="16"/>
              </w:rPr>
            </w:pPr>
            <w:r w:rsidRPr="00414219">
              <w:rPr>
                <w:sz w:val="16"/>
                <w:szCs w:val="16"/>
              </w:rPr>
              <w:t xml:space="preserve">Учрежден </w:t>
            </w:r>
          </w:p>
          <w:p w:rsidR="00ED021F" w:rsidRPr="00414219" w:rsidRDefault="00ED021F" w:rsidP="00D06D67">
            <w:pPr>
              <w:ind w:left="592"/>
              <w:rPr>
                <w:sz w:val="16"/>
                <w:szCs w:val="16"/>
              </w:rPr>
            </w:pPr>
            <w:r w:rsidRPr="00414219">
              <w:rPr>
                <w:sz w:val="16"/>
                <w:szCs w:val="16"/>
              </w:rPr>
              <w:t xml:space="preserve">Решением Думы </w:t>
            </w:r>
            <w:r>
              <w:rPr>
                <w:sz w:val="16"/>
                <w:szCs w:val="16"/>
              </w:rPr>
              <w:t>Мокроусовского</w:t>
            </w:r>
            <w:r w:rsidRPr="00414219">
              <w:rPr>
                <w:sz w:val="16"/>
                <w:szCs w:val="16"/>
              </w:rPr>
              <w:t xml:space="preserve"> </w:t>
            </w:r>
          </w:p>
          <w:p w:rsidR="00ED021F" w:rsidRPr="00414219" w:rsidRDefault="00ED021F" w:rsidP="00D06D67">
            <w:pPr>
              <w:ind w:left="592"/>
              <w:rPr>
                <w:sz w:val="16"/>
                <w:szCs w:val="16"/>
              </w:rPr>
            </w:pPr>
            <w:r w:rsidRPr="00414219">
              <w:rPr>
                <w:sz w:val="16"/>
                <w:szCs w:val="16"/>
              </w:rPr>
              <w:t xml:space="preserve">муниципального округа </w:t>
            </w:r>
          </w:p>
          <w:p w:rsidR="00ED021F" w:rsidRPr="00414219" w:rsidRDefault="00ED021F"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D021F" w:rsidRPr="00414219" w:rsidRDefault="00ED021F" w:rsidP="00D06D67">
            <w:pPr>
              <w:ind w:left="592"/>
            </w:pPr>
            <w:r>
              <w:rPr>
                <w:sz w:val="16"/>
                <w:szCs w:val="16"/>
              </w:rPr>
              <w:t>№ 78</w:t>
            </w:r>
          </w:p>
          <w:p w:rsidR="00ED021F" w:rsidRPr="00414219" w:rsidRDefault="00ED021F" w:rsidP="00D06D67">
            <w:pPr>
              <w:ind w:left="592"/>
            </w:pPr>
          </w:p>
        </w:tc>
      </w:tr>
      <w:tr w:rsidR="00F121FC" w:rsidRPr="00414219" w:rsidTr="00F121FC">
        <w:trPr>
          <w:trHeight w:val="260"/>
        </w:trPr>
        <w:tc>
          <w:tcPr>
            <w:tcW w:w="5573" w:type="dxa"/>
            <w:tcBorders>
              <w:top w:val="nil"/>
              <w:left w:val="nil"/>
              <w:bottom w:val="nil"/>
              <w:right w:val="nil"/>
            </w:tcBorders>
          </w:tcPr>
          <w:p w:rsidR="00ED021F" w:rsidRPr="00414219" w:rsidRDefault="00F121FC" w:rsidP="00D06D67">
            <w:pPr>
              <w:jc w:val="right"/>
            </w:pPr>
            <w:r w:rsidRPr="00414219">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227343</wp:posOffset>
                      </wp:positionH>
                      <wp:positionV relativeFrom="paragraph">
                        <wp:posOffset>-51435</wp:posOffset>
                      </wp:positionV>
                      <wp:extent cx="3155950" cy="47417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179"/>
                              </a:xfrm>
                              <a:prstGeom prst="rect">
                                <a:avLst/>
                              </a:prstGeom>
                            </wps:spPr>
                            <wps:txb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8" o:spid="_x0000_s1027" type="#_x0000_t202" style="position:absolute;left:0;text-align:left;margin-left:17.9pt;margin-top:-4.05pt;width:248.5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00ED021F" w:rsidRPr="009D2347">
              <w:t xml:space="preserve">           </w:t>
            </w:r>
          </w:p>
        </w:tc>
        <w:tc>
          <w:tcPr>
            <w:tcW w:w="1813" w:type="dxa"/>
            <w:tcBorders>
              <w:top w:val="nil"/>
              <w:left w:val="nil"/>
              <w:bottom w:val="nil"/>
              <w:right w:val="nil"/>
            </w:tcBorders>
          </w:tcPr>
          <w:p w:rsidR="00ED021F" w:rsidRPr="00414219" w:rsidRDefault="00ED021F" w:rsidP="00D06D67"/>
        </w:tc>
        <w:tc>
          <w:tcPr>
            <w:tcW w:w="2636" w:type="dxa"/>
            <w:vMerge/>
            <w:tcBorders>
              <w:top w:val="nil"/>
              <w:left w:val="nil"/>
              <w:bottom w:val="nil"/>
              <w:right w:val="nil"/>
            </w:tcBorders>
            <w:vAlign w:val="center"/>
          </w:tcPr>
          <w:p w:rsidR="00ED021F" w:rsidRPr="00414219" w:rsidRDefault="00ED021F" w:rsidP="00D06D67"/>
        </w:tc>
      </w:tr>
      <w:tr w:rsidR="00F121FC" w:rsidRPr="00414219" w:rsidTr="00F121FC">
        <w:trPr>
          <w:trHeight w:val="2348"/>
        </w:trPr>
        <w:tc>
          <w:tcPr>
            <w:tcW w:w="7386" w:type="dxa"/>
            <w:gridSpan w:val="2"/>
            <w:tcBorders>
              <w:top w:val="nil"/>
              <w:left w:val="nil"/>
              <w:bottom w:val="nil"/>
              <w:right w:val="nil"/>
            </w:tcBorders>
          </w:tcPr>
          <w:p w:rsidR="00ED021F" w:rsidRPr="00414219" w:rsidRDefault="00ED021F" w:rsidP="00D06D67">
            <w:pPr>
              <w:jc w:val="center"/>
              <w:rPr>
                <w:b/>
              </w:rPr>
            </w:pPr>
          </w:p>
          <w:p w:rsidR="00901A68" w:rsidRDefault="00901A68" w:rsidP="00D06D67">
            <w:pPr>
              <w:ind w:left="284"/>
              <w:jc w:val="center"/>
              <w:rPr>
                <w:b/>
              </w:rPr>
            </w:pPr>
          </w:p>
          <w:p w:rsidR="00901A68" w:rsidRDefault="00901A68" w:rsidP="00D06D67">
            <w:pPr>
              <w:ind w:left="284"/>
              <w:jc w:val="center"/>
              <w:rPr>
                <w:b/>
              </w:rPr>
            </w:pPr>
          </w:p>
          <w:p w:rsidR="00ED021F" w:rsidRPr="00414219" w:rsidRDefault="00ED021F" w:rsidP="00D06D67">
            <w:pPr>
              <w:ind w:left="284"/>
              <w:jc w:val="center"/>
              <w:rPr>
                <w:b/>
              </w:rPr>
            </w:pPr>
            <w:r>
              <w:rPr>
                <w:b/>
              </w:rPr>
              <w:t>Мокроусовского</w:t>
            </w:r>
            <w:r w:rsidRPr="00414219">
              <w:rPr>
                <w:b/>
              </w:rPr>
              <w:t xml:space="preserve"> муниципального округа</w:t>
            </w:r>
          </w:p>
          <w:p w:rsidR="00ED021F" w:rsidRPr="00414219" w:rsidRDefault="00ED021F"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D021F" w:rsidRPr="00414219" w:rsidRDefault="00ED021F" w:rsidP="00D06D67"/>
        </w:tc>
      </w:tr>
    </w:tbl>
    <w:p w:rsidR="003662A5" w:rsidRDefault="009D446B" w:rsidP="001201A5">
      <w:pPr>
        <w:pStyle w:val="a3"/>
        <w:ind w:left="0" w:firstLine="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236855</wp:posOffset>
                </wp:positionV>
                <wp:extent cx="6238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D0B2"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color="black [3213]" strokeweight="1.5pt"/>
            </w:pict>
          </mc:Fallback>
        </mc:AlternateContent>
      </w:r>
    </w:p>
    <w:p w:rsidR="000D2327" w:rsidRDefault="000D2327" w:rsidP="00987FEB">
      <w:pPr>
        <w:pStyle w:val="a3"/>
        <w:ind w:left="0" w:firstLine="0"/>
        <w:rPr>
          <w:sz w:val="20"/>
          <w:szCs w:val="20"/>
        </w:rPr>
      </w:pPr>
    </w:p>
    <w:p w:rsidR="000B132C" w:rsidRDefault="000B132C" w:rsidP="00987FEB">
      <w:pPr>
        <w:pStyle w:val="a3"/>
        <w:ind w:left="0" w:firstLine="0"/>
        <w:rPr>
          <w:sz w:val="20"/>
          <w:szCs w:val="20"/>
        </w:rPr>
      </w:pPr>
    </w:p>
    <w:p w:rsidR="00E72C68" w:rsidRPr="00E72C68" w:rsidRDefault="00E72C68" w:rsidP="00E72C68">
      <w:pPr>
        <w:widowControl/>
        <w:autoSpaceDE/>
        <w:autoSpaceDN/>
        <w:jc w:val="center"/>
        <w:rPr>
          <w:b/>
          <w:sz w:val="26"/>
          <w:szCs w:val="26"/>
          <w:lang w:eastAsia="ru-RU"/>
        </w:rPr>
      </w:pPr>
      <w:r w:rsidRPr="00E72C68">
        <w:rPr>
          <w:noProof/>
          <w:sz w:val="26"/>
          <w:szCs w:val="26"/>
          <w:lang w:eastAsia="ru-RU"/>
        </w:rPr>
        <w:drawing>
          <wp:inline distT="0" distB="0" distL="0" distR="0">
            <wp:extent cx="419100" cy="495300"/>
            <wp:effectExtent l="0" t="0" r="0" b="0"/>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p w:rsidR="00E72C68" w:rsidRPr="00E72C68" w:rsidRDefault="00E72C68" w:rsidP="00E72C68">
      <w:pPr>
        <w:widowControl/>
        <w:autoSpaceDE/>
        <w:autoSpaceDN/>
        <w:jc w:val="center"/>
        <w:rPr>
          <w:b/>
          <w:sz w:val="20"/>
          <w:szCs w:val="20"/>
          <w:lang w:eastAsia="ru-RU"/>
        </w:rPr>
      </w:pPr>
      <w:r w:rsidRPr="00E72C68">
        <w:rPr>
          <w:b/>
          <w:sz w:val="20"/>
          <w:szCs w:val="20"/>
          <w:lang w:eastAsia="ru-RU"/>
        </w:rPr>
        <w:t>КУРГАНСКАЯ  ОБЛАСТЬ</w:t>
      </w:r>
    </w:p>
    <w:p w:rsidR="00E72C68" w:rsidRPr="00E72C68" w:rsidRDefault="00E72C68" w:rsidP="00E72C68">
      <w:pPr>
        <w:widowControl/>
        <w:autoSpaceDE/>
        <w:autoSpaceDN/>
        <w:jc w:val="center"/>
        <w:rPr>
          <w:b/>
          <w:sz w:val="20"/>
          <w:szCs w:val="20"/>
          <w:lang w:eastAsia="ru-RU"/>
        </w:rPr>
      </w:pPr>
      <w:r w:rsidRPr="00E72C68">
        <w:rPr>
          <w:b/>
          <w:sz w:val="20"/>
          <w:szCs w:val="20"/>
          <w:lang w:eastAsia="ru-RU"/>
        </w:rPr>
        <w:t>МОКРОУСОВСКИЙ МУНИЦИПАЛЬНЫЙ ОКРУГ</w:t>
      </w:r>
    </w:p>
    <w:p w:rsidR="00E72C68" w:rsidRPr="00E72C68" w:rsidRDefault="00E72C68" w:rsidP="00E72C68">
      <w:pPr>
        <w:widowControl/>
        <w:autoSpaceDE/>
        <w:autoSpaceDN/>
        <w:jc w:val="center"/>
        <w:rPr>
          <w:b/>
          <w:sz w:val="20"/>
          <w:szCs w:val="20"/>
          <w:lang w:eastAsia="ru-RU"/>
        </w:rPr>
      </w:pPr>
      <w:r w:rsidRPr="00E72C68">
        <w:rPr>
          <w:b/>
          <w:sz w:val="20"/>
          <w:szCs w:val="20"/>
          <w:lang w:eastAsia="ru-RU"/>
        </w:rPr>
        <w:t xml:space="preserve">Администрация Мокроусовского  муниципального округа </w:t>
      </w:r>
    </w:p>
    <w:p w:rsidR="00E72C68" w:rsidRPr="00E72C68" w:rsidRDefault="00E72C68" w:rsidP="00E72C68">
      <w:pPr>
        <w:widowControl/>
        <w:autoSpaceDE/>
        <w:autoSpaceDN/>
        <w:jc w:val="center"/>
        <w:rPr>
          <w:b/>
          <w:sz w:val="20"/>
          <w:szCs w:val="20"/>
          <w:lang w:eastAsia="ru-RU"/>
        </w:rPr>
      </w:pPr>
    </w:p>
    <w:p w:rsidR="00E72C68" w:rsidRPr="00E72C68" w:rsidRDefault="00E72C68" w:rsidP="00E72C68">
      <w:pPr>
        <w:widowControl/>
        <w:autoSpaceDE/>
        <w:autoSpaceDN/>
        <w:jc w:val="center"/>
        <w:rPr>
          <w:b/>
          <w:sz w:val="20"/>
          <w:szCs w:val="20"/>
          <w:lang w:eastAsia="ru-RU"/>
        </w:rPr>
      </w:pPr>
      <w:r w:rsidRPr="00E72C68">
        <w:rPr>
          <w:b/>
          <w:sz w:val="20"/>
          <w:szCs w:val="20"/>
          <w:lang w:eastAsia="ru-RU"/>
        </w:rPr>
        <w:t xml:space="preserve">П О С Т А Н О В Л Е Н И Е </w:t>
      </w:r>
    </w:p>
    <w:p w:rsidR="00E72C68" w:rsidRPr="00E72C68" w:rsidRDefault="00E72C68" w:rsidP="00E72C68">
      <w:pPr>
        <w:widowControl/>
        <w:autoSpaceDE/>
        <w:autoSpaceDN/>
        <w:rPr>
          <w:sz w:val="20"/>
          <w:szCs w:val="20"/>
          <w:lang w:eastAsia="ru-RU"/>
        </w:rPr>
      </w:pPr>
    </w:p>
    <w:p w:rsidR="00E72C68" w:rsidRPr="00E72C68" w:rsidRDefault="00E72C68" w:rsidP="00E72C68">
      <w:pPr>
        <w:widowControl/>
        <w:autoSpaceDE/>
        <w:autoSpaceDN/>
        <w:rPr>
          <w:sz w:val="20"/>
          <w:szCs w:val="20"/>
          <w:lang w:eastAsia="ru-RU"/>
        </w:rPr>
      </w:pPr>
      <w:r w:rsidRPr="00E72C68">
        <w:rPr>
          <w:sz w:val="20"/>
          <w:szCs w:val="20"/>
          <w:lang w:eastAsia="ru-RU"/>
        </w:rPr>
        <w:t>от 9 января  2024 г.        № 2</w:t>
      </w:r>
    </w:p>
    <w:p w:rsidR="00E72C68" w:rsidRPr="00E72C68" w:rsidRDefault="00E72C68" w:rsidP="00E72C68">
      <w:pPr>
        <w:widowControl/>
        <w:autoSpaceDE/>
        <w:autoSpaceDN/>
        <w:rPr>
          <w:sz w:val="20"/>
          <w:szCs w:val="20"/>
          <w:lang w:eastAsia="ru-RU"/>
        </w:rPr>
      </w:pPr>
      <w:r w:rsidRPr="00E72C68">
        <w:rPr>
          <w:sz w:val="20"/>
          <w:szCs w:val="20"/>
          <w:lang w:eastAsia="ru-RU"/>
        </w:rPr>
        <w:t xml:space="preserve">          с. Мокроусово</w:t>
      </w:r>
    </w:p>
    <w:p w:rsidR="00E72C68" w:rsidRPr="00E72C68" w:rsidRDefault="00E72C68" w:rsidP="00E72C68">
      <w:pPr>
        <w:widowControl/>
        <w:autoSpaceDE/>
        <w:autoSpaceDN/>
        <w:jc w:val="both"/>
        <w:rPr>
          <w:sz w:val="20"/>
          <w:szCs w:val="20"/>
          <w:lang w:eastAsia="ru-RU"/>
        </w:rPr>
      </w:pPr>
    </w:p>
    <w:p w:rsidR="00E72C68" w:rsidRPr="00E72C68" w:rsidRDefault="00E72C68" w:rsidP="004F0A37">
      <w:pPr>
        <w:widowControl/>
        <w:autoSpaceDE/>
        <w:autoSpaceDN/>
        <w:jc w:val="both"/>
        <w:rPr>
          <w:b/>
          <w:spacing w:val="-2"/>
          <w:sz w:val="20"/>
          <w:szCs w:val="20"/>
          <w:lang w:eastAsia="ru-RU"/>
        </w:rPr>
      </w:pPr>
      <w:r w:rsidRPr="00E72C68">
        <w:rPr>
          <w:b/>
          <w:sz w:val="20"/>
          <w:szCs w:val="20"/>
          <w:lang w:eastAsia="ru-RU"/>
        </w:rPr>
        <w:t>Об</w:t>
      </w:r>
      <w:r w:rsidRPr="00E72C68">
        <w:rPr>
          <w:b/>
          <w:spacing w:val="-2"/>
          <w:sz w:val="20"/>
          <w:szCs w:val="20"/>
          <w:lang w:eastAsia="ru-RU"/>
        </w:rPr>
        <w:t xml:space="preserve"> </w:t>
      </w:r>
      <w:r w:rsidRPr="00E72C68">
        <w:rPr>
          <w:b/>
          <w:sz w:val="20"/>
          <w:szCs w:val="20"/>
          <w:lang w:eastAsia="ru-RU"/>
        </w:rPr>
        <w:t>утверждении порядка</w:t>
      </w:r>
      <w:r w:rsidRPr="00E72C68">
        <w:rPr>
          <w:b/>
          <w:spacing w:val="-2"/>
          <w:sz w:val="20"/>
          <w:szCs w:val="20"/>
          <w:lang w:eastAsia="ru-RU"/>
        </w:rPr>
        <w:t xml:space="preserve"> </w:t>
      </w:r>
      <w:r w:rsidRPr="00E72C68">
        <w:rPr>
          <w:b/>
          <w:sz w:val="20"/>
          <w:szCs w:val="20"/>
          <w:lang w:eastAsia="ru-RU"/>
        </w:rPr>
        <w:t>и</w:t>
      </w:r>
      <w:r w:rsidRPr="00E72C68">
        <w:rPr>
          <w:b/>
          <w:spacing w:val="-6"/>
          <w:sz w:val="20"/>
          <w:szCs w:val="20"/>
          <w:lang w:eastAsia="ru-RU"/>
        </w:rPr>
        <w:t xml:space="preserve"> </w:t>
      </w:r>
      <w:r w:rsidRPr="00E72C68">
        <w:rPr>
          <w:b/>
          <w:sz w:val="20"/>
          <w:szCs w:val="20"/>
          <w:lang w:eastAsia="ru-RU"/>
        </w:rPr>
        <w:t>перечня</w:t>
      </w:r>
      <w:r w:rsidRPr="00E72C68">
        <w:rPr>
          <w:b/>
          <w:spacing w:val="-3"/>
          <w:sz w:val="20"/>
          <w:szCs w:val="20"/>
          <w:lang w:eastAsia="ru-RU"/>
        </w:rPr>
        <w:t xml:space="preserve"> </w:t>
      </w:r>
      <w:r w:rsidRPr="00E72C68">
        <w:rPr>
          <w:b/>
          <w:sz w:val="20"/>
          <w:szCs w:val="20"/>
          <w:lang w:eastAsia="ru-RU"/>
        </w:rPr>
        <w:t>случаев</w:t>
      </w:r>
      <w:r w:rsidRPr="00E72C68">
        <w:rPr>
          <w:b/>
          <w:spacing w:val="-7"/>
          <w:sz w:val="20"/>
          <w:szCs w:val="20"/>
          <w:lang w:eastAsia="ru-RU"/>
        </w:rPr>
        <w:t xml:space="preserve"> </w:t>
      </w:r>
      <w:r w:rsidRPr="00E72C68">
        <w:rPr>
          <w:b/>
          <w:sz w:val="20"/>
          <w:szCs w:val="20"/>
          <w:lang w:eastAsia="ru-RU"/>
        </w:rPr>
        <w:t>оказания</w:t>
      </w:r>
      <w:r w:rsidRPr="00E72C68">
        <w:rPr>
          <w:b/>
          <w:spacing w:val="-3"/>
          <w:sz w:val="20"/>
          <w:szCs w:val="20"/>
          <w:lang w:eastAsia="ru-RU"/>
        </w:rPr>
        <w:t xml:space="preserve"> </w:t>
      </w:r>
      <w:r w:rsidRPr="00E72C68">
        <w:rPr>
          <w:b/>
          <w:sz w:val="20"/>
          <w:szCs w:val="20"/>
          <w:lang w:eastAsia="ru-RU"/>
        </w:rPr>
        <w:t>на</w:t>
      </w:r>
      <w:r w:rsidRPr="00E72C68">
        <w:rPr>
          <w:b/>
          <w:spacing w:val="-7"/>
          <w:sz w:val="20"/>
          <w:szCs w:val="20"/>
          <w:lang w:eastAsia="ru-RU"/>
        </w:rPr>
        <w:t xml:space="preserve"> </w:t>
      </w:r>
      <w:r w:rsidRPr="00E72C68">
        <w:rPr>
          <w:b/>
          <w:sz w:val="20"/>
          <w:szCs w:val="20"/>
          <w:lang w:eastAsia="ru-RU"/>
        </w:rPr>
        <w:t>возвратной</w:t>
      </w:r>
      <w:r w:rsidRPr="00E72C68">
        <w:rPr>
          <w:b/>
          <w:spacing w:val="-2"/>
          <w:sz w:val="20"/>
          <w:szCs w:val="20"/>
          <w:lang w:eastAsia="ru-RU"/>
        </w:rPr>
        <w:t xml:space="preserve"> </w:t>
      </w:r>
      <w:r w:rsidRPr="00E72C68">
        <w:rPr>
          <w:b/>
          <w:sz w:val="20"/>
          <w:szCs w:val="20"/>
          <w:lang w:eastAsia="ru-RU"/>
        </w:rPr>
        <w:t>и</w:t>
      </w:r>
      <w:r w:rsidRPr="00E72C68">
        <w:rPr>
          <w:b/>
          <w:spacing w:val="-6"/>
          <w:sz w:val="20"/>
          <w:szCs w:val="20"/>
          <w:lang w:eastAsia="ru-RU"/>
        </w:rPr>
        <w:t xml:space="preserve"> </w:t>
      </w:r>
      <w:r w:rsidRPr="00E72C68">
        <w:rPr>
          <w:b/>
          <w:sz w:val="20"/>
          <w:szCs w:val="20"/>
          <w:lang w:eastAsia="ru-RU"/>
        </w:rPr>
        <w:t>(или) безвозвратной основе за счет средств бюджета Мокроусовского муниципальногоокруга Курганской области дополнительной помощи при возникновении</w:t>
      </w:r>
      <w:r w:rsidRPr="00E72C68">
        <w:rPr>
          <w:b/>
          <w:spacing w:val="40"/>
          <w:sz w:val="20"/>
          <w:szCs w:val="20"/>
          <w:lang w:eastAsia="ru-RU"/>
        </w:rPr>
        <w:t xml:space="preserve"> </w:t>
      </w:r>
      <w:r w:rsidRPr="00E72C68">
        <w:rPr>
          <w:b/>
          <w:sz w:val="20"/>
          <w:szCs w:val="20"/>
          <w:lang w:eastAsia="ru-RU"/>
        </w:rPr>
        <w:t>неотложной</w:t>
      </w:r>
      <w:r w:rsidRPr="00E72C68">
        <w:rPr>
          <w:b/>
          <w:spacing w:val="-4"/>
          <w:sz w:val="20"/>
          <w:szCs w:val="20"/>
          <w:lang w:eastAsia="ru-RU"/>
        </w:rPr>
        <w:t xml:space="preserve"> </w:t>
      </w:r>
      <w:r w:rsidRPr="00E72C68">
        <w:rPr>
          <w:b/>
          <w:sz w:val="20"/>
          <w:szCs w:val="20"/>
          <w:lang w:eastAsia="ru-RU"/>
        </w:rPr>
        <w:t>необходимости</w:t>
      </w:r>
      <w:r w:rsidRPr="00E72C68">
        <w:rPr>
          <w:b/>
          <w:spacing w:val="-4"/>
          <w:sz w:val="20"/>
          <w:szCs w:val="20"/>
          <w:lang w:eastAsia="ru-RU"/>
        </w:rPr>
        <w:t xml:space="preserve"> </w:t>
      </w:r>
      <w:r w:rsidRPr="00E72C68">
        <w:rPr>
          <w:b/>
          <w:sz w:val="20"/>
          <w:szCs w:val="20"/>
          <w:lang w:eastAsia="ru-RU"/>
        </w:rPr>
        <w:t>в</w:t>
      </w:r>
      <w:r w:rsidRPr="00E72C68">
        <w:rPr>
          <w:b/>
          <w:spacing w:val="-4"/>
          <w:sz w:val="20"/>
          <w:szCs w:val="20"/>
          <w:lang w:eastAsia="ru-RU"/>
        </w:rPr>
        <w:t xml:space="preserve"> </w:t>
      </w:r>
      <w:r w:rsidRPr="00E72C68">
        <w:rPr>
          <w:b/>
          <w:sz w:val="20"/>
          <w:szCs w:val="20"/>
          <w:lang w:eastAsia="ru-RU"/>
        </w:rPr>
        <w:t>проведении</w:t>
      </w:r>
      <w:r w:rsidRPr="00E72C68">
        <w:rPr>
          <w:b/>
          <w:spacing w:val="-4"/>
          <w:sz w:val="20"/>
          <w:szCs w:val="20"/>
          <w:lang w:eastAsia="ru-RU"/>
        </w:rPr>
        <w:t xml:space="preserve"> </w:t>
      </w:r>
      <w:r w:rsidRPr="00E72C68">
        <w:rPr>
          <w:b/>
          <w:sz w:val="20"/>
          <w:szCs w:val="20"/>
          <w:lang w:eastAsia="ru-RU"/>
        </w:rPr>
        <w:t>капитального</w:t>
      </w:r>
      <w:r w:rsidRPr="00E72C68">
        <w:rPr>
          <w:b/>
          <w:spacing w:val="-9"/>
          <w:sz w:val="20"/>
          <w:szCs w:val="20"/>
          <w:lang w:eastAsia="ru-RU"/>
        </w:rPr>
        <w:t xml:space="preserve"> </w:t>
      </w:r>
      <w:r w:rsidRPr="00E72C68">
        <w:rPr>
          <w:b/>
          <w:sz w:val="20"/>
          <w:szCs w:val="20"/>
          <w:lang w:eastAsia="ru-RU"/>
        </w:rPr>
        <w:t>ремонта</w:t>
      </w:r>
      <w:r w:rsidRPr="00E72C68">
        <w:rPr>
          <w:b/>
          <w:spacing w:val="-4"/>
          <w:sz w:val="20"/>
          <w:szCs w:val="20"/>
          <w:lang w:eastAsia="ru-RU"/>
        </w:rPr>
        <w:t xml:space="preserve"> </w:t>
      </w:r>
      <w:r w:rsidRPr="00E72C68">
        <w:rPr>
          <w:b/>
          <w:sz w:val="20"/>
          <w:szCs w:val="20"/>
          <w:lang w:eastAsia="ru-RU"/>
        </w:rPr>
        <w:t>общего</w:t>
      </w:r>
      <w:r w:rsidRPr="00E72C68">
        <w:rPr>
          <w:b/>
          <w:spacing w:val="-4"/>
          <w:sz w:val="20"/>
          <w:szCs w:val="20"/>
          <w:lang w:eastAsia="ru-RU"/>
        </w:rPr>
        <w:t xml:space="preserve"> </w:t>
      </w:r>
      <w:r w:rsidRPr="00E72C68">
        <w:rPr>
          <w:b/>
          <w:sz w:val="20"/>
          <w:szCs w:val="20"/>
          <w:lang w:eastAsia="ru-RU"/>
        </w:rPr>
        <w:t>имущества</w:t>
      </w:r>
      <w:r w:rsidRPr="00E72C68">
        <w:rPr>
          <w:b/>
          <w:spacing w:val="-4"/>
          <w:sz w:val="20"/>
          <w:szCs w:val="20"/>
          <w:lang w:eastAsia="ru-RU"/>
        </w:rPr>
        <w:t xml:space="preserve"> </w:t>
      </w:r>
      <w:r w:rsidRPr="00E72C68">
        <w:rPr>
          <w:b/>
          <w:sz w:val="20"/>
          <w:szCs w:val="20"/>
          <w:lang w:eastAsia="ru-RU"/>
        </w:rPr>
        <w:t>в многоквартирных домах, расположенных на территории Мокроусовскогомуниципального</w:t>
      </w:r>
      <w:r w:rsidRPr="00E72C68">
        <w:rPr>
          <w:b/>
          <w:spacing w:val="-4"/>
          <w:sz w:val="20"/>
          <w:szCs w:val="20"/>
          <w:lang w:eastAsia="ru-RU"/>
        </w:rPr>
        <w:t xml:space="preserve"> </w:t>
      </w:r>
      <w:r w:rsidRPr="00E72C68">
        <w:rPr>
          <w:b/>
          <w:sz w:val="20"/>
          <w:szCs w:val="20"/>
          <w:lang w:eastAsia="ru-RU"/>
        </w:rPr>
        <w:t>округа</w:t>
      </w:r>
      <w:r w:rsidRPr="00E72C68">
        <w:rPr>
          <w:b/>
          <w:spacing w:val="-8"/>
          <w:sz w:val="20"/>
          <w:szCs w:val="20"/>
          <w:lang w:eastAsia="ru-RU"/>
        </w:rPr>
        <w:t xml:space="preserve"> </w:t>
      </w:r>
      <w:r w:rsidRPr="00E72C68">
        <w:rPr>
          <w:b/>
          <w:sz w:val="20"/>
          <w:szCs w:val="20"/>
          <w:lang w:eastAsia="ru-RU"/>
        </w:rPr>
        <w:t>Курганской</w:t>
      </w:r>
      <w:r w:rsidRPr="00E72C68">
        <w:rPr>
          <w:b/>
          <w:spacing w:val="-6"/>
          <w:sz w:val="20"/>
          <w:szCs w:val="20"/>
          <w:lang w:eastAsia="ru-RU"/>
        </w:rPr>
        <w:t xml:space="preserve"> </w:t>
      </w:r>
      <w:r w:rsidRPr="00E72C68">
        <w:rPr>
          <w:b/>
          <w:spacing w:val="-2"/>
          <w:sz w:val="20"/>
          <w:szCs w:val="20"/>
          <w:lang w:eastAsia="ru-RU"/>
        </w:rPr>
        <w:t>области</w:t>
      </w:r>
    </w:p>
    <w:p w:rsidR="00E72C68" w:rsidRPr="00E72C68" w:rsidRDefault="00E72C68" w:rsidP="00E72C68">
      <w:pPr>
        <w:widowControl/>
        <w:autoSpaceDE/>
        <w:autoSpaceDN/>
        <w:ind w:right="110"/>
        <w:jc w:val="both"/>
        <w:rPr>
          <w:b/>
          <w:sz w:val="20"/>
          <w:szCs w:val="20"/>
          <w:lang w:eastAsia="ru-RU"/>
        </w:rPr>
      </w:pPr>
    </w:p>
    <w:p w:rsidR="00E72C68" w:rsidRPr="00E72C68" w:rsidRDefault="00E72C68" w:rsidP="00E72C68">
      <w:pPr>
        <w:widowControl/>
        <w:autoSpaceDE/>
        <w:autoSpaceDN/>
        <w:ind w:left="119" w:right="100" w:firstLine="566"/>
        <w:jc w:val="both"/>
        <w:rPr>
          <w:sz w:val="20"/>
          <w:szCs w:val="20"/>
          <w:lang w:eastAsia="ru-RU"/>
        </w:rPr>
      </w:pPr>
      <w:r w:rsidRPr="00E72C68">
        <w:rPr>
          <w:sz w:val="20"/>
          <w:szCs w:val="20"/>
          <w:lang w:eastAsia="ru-RU"/>
        </w:rPr>
        <w:t>В соответствии с п. 6 ч. 1 ст. 16 Федерального закона</w:t>
      </w:r>
      <w:r w:rsidRPr="00E72C68">
        <w:rPr>
          <w:spacing w:val="-1"/>
          <w:sz w:val="20"/>
          <w:szCs w:val="20"/>
          <w:lang w:eastAsia="ru-RU"/>
        </w:rPr>
        <w:t xml:space="preserve"> </w:t>
      </w:r>
      <w:r w:rsidRPr="00E72C68">
        <w:rPr>
          <w:sz w:val="20"/>
          <w:szCs w:val="20"/>
          <w:lang w:eastAsia="ru-RU"/>
        </w:rPr>
        <w:t>от 6 октября 2003 года</w:t>
      </w:r>
      <w:r w:rsidRPr="00E72C68">
        <w:rPr>
          <w:spacing w:val="40"/>
          <w:sz w:val="20"/>
          <w:szCs w:val="20"/>
          <w:lang w:eastAsia="ru-RU"/>
        </w:rPr>
        <w:t xml:space="preserve"> </w:t>
      </w:r>
      <w:r w:rsidRPr="00E72C68">
        <w:rPr>
          <w:sz w:val="20"/>
          <w:szCs w:val="20"/>
          <w:lang w:eastAsia="ru-RU"/>
        </w:rPr>
        <w:t>№ 131- ФЗ «Об общих принципах организации местного самоуправления в Российской Федерации», п. 9.3 ч. 1 ст. 14 Жилищного кодекса Российской Федерации, Бюджетным кодексом</w:t>
      </w:r>
      <w:r w:rsidRPr="00E72C68">
        <w:rPr>
          <w:spacing w:val="19"/>
          <w:sz w:val="20"/>
          <w:szCs w:val="20"/>
          <w:lang w:eastAsia="ru-RU"/>
        </w:rPr>
        <w:t xml:space="preserve"> </w:t>
      </w:r>
      <w:r w:rsidRPr="00E72C68">
        <w:rPr>
          <w:sz w:val="20"/>
          <w:szCs w:val="20"/>
          <w:lang w:eastAsia="ru-RU"/>
        </w:rPr>
        <w:t>Российской</w:t>
      </w:r>
      <w:r w:rsidRPr="00E72C68">
        <w:rPr>
          <w:spacing w:val="15"/>
          <w:sz w:val="20"/>
          <w:szCs w:val="20"/>
          <w:lang w:eastAsia="ru-RU"/>
        </w:rPr>
        <w:t xml:space="preserve"> </w:t>
      </w:r>
      <w:r w:rsidRPr="00E72C68">
        <w:rPr>
          <w:sz w:val="20"/>
          <w:szCs w:val="20"/>
          <w:lang w:eastAsia="ru-RU"/>
        </w:rPr>
        <w:t>Федерации,</w:t>
      </w:r>
      <w:r w:rsidRPr="00E72C68">
        <w:rPr>
          <w:spacing w:val="15"/>
          <w:sz w:val="20"/>
          <w:szCs w:val="20"/>
          <w:lang w:eastAsia="ru-RU"/>
        </w:rPr>
        <w:t xml:space="preserve"> </w:t>
      </w:r>
      <w:r w:rsidRPr="00E72C68">
        <w:rPr>
          <w:sz w:val="20"/>
          <w:szCs w:val="20"/>
          <w:lang w:eastAsia="ru-RU"/>
        </w:rPr>
        <w:t>Федеральным</w:t>
      </w:r>
      <w:r w:rsidRPr="00E72C68">
        <w:rPr>
          <w:spacing w:val="20"/>
          <w:sz w:val="20"/>
          <w:szCs w:val="20"/>
          <w:lang w:eastAsia="ru-RU"/>
        </w:rPr>
        <w:t xml:space="preserve"> </w:t>
      </w:r>
      <w:r w:rsidRPr="00E72C68">
        <w:rPr>
          <w:sz w:val="20"/>
          <w:szCs w:val="20"/>
          <w:lang w:eastAsia="ru-RU"/>
        </w:rPr>
        <w:t>законом</w:t>
      </w:r>
      <w:r w:rsidRPr="00E72C68">
        <w:rPr>
          <w:spacing w:val="15"/>
          <w:sz w:val="20"/>
          <w:szCs w:val="20"/>
          <w:lang w:eastAsia="ru-RU"/>
        </w:rPr>
        <w:t xml:space="preserve"> </w:t>
      </w:r>
      <w:r w:rsidRPr="00E72C68">
        <w:rPr>
          <w:sz w:val="20"/>
          <w:szCs w:val="20"/>
          <w:lang w:eastAsia="ru-RU"/>
        </w:rPr>
        <w:t>от</w:t>
      </w:r>
      <w:r w:rsidRPr="00E72C68">
        <w:rPr>
          <w:spacing w:val="20"/>
          <w:sz w:val="20"/>
          <w:szCs w:val="20"/>
          <w:lang w:eastAsia="ru-RU"/>
        </w:rPr>
        <w:t xml:space="preserve"> </w:t>
      </w:r>
      <w:r w:rsidRPr="00E72C68">
        <w:rPr>
          <w:sz w:val="20"/>
          <w:szCs w:val="20"/>
          <w:lang w:eastAsia="ru-RU"/>
        </w:rPr>
        <w:t>21</w:t>
      </w:r>
      <w:r w:rsidRPr="00E72C68">
        <w:rPr>
          <w:spacing w:val="23"/>
          <w:sz w:val="20"/>
          <w:szCs w:val="20"/>
          <w:lang w:eastAsia="ru-RU"/>
        </w:rPr>
        <w:t xml:space="preserve"> </w:t>
      </w:r>
      <w:r w:rsidRPr="00E72C68">
        <w:rPr>
          <w:sz w:val="20"/>
          <w:szCs w:val="20"/>
          <w:lang w:eastAsia="ru-RU"/>
        </w:rPr>
        <w:t>июля</w:t>
      </w:r>
      <w:r w:rsidRPr="00E72C68">
        <w:rPr>
          <w:spacing w:val="20"/>
          <w:sz w:val="20"/>
          <w:szCs w:val="20"/>
          <w:lang w:eastAsia="ru-RU"/>
        </w:rPr>
        <w:t xml:space="preserve"> </w:t>
      </w:r>
      <w:r w:rsidRPr="00E72C68">
        <w:rPr>
          <w:sz w:val="20"/>
          <w:szCs w:val="20"/>
          <w:lang w:eastAsia="ru-RU"/>
        </w:rPr>
        <w:t>2007</w:t>
      </w:r>
      <w:r w:rsidRPr="00E72C68">
        <w:rPr>
          <w:spacing w:val="19"/>
          <w:sz w:val="20"/>
          <w:szCs w:val="20"/>
          <w:lang w:eastAsia="ru-RU"/>
        </w:rPr>
        <w:t xml:space="preserve"> </w:t>
      </w:r>
      <w:r w:rsidRPr="00E72C68">
        <w:rPr>
          <w:sz w:val="20"/>
          <w:szCs w:val="20"/>
          <w:lang w:eastAsia="ru-RU"/>
        </w:rPr>
        <w:t>года</w:t>
      </w:r>
      <w:r w:rsidRPr="00E72C68">
        <w:rPr>
          <w:spacing w:val="18"/>
          <w:sz w:val="20"/>
          <w:szCs w:val="20"/>
          <w:lang w:eastAsia="ru-RU"/>
        </w:rPr>
        <w:t xml:space="preserve"> </w:t>
      </w:r>
      <w:r w:rsidRPr="00E72C68">
        <w:rPr>
          <w:sz w:val="20"/>
          <w:szCs w:val="20"/>
          <w:lang w:eastAsia="ru-RU"/>
        </w:rPr>
        <w:t>N</w:t>
      </w:r>
      <w:r w:rsidRPr="00E72C68">
        <w:rPr>
          <w:spacing w:val="18"/>
          <w:sz w:val="20"/>
          <w:szCs w:val="20"/>
          <w:lang w:eastAsia="ru-RU"/>
        </w:rPr>
        <w:t xml:space="preserve"> </w:t>
      </w:r>
      <w:r w:rsidRPr="00E72C68">
        <w:rPr>
          <w:sz w:val="20"/>
          <w:szCs w:val="20"/>
          <w:lang w:eastAsia="ru-RU"/>
        </w:rPr>
        <w:t>185-</w:t>
      </w:r>
      <w:r w:rsidRPr="00E72C68">
        <w:rPr>
          <w:spacing w:val="-5"/>
          <w:sz w:val="20"/>
          <w:szCs w:val="20"/>
          <w:lang w:eastAsia="ru-RU"/>
        </w:rPr>
        <w:t xml:space="preserve">ФЗ </w:t>
      </w:r>
      <w:r w:rsidRPr="00E72C68">
        <w:rPr>
          <w:sz w:val="20"/>
          <w:szCs w:val="20"/>
          <w:lang w:eastAsia="ru-RU"/>
        </w:rPr>
        <w:t>«О Фонде содействия реформированию жилищно-коммунального хозяйства», Уставом Мокроусовского муниципального округа Курганской области Администрация Мокроусовского муниципального округа Курганской области</w:t>
      </w:r>
    </w:p>
    <w:p w:rsidR="00E72C68" w:rsidRPr="00E72C68" w:rsidRDefault="00E72C68" w:rsidP="00E72C68">
      <w:pPr>
        <w:widowControl/>
        <w:autoSpaceDE/>
        <w:autoSpaceDN/>
        <w:ind w:left="119" w:right="100" w:firstLine="566"/>
        <w:jc w:val="both"/>
        <w:rPr>
          <w:b/>
          <w:sz w:val="20"/>
          <w:szCs w:val="20"/>
          <w:lang w:eastAsia="ru-RU"/>
        </w:rPr>
      </w:pPr>
      <w:r w:rsidRPr="00E72C68">
        <w:rPr>
          <w:sz w:val="20"/>
          <w:szCs w:val="20"/>
          <w:lang w:eastAsia="ru-RU"/>
        </w:rPr>
        <w:t xml:space="preserve"> </w:t>
      </w:r>
      <w:r w:rsidRPr="00E72C68">
        <w:rPr>
          <w:b/>
          <w:spacing w:val="-2"/>
          <w:sz w:val="20"/>
          <w:szCs w:val="20"/>
          <w:lang w:eastAsia="ru-RU"/>
        </w:rPr>
        <w:t>ПОСТАНОВЛЯЕТ:</w:t>
      </w:r>
    </w:p>
    <w:p w:rsidR="00E72C68" w:rsidRPr="00E72C68" w:rsidRDefault="00E72C68" w:rsidP="00E72C68">
      <w:pPr>
        <w:widowControl/>
        <w:numPr>
          <w:ilvl w:val="0"/>
          <w:numId w:val="14"/>
        </w:numPr>
        <w:tabs>
          <w:tab w:val="left" w:pos="1058"/>
        </w:tabs>
        <w:autoSpaceDE/>
        <w:autoSpaceDN/>
        <w:ind w:right="108" w:firstLine="566"/>
        <w:jc w:val="both"/>
        <w:rPr>
          <w:sz w:val="20"/>
          <w:szCs w:val="20"/>
        </w:rPr>
      </w:pPr>
      <w:r w:rsidRPr="00E72C68">
        <w:rPr>
          <w:sz w:val="20"/>
          <w:szCs w:val="20"/>
        </w:rPr>
        <w:t>Утвердить порядок и перечень случаев оказания на возвратной и (или) безвозвратной основе за счет средств бюджета Мокроусовского муниципального округа Курганской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Мокроусовского муниципального округа Курганской области согласно приложению</w:t>
      </w:r>
      <w:r w:rsidRPr="00E72C68">
        <w:rPr>
          <w:spacing w:val="40"/>
          <w:sz w:val="20"/>
          <w:szCs w:val="20"/>
        </w:rPr>
        <w:t xml:space="preserve"> </w:t>
      </w:r>
      <w:r w:rsidRPr="00E72C68">
        <w:rPr>
          <w:sz w:val="20"/>
          <w:szCs w:val="20"/>
        </w:rPr>
        <w:t>к настоящему постановлению.</w:t>
      </w:r>
    </w:p>
    <w:p w:rsidR="00E72C68" w:rsidRPr="00E72C68" w:rsidRDefault="00E72C68" w:rsidP="00E72C68">
      <w:pPr>
        <w:widowControl/>
        <w:autoSpaceDE/>
        <w:autoSpaceDN/>
        <w:ind w:left="119"/>
        <w:jc w:val="both"/>
        <w:rPr>
          <w:sz w:val="20"/>
          <w:szCs w:val="20"/>
          <w:lang w:eastAsia="ru-RU"/>
        </w:rPr>
      </w:pPr>
      <w:r w:rsidRPr="00E72C68">
        <w:rPr>
          <w:sz w:val="20"/>
          <w:szCs w:val="20"/>
          <w:lang w:eastAsia="ru-RU"/>
        </w:rPr>
        <w:t xml:space="preserve">           2. Опубликовать в «Информационном вестнике Мокроусовского муниципального округа Курганской области».</w:t>
      </w:r>
    </w:p>
    <w:p w:rsidR="00E72C68" w:rsidRPr="00E72C68" w:rsidRDefault="00E72C68" w:rsidP="00E72C68">
      <w:pPr>
        <w:widowControl/>
        <w:autoSpaceDE/>
        <w:autoSpaceDN/>
        <w:ind w:left="119"/>
        <w:jc w:val="both"/>
        <w:rPr>
          <w:sz w:val="20"/>
          <w:szCs w:val="20"/>
          <w:lang w:eastAsia="ru-RU"/>
        </w:rPr>
      </w:pPr>
      <w:r w:rsidRPr="00E72C68">
        <w:rPr>
          <w:sz w:val="20"/>
          <w:szCs w:val="20"/>
          <w:lang w:eastAsia="ru-RU"/>
        </w:rPr>
        <w:t xml:space="preserve">          3. Контроль за исполнением настоящего постановления возложить на</w:t>
      </w:r>
      <w:r w:rsidRPr="00E72C68">
        <w:rPr>
          <w:color w:val="000000"/>
          <w:sz w:val="20"/>
          <w:szCs w:val="20"/>
          <w:lang w:eastAsia="ru-RU"/>
        </w:rPr>
        <w:t xml:space="preserve">  первого заместителя Главы Мокроусов</w:t>
      </w:r>
      <w:r w:rsidRPr="00E72C68">
        <w:rPr>
          <w:sz w:val="20"/>
          <w:szCs w:val="20"/>
          <w:lang w:eastAsia="ru-RU"/>
        </w:rPr>
        <w:t>ского муниципального округа Курганской области.</w:t>
      </w:r>
    </w:p>
    <w:p w:rsidR="00E72C68" w:rsidRPr="00E72C68" w:rsidRDefault="00E72C68" w:rsidP="00E72C68">
      <w:pPr>
        <w:widowControl/>
        <w:autoSpaceDE/>
        <w:autoSpaceDN/>
        <w:ind w:left="119"/>
        <w:jc w:val="both"/>
        <w:rPr>
          <w:sz w:val="20"/>
          <w:szCs w:val="20"/>
          <w:lang w:eastAsia="ru-RU"/>
        </w:rPr>
      </w:pPr>
      <w:r w:rsidRPr="00E72C68">
        <w:rPr>
          <w:sz w:val="20"/>
          <w:szCs w:val="20"/>
          <w:lang w:eastAsia="ru-RU"/>
        </w:rPr>
        <w:t>Глава</w:t>
      </w:r>
      <w:r w:rsidRPr="00E72C68">
        <w:rPr>
          <w:spacing w:val="-5"/>
          <w:sz w:val="20"/>
          <w:szCs w:val="20"/>
          <w:lang w:eastAsia="ru-RU"/>
        </w:rPr>
        <w:t xml:space="preserve"> </w:t>
      </w:r>
      <w:r w:rsidRPr="00E72C68">
        <w:rPr>
          <w:sz w:val="20"/>
          <w:szCs w:val="20"/>
          <w:lang w:eastAsia="ru-RU"/>
        </w:rPr>
        <w:t>Мокроусовского</w:t>
      </w:r>
      <w:r w:rsidRPr="00E72C68">
        <w:rPr>
          <w:spacing w:val="-3"/>
          <w:sz w:val="20"/>
          <w:szCs w:val="20"/>
          <w:lang w:eastAsia="ru-RU"/>
        </w:rPr>
        <w:t xml:space="preserve"> </w:t>
      </w:r>
      <w:r w:rsidRPr="00E72C68">
        <w:rPr>
          <w:spacing w:val="-2"/>
          <w:sz w:val="20"/>
          <w:szCs w:val="20"/>
          <w:lang w:eastAsia="ru-RU"/>
        </w:rPr>
        <w:t>муниципального</w:t>
      </w:r>
    </w:p>
    <w:p w:rsidR="00E72C68" w:rsidRPr="00E72C68" w:rsidRDefault="00E72C68" w:rsidP="00E72C68">
      <w:pPr>
        <w:widowControl/>
        <w:tabs>
          <w:tab w:val="left" w:pos="8100"/>
        </w:tabs>
        <w:autoSpaceDE/>
        <w:autoSpaceDN/>
        <w:ind w:left="119"/>
        <w:jc w:val="both"/>
        <w:rPr>
          <w:sz w:val="20"/>
          <w:szCs w:val="20"/>
          <w:lang w:eastAsia="ru-RU"/>
        </w:rPr>
      </w:pPr>
      <w:r w:rsidRPr="00E72C68">
        <w:rPr>
          <w:sz w:val="20"/>
          <w:szCs w:val="20"/>
          <w:lang w:eastAsia="ru-RU"/>
        </w:rPr>
        <w:t>округа</w:t>
      </w:r>
      <w:r w:rsidRPr="00E72C68">
        <w:rPr>
          <w:spacing w:val="-4"/>
          <w:sz w:val="20"/>
          <w:szCs w:val="20"/>
          <w:lang w:eastAsia="ru-RU"/>
        </w:rPr>
        <w:t xml:space="preserve"> </w:t>
      </w:r>
      <w:r w:rsidRPr="00E72C68">
        <w:rPr>
          <w:sz w:val="20"/>
          <w:szCs w:val="20"/>
          <w:lang w:eastAsia="ru-RU"/>
        </w:rPr>
        <w:t>Курганской</w:t>
      </w:r>
      <w:r w:rsidRPr="00E72C68">
        <w:rPr>
          <w:spacing w:val="-5"/>
          <w:sz w:val="20"/>
          <w:szCs w:val="20"/>
          <w:lang w:eastAsia="ru-RU"/>
        </w:rPr>
        <w:t xml:space="preserve"> </w:t>
      </w:r>
      <w:r w:rsidRPr="00E72C68">
        <w:rPr>
          <w:spacing w:val="-2"/>
          <w:sz w:val="20"/>
          <w:szCs w:val="20"/>
          <w:lang w:eastAsia="ru-RU"/>
        </w:rPr>
        <w:t>области</w:t>
      </w:r>
      <w:r w:rsidRPr="00E72C68">
        <w:rPr>
          <w:sz w:val="20"/>
          <w:szCs w:val="20"/>
          <w:lang w:eastAsia="ru-RU"/>
        </w:rPr>
        <w:t xml:space="preserve">                                                                         В.В.Демешкин</w:t>
      </w:r>
    </w:p>
    <w:p w:rsidR="00E72C68" w:rsidRPr="00E72C68" w:rsidRDefault="00E72C68" w:rsidP="00E72C68">
      <w:pPr>
        <w:widowControl/>
        <w:autoSpaceDE/>
        <w:autoSpaceDN/>
        <w:rPr>
          <w:sz w:val="20"/>
          <w:szCs w:val="20"/>
          <w:lang w:eastAsia="ru-RU"/>
        </w:rPr>
      </w:pPr>
    </w:p>
    <w:p w:rsidR="00E72C68" w:rsidRPr="00E72C68" w:rsidRDefault="00E72C68" w:rsidP="00E72C68">
      <w:pPr>
        <w:widowControl/>
        <w:autoSpaceDE/>
        <w:autoSpaceDN/>
        <w:ind w:left="119"/>
        <w:rPr>
          <w:sz w:val="20"/>
          <w:szCs w:val="20"/>
          <w:lang w:eastAsia="ru-RU"/>
        </w:rPr>
      </w:pPr>
    </w:p>
    <w:p w:rsidR="00E72C68" w:rsidRPr="00E72C68" w:rsidRDefault="00E72C68" w:rsidP="00E72C68">
      <w:pPr>
        <w:widowControl/>
        <w:tabs>
          <w:tab w:val="left" w:pos="7418"/>
          <w:tab w:val="left" w:pos="8040"/>
        </w:tabs>
        <w:autoSpaceDE/>
        <w:autoSpaceDN/>
        <w:ind w:left="5224" w:right="98"/>
        <w:jc w:val="both"/>
        <w:rPr>
          <w:spacing w:val="-2"/>
          <w:sz w:val="20"/>
          <w:szCs w:val="20"/>
          <w:lang w:eastAsia="ru-RU"/>
        </w:rPr>
      </w:pPr>
    </w:p>
    <w:tbl>
      <w:tblPr>
        <w:tblW w:w="9923" w:type="dxa"/>
        <w:tblInd w:w="250" w:type="dxa"/>
        <w:tblLayout w:type="fixed"/>
        <w:tblLook w:val="04A0" w:firstRow="1" w:lastRow="0" w:firstColumn="1" w:lastColumn="0" w:noHBand="0" w:noVBand="1"/>
      </w:tblPr>
      <w:tblGrid>
        <w:gridCol w:w="236"/>
        <w:gridCol w:w="9687"/>
      </w:tblGrid>
      <w:tr w:rsidR="00E72C68" w:rsidRPr="00E72C68" w:rsidTr="00C22D9C">
        <w:tc>
          <w:tcPr>
            <w:tcW w:w="222" w:type="dxa"/>
          </w:tcPr>
          <w:p w:rsidR="00E72C68" w:rsidRPr="00E72C68" w:rsidRDefault="00E72C68" w:rsidP="00E72C68">
            <w:pPr>
              <w:widowControl/>
              <w:tabs>
                <w:tab w:val="left" w:pos="7418"/>
                <w:tab w:val="left" w:pos="8040"/>
              </w:tabs>
              <w:autoSpaceDE/>
              <w:autoSpaceDN/>
              <w:ind w:right="98"/>
              <w:jc w:val="both"/>
              <w:rPr>
                <w:spacing w:val="-2"/>
                <w:sz w:val="20"/>
                <w:szCs w:val="20"/>
                <w:lang w:eastAsia="ru-RU"/>
              </w:rPr>
            </w:pPr>
          </w:p>
        </w:tc>
        <w:tc>
          <w:tcPr>
            <w:tcW w:w="9701" w:type="dxa"/>
          </w:tcPr>
          <w:p w:rsidR="00C43646" w:rsidRDefault="00E72C68" w:rsidP="00E72C68">
            <w:pPr>
              <w:widowControl/>
              <w:autoSpaceDE/>
              <w:autoSpaceDN/>
              <w:jc w:val="both"/>
              <w:rPr>
                <w:sz w:val="20"/>
                <w:szCs w:val="20"/>
                <w:lang w:eastAsia="ru-RU"/>
              </w:rPr>
            </w:pPr>
            <w:r w:rsidRPr="00E72C68">
              <w:rPr>
                <w:sz w:val="20"/>
                <w:szCs w:val="20"/>
                <w:lang w:eastAsia="ru-RU"/>
              </w:rPr>
              <w:t xml:space="preserve">                                                       </w:t>
            </w:r>
            <w:r w:rsidR="00C43646">
              <w:rPr>
                <w:sz w:val="20"/>
                <w:szCs w:val="20"/>
                <w:lang w:eastAsia="ru-RU"/>
              </w:rPr>
              <w:t xml:space="preserve">                     </w:t>
            </w:r>
            <w:r w:rsidRPr="00E72C68">
              <w:rPr>
                <w:sz w:val="20"/>
                <w:szCs w:val="20"/>
                <w:lang w:eastAsia="ru-RU"/>
              </w:rPr>
              <w:t>Приложение</w:t>
            </w:r>
            <w:r w:rsidRPr="00E72C68">
              <w:rPr>
                <w:sz w:val="20"/>
                <w:szCs w:val="20"/>
                <w:lang w:eastAsia="ru-RU"/>
              </w:rPr>
              <w:tab/>
              <w:t>к постановлению                 Администрации</w:t>
            </w:r>
          </w:p>
          <w:p w:rsidR="00E72C68" w:rsidRPr="00E72C68" w:rsidRDefault="00C43646" w:rsidP="00E72C68">
            <w:pPr>
              <w:widowControl/>
              <w:autoSpaceDE/>
              <w:autoSpaceDN/>
              <w:jc w:val="both"/>
              <w:rPr>
                <w:sz w:val="20"/>
                <w:szCs w:val="20"/>
                <w:lang w:eastAsia="ru-RU"/>
              </w:rPr>
            </w:pPr>
            <w:r>
              <w:rPr>
                <w:sz w:val="20"/>
                <w:szCs w:val="20"/>
                <w:lang w:eastAsia="ru-RU"/>
              </w:rPr>
              <w:t xml:space="preserve">                                                                   </w:t>
            </w:r>
            <w:r w:rsidR="00E72C68" w:rsidRPr="00E72C68">
              <w:rPr>
                <w:sz w:val="20"/>
                <w:szCs w:val="20"/>
                <w:lang w:eastAsia="ru-RU"/>
              </w:rPr>
              <w:t xml:space="preserve"> </w:t>
            </w:r>
            <w:r>
              <w:rPr>
                <w:sz w:val="20"/>
                <w:szCs w:val="20"/>
                <w:lang w:eastAsia="ru-RU"/>
              </w:rPr>
              <w:t xml:space="preserve">        </w:t>
            </w:r>
            <w:r w:rsidR="00E72C68" w:rsidRPr="00E72C68">
              <w:rPr>
                <w:sz w:val="20"/>
                <w:szCs w:val="20"/>
                <w:lang w:eastAsia="ru-RU"/>
              </w:rPr>
              <w:t>Мокроусовского муниципального округа от 9 января  2024</w:t>
            </w:r>
            <w:r>
              <w:rPr>
                <w:sz w:val="20"/>
                <w:szCs w:val="20"/>
                <w:lang w:eastAsia="ru-RU"/>
              </w:rPr>
              <w:t xml:space="preserve"> г. </w:t>
            </w:r>
            <w:r w:rsidR="00E72C68" w:rsidRPr="00E72C68">
              <w:rPr>
                <w:sz w:val="20"/>
                <w:szCs w:val="20"/>
                <w:lang w:eastAsia="ru-RU"/>
              </w:rPr>
              <w:t>№ 2</w:t>
            </w:r>
          </w:p>
          <w:p w:rsidR="00E72C68" w:rsidRPr="00E72C68" w:rsidRDefault="00E72C68" w:rsidP="00E72C68">
            <w:pPr>
              <w:widowControl/>
              <w:tabs>
                <w:tab w:val="left" w:pos="7418"/>
                <w:tab w:val="left" w:pos="8040"/>
              </w:tabs>
              <w:autoSpaceDE/>
              <w:autoSpaceDN/>
              <w:ind w:left="4192" w:right="98"/>
              <w:jc w:val="both"/>
              <w:rPr>
                <w:sz w:val="20"/>
                <w:szCs w:val="20"/>
                <w:lang w:eastAsia="ru-RU"/>
              </w:rPr>
            </w:pPr>
            <w:r w:rsidRPr="00E72C68">
              <w:rPr>
                <w:bCs/>
                <w:sz w:val="20"/>
                <w:szCs w:val="20"/>
                <w:lang w:eastAsia="ru-RU"/>
              </w:rPr>
              <w:t xml:space="preserve"> «</w:t>
            </w:r>
            <w:r w:rsidRPr="00E72C68">
              <w:rPr>
                <w:sz w:val="20"/>
                <w:szCs w:val="20"/>
                <w:lang w:eastAsia="ru-RU"/>
              </w:rPr>
              <w:t>Об утверждении порядка и перечня случаев оказания на возвратной и (или) безвозвратной основе за счет средств местного</w:t>
            </w:r>
            <w:r w:rsidRPr="00E72C68">
              <w:rPr>
                <w:spacing w:val="-3"/>
                <w:sz w:val="20"/>
                <w:szCs w:val="20"/>
                <w:lang w:eastAsia="ru-RU"/>
              </w:rPr>
              <w:t xml:space="preserve"> </w:t>
            </w:r>
            <w:r w:rsidRPr="00E72C68">
              <w:rPr>
                <w:sz w:val="20"/>
                <w:szCs w:val="20"/>
                <w:lang w:eastAsia="ru-RU"/>
              </w:rPr>
              <w:t>бюджета</w:t>
            </w:r>
            <w:r w:rsidRPr="00E72C68">
              <w:rPr>
                <w:spacing w:val="40"/>
                <w:sz w:val="20"/>
                <w:szCs w:val="20"/>
                <w:lang w:eastAsia="ru-RU"/>
              </w:rPr>
              <w:t xml:space="preserve"> </w:t>
            </w:r>
            <w:r w:rsidRPr="00E72C68">
              <w:rPr>
                <w:sz w:val="20"/>
                <w:szCs w:val="20"/>
                <w:lang w:eastAsia="ru-RU"/>
              </w:rPr>
              <w:t xml:space="preserve">дополнительной помощи </w:t>
            </w:r>
            <w:r w:rsidRPr="00E72C68">
              <w:rPr>
                <w:spacing w:val="-4"/>
                <w:sz w:val="20"/>
                <w:szCs w:val="20"/>
                <w:lang w:eastAsia="ru-RU"/>
              </w:rPr>
              <w:t xml:space="preserve">при </w:t>
            </w:r>
            <w:r w:rsidRPr="00E72C68">
              <w:rPr>
                <w:spacing w:val="-2"/>
                <w:sz w:val="20"/>
                <w:szCs w:val="20"/>
                <w:lang w:eastAsia="ru-RU"/>
              </w:rPr>
              <w:t xml:space="preserve">возникновении неотложной </w:t>
            </w:r>
            <w:r w:rsidRPr="00E72C68">
              <w:rPr>
                <w:sz w:val="20"/>
                <w:szCs w:val="20"/>
                <w:lang w:eastAsia="ru-RU"/>
              </w:rPr>
              <w:t>необходимости в проведении капитального ремонта общего имущества в многоквартирных домах, расположенных на территории Мокроусовского муниципального округа Курганской области»</w:t>
            </w:r>
          </w:p>
          <w:p w:rsidR="00E72C68" w:rsidRPr="00E72C68" w:rsidRDefault="00E72C68" w:rsidP="00E72C68">
            <w:pPr>
              <w:widowControl/>
              <w:tabs>
                <w:tab w:val="left" w:pos="7418"/>
                <w:tab w:val="left" w:pos="8040"/>
              </w:tabs>
              <w:autoSpaceDE/>
              <w:autoSpaceDN/>
              <w:ind w:right="98"/>
              <w:jc w:val="both"/>
              <w:rPr>
                <w:spacing w:val="-2"/>
                <w:sz w:val="20"/>
                <w:szCs w:val="20"/>
                <w:lang w:eastAsia="ru-RU"/>
              </w:rPr>
            </w:pPr>
          </w:p>
        </w:tc>
      </w:tr>
    </w:tbl>
    <w:p w:rsidR="00E72C68" w:rsidRPr="00E72C68" w:rsidRDefault="00E72C68" w:rsidP="00E72C68">
      <w:pPr>
        <w:widowControl/>
        <w:autoSpaceDE/>
        <w:autoSpaceDN/>
        <w:rPr>
          <w:sz w:val="20"/>
          <w:szCs w:val="20"/>
          <w:lang w:eastAsia="ru-RU"/>
        </w:rPr>
      </w:pPr>
    </w:p>
    <w:p w:rsidR="00E72C68" w:rsidRPr="00E72C68" w:rsidRDefault="00E72C68" w:rsidP="00E72C68">
      <w:pPr>
        <w:widowControl/>
        <w:autoSpaceDE/>
        <w:autoSpaceDN/>
        <w:ind w:left="118" w:right="110"/>
        <w:jc w:val="center"/>
        <w:rPr>
          <w:b/>
          <w:sz w:val="20"/>
          <w:szCs w:val="20"/>
          <w:lang w:eastAsia="ru-RU"/>
        </w:rPr>
      </w:pPr>
      <w:r w:rsidRPr="00E72C68">
        <w:rPr>
          <w:b/>
          <w:sz w:val="20"/>
          <w:szCs w:val="20"/>
          <w:lang w:eastAsia="ru-RU"/>
        </w:rPr>
        <w:t>ПОРЯДОК</w:t>
      </w:r>
      <w:r w:rsidRPr="00E72C68">
        <w:rPr>
          <w:b/>
          <w:spacing w:val="-4"/>
          <w:sz w:val="20"/>
          <w:szCs w:val="20"/>
          <w:lang w:eastAsia="ru-RU"/>
        </w:rPr>
        <w:t xml:space="preserve"> </w:t>
      </w:r>
      <w:r w:rsidRPr="00E72C68">
        <w:rPr>
          <w:b/>
          <w:sz w:val="20"/>
          <w:szCs w:val="20"/>
          <w:lang w:eastAsia="ru-RU"/>
        </w:rPr>
        <w:t>И</w:t>
      </w:r>
      <w:r w:rsidRPr="00E72C68">
        <w:rPr>
          <w:b/>
          <w:spacing w:val="-5"/>
          <w:sz w:val="20"/>
          <w:szCs w:val="20"/>
          <w:lang w:eastAsia="ru-RU"/>
        </w:rPr>
        <w:t xml:space="preserve"> </w:t>
      </w:r>
      <w:r w:rsidRPr="00E72C68">
        <w:rPr>
          <w:b/>
          <w:spacing w:val="-2"/>
          <w:sz w:val="20"/>
          <w:szCs w:val="20"/>
          <w:lang w:eastAsia="ru-RU"/>
        </w:rPr>
        <w:t>ПЕРЕЧЕНЬ</w:t>
      </w:r>
    </w:p>
    <w:p w:rsidR="00E72C68" w:rsidRPr="00E72C68" w:rsidRDefault="00E72C68" w:rsidP="00E72C68">
      <w:pPr>
        <w:widowControl/>
        <w:autoSpaceDE/>
        <w:autoSpaceDN/>
        <w:ind w:left="114" w:right="110"/>
        <w:jc w:val="center"/>
        <w:rPr>
          <w:b/>
          <w:sz w:val="20"/>
          <w:szCs w:val="20"/>
          <w:lang w:eastAsia="ru-RU"/>
        </w:rPr>
      </w:pPr>
      <w:r w:rsidRPr="00E72C68">
        <w:rPr>
          <w:b/>
          <w:sz w:val="20"/>
          <w:szCs w:val="20"/>
          <w:lang w:eastAsia="ru-RU"/>
        </w:rPr>
        <w:t>СЛУЧАЕВ</w:t>
      </w:r>
      <w:r w:rsidRPr="00E72C68">
        <w:rPr>
          <w:b/>
          <w:spacing w:val="-5"/>
          <w:sz w:val="20"/>
          <w:szCs w:val="20"/>
          <w:lang w:eastAsia="ru-RU"/>
        </w:rPr>
        <w:t xml:space="preserve"> </w:t>
      </w:r>
      <w:r w:rsidRPr="00E72C68">
        <w:rPr>
          <w:b/>
          <w:sz w:val="20"/>
          <w:szCs w:val="20"/>
          <w:lang w:eastAsia="ru-RU"/>
        </w:rPr>
        <w:t>ОКАЗАНИЯ</w:t>
      </w:r>
      <w:r w:rsidRPr="00E72C68">
        <w:rPr>
          <w:b/>
          <w:spacing w:val="-7"/>
          <w:sz w:val="20"/>
          <w:szCs w:val="20"/>
          <w:lang w:eastAsia="ru-RU"/>
        </w:rPr>
        <w:t xml:space="preserve"> </w:t>
      </w:r>
      <w:r w:rsidRPr="00E72C68">
        <w:rPr>
          <w:b/>
          <w:sz w:val="20"/>
          <w:szCs w:val="20"/>
          <w:lang w:eastAsia="ru-RU"/>
        </w:rPr>
        <w:t>НА</w:t>
      </w:r>
      <w:r w:rsidRPr="00E72C68">
        <w:rPr>
          <w:b/>
          <w:spacing w:val="-7"/>
          <w:sz w:val="20"/>
          <w:szCs w:val="20"/>
          <w:lang w:eastAsia="ru-RU"/>
        </w:rPr>
        <w:t xml:space="preserve"> </w:t>
      </w:r>
      <w:r w:rsidRPr="00E72C68">
        <w:rPr>
          <w:b/>
          <w:sz w:val="20"/>
          <w:szCs w:val="20"/>
          <w:lang w:eastAsia="ru-RU"/>
        </w:rPr>
        <w:t>ВОЗВРАТНОЙ</w:t>
      </w:r>
      <w:r w:rsidRPr="00E72C68">
        <w:rPr>
          <w:b/>
          <w:spacing w:val="-6"/>
          <w:sz w:val="20"/>
          <w:szCs w:val="20"/>
          <w:lang w:eastAsia="ru-RU"/>
        </w:rPr>
        <w:t xml:space="preserve"> </w:t>
      </w:r>
      <w:r w:rsidRPr="00E72C68">
        <w:rPr>
          <w:b/>
          <w:sz w:val="20"/>
          <w:szCs w:val="20"/>
          <w:lang w:eastAsia="ru-RU"/>
        </w:rPr>
        <w:t>И</w:t>
      </w:r>
      <w:r w:rsidRPr="00E72C68">
        <w:rPr>
          <w:b/>
          <w:spacing w:val="-1"/>
          <w:sz w:val="20"/>
          <w:szCs w:val="20"/>
          <w:lang w:eastAsia="ru-RU"/>
        </w:rPr>
        <w:t xml:space="preserve"> </w:t>
      </w:r>
      <w:r w:rsidRPr="00E72C68">
        <w:rPr>
          <w:b/>
          <w:sz w:val="20"/>
          <w:szCs w:val="20"/>
          <w:lang w:eastAsia="ru-RU"/>
        </w:rPr>
        <w:t>(ИЛИ)</w:t>
      </w:r>
      <w:r w:rsidRPr="00E72C68">
        <w:rPr>
          <w:b/>
          <w:spacing w:val="-7"/>
          <w:sz w:val="20"/>
          <w:szCs w:val="20"/>
          <w:lang w:eastAsia="ru-RU"/>
        </w:rPr>
        <w:t xml:space="preserve"> </w:t>
      </w:r>
      <w:r w:rsidRPr="00E72C68">
        <w:rPr>
          <w:b/>
          <w:sz w:val="20"/>
          <w:szCs w:val="20"/>
          <w:lang w:eastAsia="ru-RU"/>
        </w:rPr>
        <w:t>БЕЗВОЗВРАТНОЙ</w:t>
      </w:r>
      <w:r w:rsidRPr="00E72C68">
        <w:rPr>
          <w:b/>
          <w:spacing w:val="-6"/>
          <w:sz w:val="20"/>
          <w:szCs w:val="20"/>
          <w:lang w:eastAsia="ru-RU"/>
        </w:rPr>
        <w:t xml:space="preserve"> </w:t>
      </w:r>
      <w:r w:rsidRPr="00E72C68">
        <w:rPr>
          <w:b/>
          <w:sz w:val="20"/>
          <w:szCs w:val="20"/>
          <w:lang w:eastAsia="ru-RU"/>
        </w:rPr>
        <w:t>ОСНОВЕ</w:t>
      </w:r>
      <w:r w:rsidRPr="00E72C68">
        <w:rPr>
          <w:b/>
          <w:spacing w:val="-1"/>
          <w:sz w:val="20"/>
          <w:szCs w:val="20"/>
          <w:lang w:eastAsia="ru-RU"/>
        </w:rPr>
        <w:t xml:space="preserve"> </w:t>
      </w:r>
      <w:r w:rsidRPr="00E72C68">
        <w:rPr>
          <w:b/>
          <w:sz w:val="20"/>
          <w:szCs w:val="20"/>
          <w:lang w:eastAsia="ru-RU"/>
        </w:rPr>
        <w:t>ЗА</w:t>
      </w:r>
      <w:r w:rsidRPr="00E72C68">
        <w:rPr>
          <w:b/>
          <w:spacing w:val="-3"/>
          <w:sz w:val="20"/>
          <w:szCs w:val="20"/>
          <w:lang w:eastAsia="ru-RU"/>
        </w:rPr>
        <w:t xml:space="preserve"> </w:t>
      </w:r>
      <w:r w:rsidRPr="00E72C68">
        <w:rPr>
          <w:b/>
          <w:sz w:val="20"/>
          <w:szCs w:val="20"/>
          <w:lang w:eastAsia="ru-RU"/>
        </w:rPr>
        <w:t>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МОКРОУСОВСКОГО МУНИЦИПАЛЬНОГО ОКРУГА КУРГАНСКОЙ ОБЛАСТИ</w:t>
      </w:r>
    </w:p>
    <w:p w:rsidR="00E72C68" w:rsidRPr="00E72C68" w:rsidRDefault="00E72C68" w:rsidP="00E72C68">
      <w:pPr>
        <w:widowControl/>
        <w:autoSpaceDE/>
        <w:autoSpaceDN/>
        <w:rPr>
          <w:b/>
          <w:sz w:val="20"/>
          <w:szCs w:val="20"/>
          <w:lang w:eastAsia="ru-RU"/>
        </w:rPr>
      </w:pPr>
    </w:p>
    <w:p w:rsidR="00E72C68" w:rsidRPr="00E72C68" w:rsidRDefault="00E72C68" w:rsidP="00E72C68">
      <w:pPr>
        <w:widowControl/>
        <w:numPr>
          <w:ilvl w:val="1"/>
          <w:numId w:val="14"/>
        </w:numPr>
        <w:tabs>
          <w:tab w:val="left" w:pos="1083"/>
        </w:tabs>
        <w:autoSpaceDE/>
        <w:autoSpaceDN/>
        <w:ind w:right="106" w:firstLine="701"/>
        <w:jc w:val="both"/>
        <w:rPr>
          <w:sz w:val="20"/>
          <w:szCs w:val="20"/>
        </w:rPr>
      </w:pPr>
      <w:r w:rsidRPr="00E72C68">
        <w:rPr>
          <w:sz w:val="20"/>
          <w:szCs w:val="20"/>
        </w:rPr>
        <w:t>Порядок и перечень случаев оказания на возвратной основе и (или) безвозвратной основе за счет средств местного бюджета</w:t>
      </w:r>
      <w:r w:rsidRPr="00E72C68">
        <w:rPr>
          <w:spacing w:val="40"/>
          <w:sz w:val="20"/>
          <w:szCs w:val="20"/>
        </w:rPr>
        <w:t xml:space="preserve"> </w:t>
      </w:r>
      <w:r w:rsidRPr="00E72C68">
        <w:rPr>
          <w:sz w:val="20"/>
          <w:szCs w:val="20"/>
        </w:rPr>
        <w:t>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Мокроусовского муниципального округа Курганской области (далее – Порядок) устанавливает порядок оказания на безвозвратной основе</w:t>
      </w:r>
      <w:r w:rsidRPr="00E72C68">
        <w:rPr>
          <w:spacing w:val="80"/>
          <w:sz w:val="20"/>
          <w:szCs w:val="20"/>
        </w:rPr>
        <w:t xml:space="preserve"> </w:t>
      </w:r>
      <w:r w:rsidRPr="00E72C68">
        <w:rPr>
          <w:sz w:val="20"/>
          <w:szCs w:val="20"/>
        </w:rPr>
        <w:t>за счет средств бюджета Мокроусовского муниципального округа Курганской области дополнительной помощи при возникновении неотложной необходимости в проведении капитального ремонта</w:t>
      </w:r>
      <w:r w:rsidRPr="00E72C68">
        <w:rPr>
          <w:spacing w:val="40"/>
          <w:sz w:val="20"/>
          <w:szCs w:val="20"/>
        </w:rPr>
        <w:t xml:space="preserve"> </w:t>
      </w:r>
      <w:r w:rsidRPr="00E72C68">
        <w:rPr>
          <w:sz w:val="20"/>
          <w:szCs w:val="20"/>
        </w:rPr>
        <w:t>общего</w:t>
      </w:r>
      <w:r w:rsidRPr="00E72C68">
        <w:rPr>
          <w:spacing w:val="40"/>
          <w:sz w:val="20"/>
          <w:szCs w:val="20"/>
        </w:rPr>
        <w:t xml:space="preserve"> </w:t>
      </w:r>
      <w:r w:rsidRPr="00E72C68">
        <w:rPr>
          <w:sz w:val="20"/>
          <w:szCs w:val="20"/>
        </w:rPr>
        <w:t>имущества в</w:t>
      </w:r>
      <w:r w:rsidRPr="00E72C68">
        <w:rPr>
          <w:spacing w:val="40"/>
          <w:sz w:val="20"/>
          <w:szCs w:val="20"/>
        </w:rPr>
        <w:t xml:space="preserve"> </w:t>
      </w:r>
      <w:r w:rsidRPr="00E72C68">
        <w:rPr>
          <w:sz w:val="20"/>
          <w:szCs w:val="20"/>
        </w:rPr>
        <w:t>многоквартирных домах на территории Мокроусовского муниципального округа Курганской области, а также перечень случаев оказания дополнительной помощи на проведение</w:t>
      </w:r>
      <w:r w:rsidRPr="00E72C68">
        <w:rPr>
          <w:spacing w:val="40"/>
          <w:sz w:val="20"/>
          <w:szCs w:val="20"/>
        </w:rPr>
        <w:t xml:space="preserve"> </w:t>
      </w:r>
      <w:r w:rsidRPr="00E72C68">
        <w:rPr>
          <w:sz w:val="20"/>
          <w:szCs w:val="20"/>
        </w:rPr>
        <w:t>капитального ремонта</w:t>
      </w:r>
      <w:r w:rsidRPr="00E72C68">
        <w:rPr>
          <w:spacing w:val="40"/>
          <w:sz w:val="20"/>
          <w:szCs w:val="20"/>
        </w:rPr>
        <w:t xml:space="preserve"> </w:t>
      </w:r>
      <w:r w:rsidRPr="00E72C68">
        <w:rPr>
          <w:sz w:val="20"/>
          <w:szCs w:val="20"/>
        </w:rPr>
        <w:t>общего</w:t>
      </w:r>
      <w:r w:rsidRPr="00E72C68">
        <w:rPr>
          <w:spacing w:val="40"/>
          <w:sz w:val="20"/>
          <w:szCs w:val="20"/>
        </w:rPr>
        <w:t xml:space="preserve"> </w:t>
      </w:r>
      <w:r w:rsidRPr="00E72C68">
        <w:rPr>
          <w:sz w:val="20"/>
          <w:szCs w:val="20"/>
        </w:rPr>
        <w:t>имущества</w:t>
      </w:r>
      <w:r w:rsidRPr="00E72C68">
        <w:rPr>
          <w:spacing w:val="40"/>
          <w:sz w:val="20"/>
          <w:szCs w:val="20"/>
        </w:rPr>
        <w:t xml:space="preserve"> </w:t>
      </w:r>
      <w:r w:rsidRPr="00E72C68">
        <w:rPr>
          <w:sz w:val="20"/>
          <w:szCs w:val="20"/>
        </w:rPr>
        <w:t>в многоквартирных</w:t>
      </w:r>
      <w:r w:rsidRPr="00E72C68">
        <w:rPr>
          <w:spacing w:val="40"/>
          <w:sz w:val="20"/>
          <w:szCs w:val="20"/>
        </w:rPr>
        <w:t xml:space="preserve"> </w:t>
      </w:r>
      <w:r w:rsidRPr="00E72C68">
        <w:rPr>
          <w:sz w:val="20"/>
          <w:szCs w:val="20"/>
        </w:rPr>
        <w:t>домах</w:t>
      </w:r>
      <w:r w:rsidRPr="00E72C68">
        <w:rPr>
          <w:spacing w:val="40"/>
          <w:sz w:val="20"/>
          <w:szCs w:val="20"/>
        </w:rPr>
        <w:t xml:space="preserve"> </w:t>
      </w:r>
      <w:r w:rsidRPr="00E72C68">
        <w:rPr>
          <w:sz w:val="20"/>
          <w:szCs w:val="20"/>
        </w:rPr>
        <w:t>на</w:t>
      </w:r>
      <w:r w:rsidRPr="00E72C68">
        <w:rPr>
          <w:spacing w:val="40"/>
          <w:sz w:val="20"/>
          <w:szCs w:val="20"/>
        </w:rPr>
        <w:t xml:space="preserve"> </w:t>
      </w:r>
      <w:r w:rsidRPr="00E72C68">
        <w:rPr>
          <w:sz w:val="20"/>
          <w:szCs w:val="20"/>
        </w:rPr>
        <w:t xml:space="preserve">территории Мокроусовского муниципального округа Курганской </w:t>
      </w:r>
      <w:r w:rsidRPr="00E72C68">
        <w:rPr>
          <w:spacing w:val="-2"/>
          <w:sz w:val="20"/>
          <w:szCs w:val="20"/>
        </w:rPr>
        <w:t>области.</w:t>
      </w:r>
    </w:p>
    <w:p w:rsidR="00E72C68" w:rsidRPr="00E72C68" w:rsidRDefault="00E72C68" w:rsidP="00E72C68">
      <w:pPr>
        <w:widowControl/>
        <w:numPr>
          <w:ilvl w:val="1"/>
          <w:numId w:val="14"/>
        </w:numPr>
        <w:tabs>
          <w:tab w:val="left" w:pos="1083"/>
        </w:tabs>
        <w:autoSpaceDE/>
        <w:autoSpaceDN/>
        <w:ind w:right="114" w:firstLine="701"/>
        <w:jc w:val="both"/>
        <w:rPr>
          <w:sz w:val="20"/>
          <w:szCs w:val="20"/>
        </w:rPr>
      </w:pPr>
      <w:r w:rsidRPr="00E72C68">
        <w:rPr>
          <w:sz w:val="20"/>
          <w:szCs w:val="20"/>
        </w:rPr>
        <w:t>Дополнительная помощь на проведение</w:t>
      </w:r>
      <w:r w:rsidRPr="00E72C68">
        <w:rPr>
          <w:spacing w:val="-2"/>
          <w:sz w:val="20"/>
          <w:szCs w:val="20"/>
        </w:rPr>
        <w:t xml:space="preserve"> </w:t>
      </w:r>
      <w:r w:rsidRPr="00E72C68">
        <w:rPr>
          <w:sz w:val="20"/>
          <w:szCs w:val="20"/>
        </w:rPr>
        <w:t>капитального ремонта</w:t>
      </w:r>
      <w:r w:rsidRPr="00E72C68">
        <w:rPr>
          <w:spacing w:val="40"/>
          <w:sz w:val="20"/>
          <w:szCs w:val="20"/>
        </w:rPr>
        <w:t xml:space="preserve"> </w:t>
      </w:r>
      <w:r w:rsidRPr="00E72C68">
        <w:rPr>
          <w:sz w:val="20"/>
          <w:szCs w:val="20"/>
        </w:rPr>
        <w:t>общего</w:t>
      </w:r>
      <w:r w:rsidRPr="00E72C68">
        <w:rPr>
          <w:spacing w:val="40"/>
          <w:sz w:val="20"/>
          <w:szCs w:val="20"/>
        </w:rPr>
        <w:t xml:space="preserve"> </w:t>
      </w:r>
      <w:r w:rsidRPr="00E72C68">
        <w:rPr>
          <w:sz w:val="20"/>
          <w:szCs w:val="20"/>
        </w:rPr>
        <w:t>имущества</w:t>
      </w:r>
      <w:r w:rsidRPr="00E72C68">
        <w:rPr>
          <w:spacing w:val="40"/>
          <w:sz w:val="20"/>
          <w:szCs w:val="20"/>
        </w:rPr>
        <w:t xml:space="preserve"> </w:t>
      </w:r>
      <w:r w:rsidRPr="00E72C68">
        <w:rPr>
          <w:sz w:val="20"/>
          <w:szCs w:val="20"/>
        </w:rPr>
        <w:t>в многоквартирных</w:t>
      </w:r>
      <w:r w:rsidRPr="00E72C68">
        <w:rPr>
          <w:spacing w:val="40"/>
          <w:sz w:val="20"/>
          <w:szCs w:val="20"/>
        </w:rPr>
        <w:t xml:space="preserve"> </w:t>
      </w:r>
      <w:r w:rsidRPr="00E72C68">
        <w:rPr>
          <w:sz w:val="20"/>
          <w:szCs w:val="20"/>
        </w:rPr>
        <w:t>домах</w:t>
      </w:r>
      <w:r w:rsidRPr="00E72C68">
        <w:rPr>
          <w:spacing w:val="40"/>
          <w:sz w:val="20"/>
          <w:szCs w:val="20"/>
        </w:rPr>
        <w:t xml:space="preserve"> </w:t>
      </w:r>
      <w:r w:rsidRPr="00E72C68">
        <w:rPr>
          <w:sz w:val="20"/>
          <w:szCs w:val="20"/>
        </w:rPr>
        <w:t>на</w:t>
      </w:r>
      <w:r w:rsidRPr="00E72C68">
        <w:rPr>
          <w:spacing w:val="40"/>
          <w:sz w:val="20"/>
          <w:szCs w:val="20"/>
        </w:rPr>
        <w:t xml:space="preserve"> </w:t>
      </w:r>
      <w:r w:rsidRPr="00E72C68">
        <w:rPr>
          <w:sz w:val="20"/>
          <w:szCs w:val="20"/>
        </w:rPr>
        <w:t>территории Мокроусовского муниципального округа Курганской области</w:t>
      </w:r>
      <w:r w:rsidRPr="00E72C68">
        <w:rPr>
          <w:spacing w:val="40"/>
          <w:sz w:val="20"/>
          <w:szCs w:val="20"/>
        </w:rPr>
        <w:t xml:space="preserve"> </w:t>
      </w:r>
      <w:r w:rsidRPr="00E72C68">
        <w:rPr>
          <w:sz w:val="20"/>
          <w:szCs w:val="20"/>
        </w:rPr>
        <w:t>оказывается при</w:t>
      </w:r>
      <w:r w:rsidRPr="00E72C68">
        <w:rPr>
          <w:spacing w:val="40"/>
          <w:sz w:val="20"/>
          <w:szCs w:val="20"/>
        </w:rPr>
        <w:t xml:space="preserve"> </w:t>
      </w:r>
      <w:r w:rsidRPr="00E72C68">
        <w:rPr>
          <w:sz w:val="20"/>
          <w:szCs w:val="20"/>
        </w:rPr>
        <w:t>возникновении неотложной необходимости</w:t>
      </w:r>
      <w:r w:rsidRPr="00E72C68">
        <w:rPr>
          <w:spacing w:val="40"/>
          <w:sz w:val="20"/>
          <w:szCs w:val="20"/>
        </w:rPr>
        <w:t xml:space="preserve"> </w:t>
      </w:r>
      <w:r w:rsidRPr="00E72C68">
        <w:rPr>
          <w:sz w:val="20"/>
          <w:szCs w:val="20"/>
        </w:rPr>
        <w:t>в следующих случаях:</w:t>
      </w:r>
    </w:p>
    <w:p w:rsidR="00E72C68" w:rsidRPr="00E72C68" w:rsidRDefault="00E72C68" w:rsidP="00E72C68">
      <w:pPr>
        <w:widowControl/>
        <w:numPr>
          <w:ilvl w:val="2"/>
          <w:numId w:val="14"/>
        </w:numPr>
        <w:tabs>
          <w:tab w:val="left" w:pos="1064"/>
        </w:tabs>
        <w:autoSpaceDE/>
        <w:autoSpaceDN/>
        <w:ind w:right="111" w:firstLine="701"/>
        <w:jc w:val="both"/>
        <w:rPr>
          <w:sz w:val="20"/>
          <w:szCs w:val="20"/>
        </w:rPr>
      </w:pPr>
      <w:r w:rsidRPr="00E72C68">
        <w:rPr>
          <w:sz w:val="20"/>
          <w:szCs w:val="20"/>
        </w:rPr>
        <w:t>при возникновении случаев чрезвычайных ситуаций природного и техногенного характера (далее – чрезвычайных ситуаций);</w:t>
      </w:r>
    </w:p>
    <w:p w:rsidR="00E72C68" w:rsidRPr="00E72C68" w:rsidRDefault="00E72C68" w:rsidP="00E72C68">
      <w:pPr>
        <w:widowControl/>
        <w:numPr>
          <w:ilvl w:val="2"/>
          <w:numId w:val="14"/>
        </w:numPr>
        <w:tabs>
          <w:tab w:val="left" w:pos="968"/>
        </w:tabs>
        <w:autoSpaceDE/>
        <w:autoSpaceDN/>
        <w:ind w:right="105" w:firstLine="701"/>
        <w:jc w:val="both"/>
        <w:rPr>
          <w:sz w:val="20"/>
          <w:szCs w:val="20"/>
        </w:rPr>
      </w:pPr>
      <w:r w:rsidRPr="00E72C68">
        <w:rPr>
          <w:sz w:val="20"/>
          <w:szCs w:val="20"/>
        </w:rPr>
        <w:t>при возникновении неотложной необходимости предупреждения случаев возникновения чрезвычайных ситуаций.</w:t>
      </w:r>
    </w:p>
    <w:p w:rsidR="00E72C68" w:rsidRPr="00E72C68" w:rsidRDefault="00E72C68" w:rsidP="00E72C68">
      <w:pPr>
        <w:widowControl/>
        <w:numPr>
          <w:ilvl w:val="1"/>
          <w:numId w:val="14"/>
        </w:numPr>
        <w:tabs>
          <w:tab w:val="left" w:pos="1083"/>
        </w:tabs>
        <w:autoSpaceDE/>
        <w:autoSpaceDN/>
        <w:ind w:right="102" w:firstLine="701"/>
        <w:jc w:val="both"/>
        <w:rPr>
          <w:sz w:val="20"/>
          <w:szCs w:val="20"/>
        </w:rPr>
      </w:pPr>
      <w:r w:rsidRPr="00E72C68">
        <w:rPr>
          <w:sz w:val="20"/>
          <w:szCs w:val="20"/>
        </w:rPr>
        <w:t>Дополнительная помощь оказывается только в объеме, необходимом для предупреждения и (или) ликвидации последствий, возникших вследствие случаев, указанных в пункте 2 настоящего Порядка, за счет средств бюджета Мокроусовского муниципального округа Курганской области</w:t>
      </w:r>
      <w:r w:rsidRPr="00E72C68">
        <w:rPr>
          <w:spacing w:val="40"/>
          <w:sz w:val="20"/>
          <w:szCs w:val="20"/>
        </w:rPr>
        <w:t xml:space="preserve"> </w:t>
      </w:r>
      <w:r w:rsidRPr="00E72C68">
        <w:rPr>
          <w:sz w:val="20"/>
          <w:szCs w:val="20"/>
        </w:rPr>
        <w:t>в пределах ассигнований, предусмотренных</w:t>
      </w:r>
      <w:r w:rsidRPr="00E72C68">
        <w:rPr>
          <w:spacing w:val="40"/>
          <w:sz w:val="20"/>
          <w:szCs w:val="20"/>
        </w:rPr>
        <w:t xml:space="preserve"> </w:t>
      </w:r>
      <w:r w:rsidRPr="00E72C68">
        <w:rPr>
          <w:sz w:val="20"/>
          <w:szCs w:val="20"/>
        </w:rPr>
        <w:t>на указанные цели.</w:t>
      </w:r>
    </w:p>
    <w:p w:rsidR="00E72C68" w:rsidRPr="00E72C68" w:rsidRDefault="00E72C68" w:rsidP="00E72C68">
      <w:pPr>
        <w:widowControl/>
        <w:numPr>
          <w:ilvl w:val="1"/>
          <w:numId w:val="14"/>
        </w:numPr>
        <w:tabs>
          <w:tab w:val="left" w:pos="1083"/>
        </w:tabs>
        <w:autoSpaceDE/>
        <w:autoSpaceDN/>
        <w:ind w:right="108" w:firstLine="701"/>
        <w:jc w:val="both"/>
        <w:rPr>
          <w:sz w:val="20"/>
          <w:szCs w:val="20"/>
        </w:rPr>
      </w:pPr>
      <w:r w:rsidRPr="00E72C68">
        <w:rPr>
          <w:sz w:val="20"/>
          <w:szCs w:val="20"/>
        </w:rPr>
        <w:t>Условием предоставления дополнительной помощи является недостаточность средств</w:t>
      </w:r>
      <w:r w:rsidRPr="00E72C68">
        <w:rPr>
          <w:spacing w:val="40"/>
          <w:sz w:val="20"/>
          <w:szCs w:val="20"/>
        </w:rPr>
        <w:t xml:space="preserve"> </w:t>
      </w:r>
      <w:r w:rsidRPr="00E72C68">
        <w:rPr>
          <w:sz w:val="20"/>
          <w:szCs w:val="20"/>
        </w:rPr>
        <w:t>на специальном счете или счете регионального оператора по организации проведения капитального ремонта общего имущества в многоквартирных домах Курганской области (далее – региональный оператор).</w:t>
      </w:r>
    </w:p>
    <w:p w:rsidR="00E72C68" w:rsidRPr="00E72C68" w:rsidRDefault="00E72C68" w:rsidP="00E72C68">
      <w:pPr>
        <w:widowControl/>
        <w:autoSpaceDE/>
        <w:autoSpaceDN/>
        <w:ind w:right="114" w:firstLine="965"/>
        <w:jc w:val="both"/>
        <w:rPr>
          <w:sz w:val="20"/>
          <w:szCs w:val="20"/>
          <w:lang w:eastAsia="ru-RU"/>
        </w:rPr>
      </w:pPr>
      <w:r w:rsidRPr="00E72C68">
        <w:rPr>
          <w:sz w:val="20"/>
          <w:szCs w:val="20"/>
          <w:lang w:eastAsia="ru-RU"/>
        </w:rPr>
        <w:t>При формировании фонда капитального ремонта на счете регионального оператора необходимо согласие регионального оператора на проведение капитального ремонта с использованием средств, собранных на счете регионального оператора.</w:t>
      </w:r>
    </w:p>
    <w:p w:rsidR="00E72C68" w:rsidRPr="00E72C68" w:rsidRDefault="00E72C68" w:rsidP="00E72C68">
      <w:pPr>
        <w:widowControl/>
        <w:numPr>
          <w:ilvl w:val="1"/>
          <w:numId w:val="14"/>
        </w:numPr>
        <w:tabs>
          <w:tab w:val="left" w:pos="1092"/>
        </w:tabs>
        <w:autoSpaceDE/>
        <w:autoSpaceDN/>
        <w:ind w:right="111" w:firstLine="710"/>
        <w:jc w:val="both"/>
        <w:rPr>
          <w:sz w:val="20"/>
          <w:szCs w:val="20"/>
        </w:rPr>
      </w:pPr>
      <w:r w:rsidRPr="00E72C68">
        <w:rPr>
          <w:sz w:val="20"/>
          <w:szCs w:val="20"/>
        </w:rPr>
        <w:t>Дополнительная помощь оказывается в целях предупреждения чрезвычайных ситуаций и (или) ликвидации последствий, возникших вследствие чрезвычайных ситуаций.</w:t>
      </w:r>
    </w:p>
    <w:p w:rsidR="00E72C68" w:rsidRPr="00E72C68" w:rsidRDefault="00E72C68" w:rsidP="00E72C68">
      <w:pPr>
        <w:widowControl/>
        <w:numPr>
          <w:ilvl w:val="1"/>
          <w:numId w:val="14"/>
        </w:numPr>
        <w:tabs>
          <w:tab w:val="left" w:pos="1083"/>
        </w:tabs>
        <w:autoSpaceDE/>
        <w:autoSpaceDN/>
        <w:ind w:right="113" w:firstLine="701"/>
        <w:jc w:val="both"/>
        <w:rPr>
          <w:sz w:val="20"/>
          <w:szCs w:val="20"/>
        </w:rPr>
      </w:pPr>
      <w:r w:rsidRPr="00E72C68">
        <w:rPr>
          <w:sz w:val="20"/>
          <w:szCs w:val="20"/>
        </w:rPr>
        <w:t>Дополнительная помощь направляется только на проведение работ, предусмотренных перечнем работ по капитальному ремонту общего имущества в многоквартирном доме, определенных частью 1 статьи 166 Жилищного кодекса Российской Федерации.</w:t>
      </w:r>
    </w:p>
    <w:p w:rsidR="00E72C68" w:rsidRPr="00E72C68" w:rsidRDefault="00E72C68" w:rsidP="00E72C68">
      <w:pPr>
        <w:widowControl/>
        <w:numPr>
          <w:ilvl w:val="1"/>
          <w:numId w:val="14"/>
        </w:numPr>
        <w:tabs>
          <w:tab w:val="left" w:pos="1083"/>
        </w:tabs>
        <w:autoSpaceDE/>
        <w:autoSpaceDN/>
        <w:ind w:right="112" w:firstLine="701"/>
        <w:jc w:val="both"/>
        <w:rPr>
          <w:sz w:val="20"/>
          <w:szCs w:val="20"/>
        </w:rPr>
      </w:pPr>
      <w:r w:rsidRPr="00E72C68">
        <w:rPr>
          <w:sz w:val="20"/>
          <w:szCs w:val="20"/>
        </w:rPr>
        <w:t>Дополнительная помощь предоставляется в объеме равном разнице между сметной стоимостью работ и средствами, аккумулированными на специальном счете или счете регионального оператора.</w:t>
      </w:r>
    </w:p>
    <w:p w:rsidR="00E72C68" w:rsidRPr="00E72C68" w:rsidRDefault="00E72C68" w:rsidP="00E72C68">
      <w:pPr>
        <w:widowControl/>
        <w:numPr>
          <w:ilvl w:val="1"/>
          <w:numId w:val="14"/>
        </w:numPr>
        <w:tabs>
          <w:tab w:val="left" w:pos="1083"/>
        </w:tabs>
        <w:autoSpaceDE/>
        <w:autoSpaceDN/>
        <w:ind w:right="112" w:firstLine="701"/>
        <w:jc w:val="both"/>
        <w:rPr>
          <w:sz w:val="20"/>
          <w:szCs w:val="20"/>
        </w:rPr>
      </w:pPr>
      <w:r w:rsidRPr="00E72C68">
        <w:rPr>
          <w:sz w:val="20"/>
          <w:szCs w:val="20"/>
        </w:rPr>
        <w:t>Дополнительная помощь на проведение</w:t>
      </w:r>
      <w:r w:rsidRPr="00E72C68">
        <w:rPr>
          <w:spacing w:val="-2"/>
          <w:sz w:val="20"/>
          <w:szCs w:val="20"/>
        </w:rPr>
        <w:t xml:space="preserve"> </w:t>
      </w:r>
      <w:r w:rsidRPr="00E72C68">
        <w:rPr>
          <w:sz w:val="20"/>
          <w:szCs w:val="20"/>
        </w:rPr>
        <w:t>капитального ремонта</w:t>
      </w:r>
      <w:r w:rsidRPr="00E72C68">
        <w:rPr>
          <w:spacing w:val="40"/>
          <w:sz w:val="20"/>
          <w:szCs w:val="20"/>
        </w:rPr>
        <w:t xml:space="preserve"> </w:t>
      </w:r>
      <w:r w:rsidRPr="00E72C68">
        <w:rPr>
          <w:sz w:val="20"/>
          <w:szCs w:val="20"/>
        </w:rPr>
        <w:t>общего</w:t>
      </w:r>
      <w:r w:rsidRPr="00E72C68">
        <w:rPr>
          <w:spacing w:val="40"/>
          <w:sz w:val="20"/>
          <w:szCs w:val="20"/>
        </w:rPr>
        <w:t xml:space="preserve"> </w:t>
      </w:r>
      <w:r w:rsidRPr="00E72C68">
        <w:rPr>
          <w:sz w:val="20"/>
          <w:szCs w:val="20"/>
        </w:rPr>
        <w:t>имущества</w:t>
      </w:r>
      <w:r w:rsidRPr="00E72C68">
        <w:rPr>
          <w:spacing w:val="40"/>
          <w:sz w:val="20"/>
          <w:szCs w:val="20"/>
        </w:rPr>
        <w:t xml:space="preserve"> </w:t>
      </w:r>
      <w:r w:rsidRPr="00E72C68">
        <w:rPr>
          <w:sz w:val="20"/>
          <w:szCs w:val="20"/>
        </w:rPr>
        <w:t>в многоквартирных</w:t>
      </w:r>
      <w:r w:rsidRPr="00E72C68">
        <w:rPr>
          <w:spacing w:val="40"/>
          <w:sz w:val="20"/>
          <w:szCs w:val="20"/>
        </w:rPr>
        <w:t xml:space="preserve"> </w:t>
      </w:r>
      <w:r w:rsidRPr="00E72C68">
        <w:rPr>
          <w:sz w:val="20"/>
          <w:szCs w:val="20"/>
        </w:rPr>
        <w:t>домах</w:t>
      </w:r>
      <w:r w:rsidRPr="00E72C68">
        <w:rPr>
          <w:spacing w:val="40"/>
          <w:sz w:val="20"/>
          <w:szCs w:val="20"/>
        </w:rPr>
        <w:t xml:space="preserve"> </w:t>
      </w:r>
      <w:r w:rsidRPr="00E72C68">
        <w:rPr>
          <w:sz w:val="20"/>
          <w:szCs w:val="20"/>
        </w:rPr>
        <w:t>на</w:t>
      </w:r>
      <w:r w:rsidRPr="00E72C68">
        <w:rPr>
          <w:spacing w:val="40"/>
          <w:sz w:val="20"/>
          <w:szCs w:val="20"/>
        </w:rPr>
        <w:t xml:space="preserve"> </w:t>
      </w:r>
      <w:r w:rsidRPr="00E72C68">
        <w:rPr>
          <w:sz w:val="20"/>
          <w:szCs w:val="20"/>
        </w:rPr>
        <w:t>территории Мокроусовского муниципального округа Курганской области</w:t>
      </w:r>
      <w:r w:rsidRPr="00E72C68">
        <w:rPr>
          <w:spacing w:val="40"/>
          <w:sz w:val="20"/>
          <w:szCs w:val="20"/>
        </w:rPr>
        <w:t xml:space="preserve"> </w:t>
      </w:r>
      <w:r w:rsidRPr="00E72C68">
        <w:rPr>
          <w:sz w:val="20"/>
          <w:szCs w:val="20"/>
        </w:rPr>
        <w:t>оказывается на безвозмездной и безвозвратной основе.</w:t>
      </w:r>
    </w:p>
    <w:p w:rsidR="00E72C68" w:rsidRPr="00E72C68" w:rsidRDefault="00E72C68" w:rsidP="00E72C68">
      <w:pPr>
        <w:widowControl/>
        <w:autoSpaceDE/>
        <w:autoSpaceDN/>
        <w:ind w:right="106" w:firstLine="965"/>
        <w:jc w:val="both"/>
        <w:rPr>
          <w:sz w:val="20"/>
          <w:szCs w:val="20"/>
          <w:lang w:eastAsia="ru-RU"/>
        </w:rPr>
      </w:pPr>
      <w:r w:rsidRPr="00E72C68">
        <w:rPr>
          <w:sz w:val="20"/>
          <w:szCs w:val="20"/>
          <w:lang w:eastAsia="ru-RU"/>
        </w:rPr>
        <w:t>В случае установления лица, виновного в произошедшей чрезвычайной ситуации, дополнительная помощь на проведение капитального ремонта общего имущества многоквартирного дома возмещается виновным лицом в полном объеме.</w:t>
      </w:r>
    </w:p>
    <w:p w:rsidR="00E72C68" w:rsidRPr="00E72C68" w:rsidRDefault="00E72C68" w:rsidP="00E72C68">
      <w:pPr>
        <w:widowControl/>
        <w:numPr>
          <w:ilvl w:val="1"/>
          <w:numId w:val="14"/>
        </w:numPr>
        <w:tabs>
          <w:tab w:val="left" w:pos="1058"/>
        </w:tabs>
        <w:autoSpaceDE/>
        <w:autoSpaceDN/>
        <w:ind w:right="104" w:firstLine="701"/>
        <w:jc w:val="both"/>
        <w:rPr>
          <w:sz w:val="20"/>
          <w:szCs w:val="20"/>
        </w:rPr>
      </w:pPr>
      <w:r w:rsidRPr="00E72C68">
        <w:rPr>
          <w:sz w:val="20"/>
          <w:szCs w:val="20"/>
        </w:rPr>
        <w:t>Решение о неотложной необходимости проведения капитального ремонта,</w:t>
      </w:r>
      <w:r w:rsidRPr="00E72C68">
        <w:rPr>
          <w:spacing w:val="40"/>
          <w:sz w:val="20"/>
          <w:szCs w:val="20"/>
        </w:rPr>
        <w:t xml:space="preserve"> </w:t>
      </w:r>
      <w:r w:rsidRPr="00E72C68">
        <w:rPr>
          <w:sz w:val="20"/>
          <w:szCs w:val="20"/>
        </w:rPr>
        <w:t>об оказании на безвозмездной и безвозвратной основе за</w:t>
      </w:r>
      <w:r w:rsidRPr="00E72C68">
        <w:rPr>
          <w:spacing w:val="40"/>
          <w:sz w:val="20"/>
          <w:szCs w:val="20"/>
        </w:rPr>
        <w:t xml:space="preserve"> </w:t>
      </w:r>
      <w:r w:rsidRPr="00E72C68">
        <w:rPr>
          <w:sz w:val="20"/>
          <w:szCs w:val="20"/>
        </w:rPr>
        <w:t>счет</w:t>
      </w:r>
      <w:r w:rsidRPr="00E72C68">
        <w:rPr>
          <w:spacing w:val="40"/>
          <w:sz w:val="20"/>
          <w:szCs w:val="20"/>
        </w:rPr>
        <w:t xml:space="preserve"> </w:t>
      </w:r>
      <w:r w:rsidRPr="00E72C68">
        <w:rPr>
          <w:sz w:val="20"/>
          <w:szCs w:val="20"/>
        </w:rPr>
        <w:t>средств</w:t>
      </w:r>
      <w:r w:rsidRPr="00E72C68">
        <w:rPr>
          <w:spacing w:val="40"/>
          <w:sz w:val="20"/>
          <w:szCs w:val="20"/>
        </w:rPr>
        <w:t xml:space="preserve"> </w:t>
      </w:r>
      <w:r w:rsidRPr="00E72C68">
        <w:rPr>
          <w:sz w:val="20"/>
          <w:szCs w:val="20"/>
        </w:rPr>
        <w:t>бюджета Мокроусовского муниципального</w:t>
      </w:r>
      <w:r w:rsidRPr="00E72C68">
        <w:rPr>
          <w:spacing w:val="-5"/>
          <w:sz w:val="20"/>
          <w:szCs w:val="20"/>
        </w:rPr>
        <w:t xml:space="preserve"> </w:t>
      </w:r>
      <w:r w:rsidRPr="00E72C68">
        <w:rPr>
          <w:sz w:val="20"/>
          <w:szCs w:val="20"/>
        </w:rPr>
        <w:t>округа Курганской области</w:t>
      </w:r>
      <w:r w:rsidRPr="00E72C68">
        <w:rPr>
          <w:spacing w:val="40"/>
          <w:sz w:val="20"/>
          <w:szCs w:val="20"/>
        </w:rPr>
        <w:t xml:space="preserve"> </w:t>
      </w:r>
      <w:r w:rsidRPr="00E72C68">
        <w:rPr>
          <w:sz w:val="20"/>
          <w:szCs w:val="20"/>
        </w:rPr>
        <w:t>дополнительной помощи в</w:t>
      </w:r>
      <w:r w:rsidRPr="00E72C68">
        <w:rPr>
          <w:spacing w:val="-4"/>
          <w:sz w:val="20"/>
          <w:szCs w:val="20"/>
        </w:rPr>
        <w:t xml:space="preserve"> </w:t>
      </w:r>
      <w:r w:rsidRPr="00E72C68">
        <w:rPr>
          <w:sz w:val="20"/>
          <w:szCs w:val="20"/>
        </w:rPr>
        <w:t>проведении капитального ремонта</w:t>
      </w:r>
      <w:r w:rsidRPr="00E72C68">
        <w:rPr>
          <w:spacing w:val="40"/>
          <w:sz w:val="20"/>
          <w:szCs w:val="20"/>
        </w:rPr>
        <w:t xml:space="preserve"> </w:t>
      </w:r>
      <w:r w:rsidRPr="00E72C68">
        <w:rPr>
          <w:sz w:val="20"/>
          <w:szCs w:val="20"/>
        </w:rPr>
        <w:t>общего</w:t>
      </w:r>
      <w:r w:rsidRPr="00E72C68">
        <w:rPr>
          <w:spacing w:val="40"/>
          <w:sz w:val="20"/>
          <w:szCs w:val="20"/>
        </w:rPr>
        <w:t xml:space="preserve"> </w:t>
      </w:r>
      <w:r w:rsidRPr="00E72C68">
        <w:rPr>
          <w:sz w:val="20"/>
          <w:szCs w:val="20"/>
        </w:rPr>
        <w:t xml:space="preserve">имущества многоквартирных жилых домов в случаях, указанных в пункте 2 настоящего Порядка (далее - решение), </w:t>
      </w:r>
      <w:r w:rsidRPr="00E72C68">
        <w:rPr>
          <w:sz w:val="20"/>
          <w:szCs w:val="20"/>
        </w:rPr>
        <w:lastRenderedPageBreak/>
        <w:t>принимается Администрацией Мокроусовского муниципального округа Курганской области в форме постановления Администрации Мокроусовского муниципального округа Курганской области на основании решения Комиссии по предупреждению и ликвидации чрезвычайных ситуаций и обеспечению пожарной безопасности  на территории Мокроусовского муниципального округа Курганской области</w:t>
      </w:r>
      <w:r w:rsidRPr="00E72C68">
        <w:rPr>
          <w:spacing w:val="40"/>
          <w:sz w:val="20"/>
          <w:szCs w:val="20"/>
        </w:rPr>
        <w:t xml:space="preserve"> </w:t>
      </w:r>
      <w:r w:rsidRPr="00E72C68">
        <w:rPr>
          <w:sz w:val="20"/>
          <w:szCs w:val="20"/>
        </w:rPr>
        <w:t>(далее - КЧС).</w:t>
      </w:r>
    </w:p>
    <w:p w:rsidR="00E72C68" w:rsidRPr="00E72C68" w:rsidRDefault="00E72C68" w:rsidP="00E72C68">
      <w:pPr>
        <w:widowControl/>
        <w:numPr>
          <w:ilvl w:val="1"/>
          <w:numId w:val="14"/>
        </w:numPr>
        <w:tabs>
          <w:tab w:val="left" w:pos="1535"/>
        </w:tabs>
        <w:autoSpaceDE/>
        <w:autoSpaceDN/>
        <w:ind w:right="113" w:firstLine="706"/>
        <w:jc w:val="both"/>
        <w:rPr>
          <w:sz w:val="20"/>
          <w:szCs w:val="20"/>
        </w:rPr>
      </w:pPr>
      <w:r w:rsidRPr="00E72C68">
        <w:rPr>
          <w:sz w:val="20"/>
          <w:szCs w:val="20"/>
        </w:rPr>
        <w:t>Основанием для заседания КЧС для принятия решения, указанного в пункте 9 настоящего Порядка, является</w:t>
      </w:r>
      <w:r w:rsidRPr="00E72C68">
        <w:rPr>
          <w:spacing w:val="40"/>
          <w:sz w:val="20"/>
          <w:szCs w:val="20"/>
        </w:rPr>
        <w:t xml:space="preserve"> </w:t>
      </w:r>
      <w:r w:rsidRPr="00E72C68">
        <w:rPr>
          <w:sz w:val="20"/>
          <w:szCs w:val="20"/>
        </w:rPr>
        <w:t>обращение юридического лица, осуществляющего управление многоквартирным домом с приложением следующих документов:</w:t>
      </w:r>
    </w:p>
    <w:p w:rsidR="00E72C68" w:rsidRPr="00E72C68" w:rsidRDefault="00E72C68" w:rsidP="00E72C68">
      <w:pPr>
        <w:widowControl/>
        <w:numPr>
          <w:ilvl w:val="2"/>
          <w:numId w:val="14"/>
        </w:numPr>
        <w:tabs>
          <w:tab w:val="left" w:pos="954"/>
        </w:tabs>
        <w:autoSpaceDE/>
        <w:autoSpaceDN/>
        <w:ind w:left="954" w:hanging="129"/>
        <w:jc w:val="both"/>
        <w:rPr>
          <w:sz w:val="20"/>
          <w:szCs w:val="20"/>
        </w:rPr>
      </w:pPr>
      <w:r w:rsidRPr="00E72C68">
        <w:rPr>
          <w:sz w:val="20"/>
          <w:szCs w:val="20"/>
        </w:rPr>
        <w:t>заявление</w:t>
      </w:r>
      <w:r w:rsidRPr="00E72C68">
        <w:rPr>
          <w:spacing w:val="-12"/>
          <w:sz w:val="20"/>
          <w:szCs w:val="20"/>
        </w:rPr>
        <w:t xml:space="preserve"> </w:t>
      </w:r>
      <w:r w:rsidRPr="00E72C68">
        <w:rPr>
          <w:sz w:val="20"/>
          <w:szCs w:val="20"/>
        </w:rPr>
        <w:t>(в</w:t>
      </w:r>
      <w:r w:rsidRPr="00E72C68">
        <w:rPr>
          <w:spacing w:val="-4"/>
          <w:sz w:val="20"/>
          <w:szCs w:val="20"/>
        </w:rPr>
        <w:t xml:space="preserve"> </w:t>
      </w:r>
      <w:r w:rsidRPr="00E72C68">
        <w:rPr>
          <w:sz w:val="20"/>
          <w:szCs w:val="20"/>
        </w:rPr>
        <w:t>произвольной</w:t>
      </w:r>
      <w:r w:rsidRPr="00E72C68">
        <w:rPr>
          <w:spacing w:val="-3"/>
          <w:sz w:val="20"/>
          <w:szCs w:val="20"/>
        </w:rPr>
        <w:t xml:space="preserve"> </w:t>
      </w:r>
      <w:r w:rsidRPr="00E72C68">
        <w:rPr>
          <w:spacing w:val="-2"/>
          <w:sz w:val="20"/>
          <w:szCs w:val="20"/>
        </w:rPr>
        <w:t>форме);</w:t>
      </w:r>
    </w:p>
    <w:p w:rsidR="00E72C68" w:rsidRPr="00E72C68" w:rsidRDefault="00E72C68" w:rsidP="00E72C68">
      <w:pPr>
        <w:widowControl/>
        <w:numPr>
          <w:ilvl w:val="2"/>
          <w:numId w:val="14"/>
        </w:numPr>
        <w:tabs>
          <w:tab w:val="left" w:pos="982"/>
        </w:tabs>
        <w:autoSpaceDE/>
        <w:autoSpaceDN/>
        <w:ind w:right="113" w:firstLine="706"/>
        <w:jc w:val="both"/>
        <w:rPr>
          <w:sz w:val="20"/>
          <w:szCs w:val="20"/>
        </w:rPr>
      </w:pPr>
      <w:r w:rsidRPr="00E72C68">
        <w:rPr>
          <w:sz w:val="20"/>
          <w:szCs w:val="20"/>
        </w:rPr>
        <w:t>акт обследования многоквартирного дома, в отношении которого необходимо оказание дополнительной помощи;</w:t>
      </w:r>
    </w:p>
    <w:p w:rsidR="00E72C68" w:rsidRPr="00E72C68" w:rsidRDefault="00E72C68" w:rsidP="00E72C68">
      <w:pPr>
        <w:widowControl/>
        <w:numPr>
          <w:ilvl w:val="2"/>
          <w:numId w:val="14"/>
        </w:numPr>
        <w:tabs>
          <w:tab w:val="left" w:pos="1121"/>
        </w:tabs>
        <w:autoSpaceDE/>
        <w:autoSpaceDN/>
        <w:ind w:right="115" w:firstLine="725"/>
        <w:jc w:val="both"/>
        <w:rPr>
          <w:sz w:val="20"/>
          <w:szCs w:val="20"/>
        </w:rPr>
      </w:pPr>
      <w:r w:rsidRPr="00E72C68">
        <w:rPr>
          <w:sz w:val="20"/>
          <w:szCs w:val="20"/>
        </w:rPr>
        <w:t>локальный сметный расчет на выполнение работ по капитальному ремонту, необходимому для предупреждения чрезвычайной ситуаций и (или) ликвидации последствий, возникших вследствие чрезвычайной ситуации;</w:t>
      </w:r>
    </w:p>
    <w:p w:rsidR="00E72C68" w:rsidRPr="00E72C68" w:rsidRDefault="00E72C68" w:rsidP="00E72C68">
      <w:pPr>
        <w:widowControl/>
        <w:numPr>
          <w:ilvl w:val="2"/>
          <w:numId w:val="14"/>
        </w:numPr>
        <w:tabs>
          <w:tab w:val="left" w:pos="992"/>
        </w:tabs>
        <w:autoSpaceDE/>
        <w:autoSpaceDN/>
        <w:ind w:right="110" w:firstLine="725"/>
        <w:jc w:val="both"/>
        <w:rPr>
          <w:sz w:val="20"/>
          <w:szCs w:val="20"/>
        </w:rPr>
      </w:pPr>
      <w:r w:rsidRPr="00E72C68">
        <w:rPr>
          <w:sz w:val="20"/>
          <w:szCs w:val="20"/>
        </w:rPr>
        <w:t>сведения о размере средств, собранных собственниками помещений в многоквартирном доме, формирующими фонд капитального</w:t>
      </w:r>
      <w:r w:rsidRPr="00E72C68">
        <w:rPr>
          <w:spacing w:val="-1"/>
          <w:sz w:val="20"/>
          <w:szCs w:val="20"/>
        </w:rPr>
        <w:t xml:space="preserve"> </w:t>
      </w:r>
      <w:r w:rsidRPr="00E72C68">
        <w:rPr>
          <w:sz w:val="20"/>
          <w:szCs w:val="20"/>
        </w:rPr>
        <w:t>ремонта на специальном счете</w:t>
      </w:r>
      <w:r w:rsidRPr="00E72C68">
        <w:rPr>
          <w:spacing w:val="-3"/>
          <w:sz w:val="20"/>
          <w:szCs w:val="20"/>
        </w:rPr>
        <w:t xml:space="preserve"> </w:t>
      </w:r>
      <w:r w:rsidRPr="00E72C68">
        <w:rPr>
          <w:sz w:val="20"/>
          <w:szCs w:val="20"/>
        </w:rPr>
        <w:t>или счете</w:t>
      </w:r>
      <w:r w:rsidRPr="00E72C68">
        <w:rPr>
          <w:spacing w:val="-3"/>
          <w:sz w:val="20"/>
          <w:szCs w:val="20"/>
        </w:rPr>
        <w:t xml:space="preserve"> </w:t>
      </w:r>
      <w:r w:rsidRPr="00E72C68">
        <w:rPr>
          <w:sz w:val="20"/>
          <w:szCs w:val="20"/>
        </w:rPr>
        <w:t>регионального оператора, с указанием начисленных и уплаченных взносов, а также задолженности (при</w:t>
      </w:r>
      <w:r w:rsidRPr="00E72C68">
        <w:rPr>
          <w:spacing w:val="80"/>
          <w:sz w:val="20"/>
          <w:szCs w:val="20"/>
        </w:rPr>
        <w:t xml:space="preserve"> </w:t>
      </w:r>
      <w:r w:rsidRPr="00E72C68">
        <w:rPr>
          <w:spacing w:val="-2"/>
          <w:sz w:val="20"/>
          <w:szCs w:val="20"/>
        </w:rPr>
        <w:t>наличии);</w:t>
      </w:r>
    </w:p>
    <w:p w:rsidR="00E72C68" w:rsidRPr="00E72C68" w:rsidRDefault="00E72C68" w:rsidP="00E72C68">
      <w:pPr>
        <w:widowControl/>
        <w:numPr>
          <w:ilvl w:val="2"/>
          <w:numId w:val="14"/>
        </w:numPr>
        <w:tabs>
          <w:tab w:val="left" w:pos="1083"/>
        </w:tabs>
        <w:autoSpaceDE/>
        <w:autoSpaceDN/>
        <w:ind w:right="107" w:firstLine="725"/>
        <w:jc w:val="both"/>
        <w:rPr>
          <w:sz w:val="20"/>
          <w:szCs w:val="20"/>
        </w:rPr>
      </w:pPr>
      <w:r w:rsidRPr="00E72C68">
        <w:rPr>
          <w:sz w:val="20"/>
          <w:szCs w:val="20"/>
        </w:rPr>
        <w:t>протокол общего собрания собственников помещений многоквартирного дома, в отношении которого предоставляется дополнительная помощь, подтверждающий согласие собственников на выполнение капитального ремонта общего имущества за счет средств, собранных на специальном счете или счете регионального оператора, дополнительной помощи на проведение капитального ремонта</w:t>
      </w:r>
      <w:r w:rsidRPr="00E72C68">
        <w:rPr>
          <w:spacing w:val="80"/>
          <w:sz w:val="20"/>
          <w:szCs w:val="20"/>
        </w:rPr>
        <w:t xml:space="preserve"> </w:t>
      </w:r>
      <w:r w:rsidRPr="00E72C68">
        <w:rPr>
          <w:sz w:val="20"/>
          <w:szCs w:val="20"/>
        </w:rPr>
        <w:t>общего</w:t>
      </w:r>
      <w:r w:rsidRPr="00E72C68">
        <w:rPr>
          <w:spacing w:val="80"/>
          <w:sz w:val="20"/>
          <w:szCs w:val="20"/>
        </w:rPr>
        <w:t xml:space="preserve"> </w:t>
      </w:r>
      <w:r w:rsidRPr="00E72C68">
        <w:rPr>
          <w:sz w:val="20"/>
          <w:szCs w:val="20"/>
        </w:rPr>
        <w:t>имущества</w:t>
      </w:r>
      <w:r w:rsidRPr="00E72C68">
        <w:rPr>
          <w:spacing w:val="80"/>
          <w:sz w:val="20"/>
          <w:szCs w:val="20"/>
        </w:rPr>
        <w:t xml:space="preserve"> </w:t>
      </w:r>
      <w:r w:rsidRPr="00E72C68">
        <w:rPr>
          <w:sz w:val="20"/>
          <w:szCs w:val="20"/>
        </w:rPr>
        <w:t>в</w:t>
      </w:r>
      <w:r w:rsidRPr="00E72C68">
        <w:rPr>
          <w:spacing w:val="80"/>
          <w:sz w:val="20"/>
          <w:szCs w:val="20"/>
        </w:rPr>
        <w:t xml:space="preserve"> </w:t>
      </w:r>
      <w:r w:rsidRPr="00E72C68">
        <w:rPr>
          <w:sz w:val="20"/>
          <w:szCs w:val="20"/>
        </w:rPr>
        <w:t>многоквартирных</w:t>
      </w:r>
      <w:r w:rsidRPr="00E72C68">
        <w:rPr>
          <w:spacing w:val="80"/>
          <w:sz w:val="20"/>
          <w:szCs w:val="20"/>
        </w:rPr>
        <w:t xml:space="preserve"> </w:t>
      </w:r>
      <w:r w:rsidRPr="00E72C68">
        <w:rPr>
          <w:sz w:val="20"/>
          <w:szCs w:val="20"/>
        </w:rPr>
        <w:t>домах</w:t>
      </w:r>
      <w:r w:rsidRPr="00E72C68">
        <w:rPr>
          <w:spacing w:val="80"/>
          <w:sz w:val="20"/>
          <w:szCs w:val="20"/>
        </w:rPr>
        <w:t xml:space="preserve"> </w:t>
      </w:r>
      <w:r w:rsidRPr="00E72C68">
        <w:rPr>
          <w:sz w:val="20"/>
          <w:szCs w:val="20"/>
        </w:rPr>
        <w:t>на территории Мокроусовского муниципального округа Курганской области</w:t>
      </w:r>
      <w:r w:rsidRPr="00E72C68">
        <w:rPr>
          <w:spacing w:val="40"/>
          <w:sz w:val="20"/>
          <w:szCs w:val="20"/>
        </w:rPr>
        <w:t xml:space="preserve"> </w:t>
      </w:r>
      <w:r w:rsidRPr="00E72C68">
        <w:rPr>
          <w:sz w:val="20"/>
          <w:szCs w:val="20"/>
        </w:rPr>
        <w:t>оказывается при возникновении неотложной необходимости</w:t>
      </w:r>
      <w:r w:rsidRPr="00E72C68">
        <w:rPr>
          <w:spacing w:val="40"/>
          <w:sz w:val="20"/>
          <w:szCs w:val="20"/>
        </w:rPr>
        <w:t xml:space="preserve"> </w:t>
      </w:r>
      <w:r w:rsidRPr="00E72C68">
        <w:rPr>
          <w:sz w:val="20"/>
          <w:szCs w:val="20"/>
        </w:rPr>
        <w:t>(при необходимости).</w:t>
      </w:r>
    </w:p>
    <w:p w:rsidR="00E72C68" w:rsidRPr="00E72C68" w:rsidRDefault="00E72C68" w:rsidP="00E72C68">
      <w:pPr>
        <w:widowControl/>
        <w:numPr>
          <w:ilvl w:val="1"/>
          <w:numId w:val="14"/>
        </w:numPr>
        <w:tabs>
          <w:tab w:val="left" w:pos="1170"/>
        </w:tabs>
        <w:autoSpaceDE/>
        <w:autoSpaceDN/>
        <w:ind w:right="102" w:firstLine="706"/>
        <w:jc w:val="both"/>
        <w:rPr>
          <w:sz w:val="20"/>
          <w:szCs w:val="20"/>
        </w:rPr>
      </w:pPr>
      <w:r w:rsidRPr="00E72C68">
        <w:rPr>
          <w:sz w:val="20"/>
          <w:szCs w:val="20"/>
        </w:rPr>
        <w:t xml:space="preserve">Дополнительная помощь при возникновении неотложной необходимости в проведении капитального ремонта общего имущества многоквартирных домах предоставляется в форме </w:t>
      </w:r>
      <w:r w:rsidRPr="00E72C68">
        <w:rPr>
          <w:spacing w:val="-2"/>
          <w:sz w:val="20"/>
          <w:szCs w:val="20"/>
        </w:rPr>
        <w:t>субсидий.</w:t>
      </w:r>
    </w:p>
    <w:p w:rsidR="00E72C68" w:rsidRPr="00E72C68" w:rsidRDefault="00E72C68" w:rsidP="00E72C68">
      <w:pPr>
        <w:widowControl/>
        <w:autoSpaceDE/>
        <w:autoSpaceDN/>
        <w:jc w:val="center"/>
        <w:rPr>
          <w:sz w:val="20"/>
          <w:szCs w:val="20"/>
          <w:lang w:eastAsia="ru-RU"/>
        </w:rPr>
      </w:pPr>
    </w:p>
    <w:p w:rsidR="00E72C68" w:rsidRPr="00E72C68" w:rsidRDefault="00E72C68" w:rsidP="00E72C68">
      <w:pPr>
        <w:widowControl/>
        <w:autoSpaceDE/>
        <w:autoSpaceDN/>
        <w:jc w:val="center"/>
        <w:rPr>
          <w:sz w:val="20"/>
          <w:szCs w:val="20"/>
          <w:lang w:eastAsia="ru-RU"/>
        </w:rPr>
      </w:pPr>
    </w:p>
    <w:p w:rsidR="00E72C68" w:rsidRPr="00E72C68" w:rsidRDefault="00E72C68" w:rsidP="00E72C68">
      <w:pPr>
        <w:widowControl/>
        <w:autoSpaceDE/>
        <w:autoSpaceDN/>
        <w:jc w:val="center"/>
        <w:rPr>
          <w:sz w:val="20"/>
          <w:szCs w:val="20"/>
          <w:lang w:eastAsia="ru-RU"/>
        </w:rPr>
      </w:pPr>
    </w:p>
    <w:p w:rsidR="00150C95" w:rsidRPr="00150C95" w:rsidRDefault="00150C95" w:rsidP="00150C95">
      <w:pPr>
        <w:widowControl/>
        <w:autoSpaceDE/>
        <w:autoSpaceDN/>
        <w:spacing w:after="6" w:line="259" w:lineRule="auto"/>
        <w:ind w:left="4531"/>
        <w:rPr>
          <w:color w:val="000000"/>
          <w:sz w:val="24"/>
          <w:lang w:val="en-US"/>
        </w:rPr>
      </w:pPr>
      <w:r w:rsidRPr="00150C95">
        <w:rPr>
          <w:noProof/>
          <w:color w:val="000000"/>
          <w:sz w:val="24"/>
          <w:lang w:eastAsia="ru-RU"/>
        </w:rPr>
        <w:drawing>
          <wp:inline distT="0" distB="0" distL="0" distR="0">
            <wp:extent cx="571500" cy="7143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150C95" w:rsidRPr="00150C95" w:rsidRDefault="00150C95" w:rsidP="00150C95">
      <w:pPr>
        <w:widowControl/>
        <w:autoSpaceDE/>
        <w:autoSpaceDN/>
        <w:spacing w:line="259" w:lineRule="auto"/>
        <w:ind w:left="226" w:right="19" w:hanging="10"/>
        <w:jc w:val="center"/>
        <w:rPr>
          <w:color w:val="000000"/>
          <w:sz w:val="20"/>
          <w:szCs w:val="20"/>
        </w:rPr>
      </w:pPr>
      <w:r w:rsidRPr="00150C95">
        <w:rPr>
          <w:color w:val="000000"/>
          <w:sz w:val="20"/>
          <w:szCs w:val="20"/>
        </w:rPr>
        <w:t>КУРГАНСКАЯ ОБЛАСТЬ</w:t>
      </w:r>
    </w:p>
    <w:p w:rsidR="00150C95" w:rsidRPr="00150C95" w:rsidRDefault="00150C95" w:rsidP="00150C95">
      <w:pPr>
        <w:widowControl/>
        <w:autoSpaceDE/>
        <w:autoSpaceDN/>
        <w:spacing w:line="259" w:lineRule="auto"/>
        <w:ind w:left="226" w:hanging="10"/>
        <w:jc w:val="center"/>
        <w:rPr>
          <w:color w:val="000000"/>
          <w:sz w:val="20"/>
          <w:szCs w:val="20"/>
        </w:rPr>
      </w:pPr>
      <w:r w:rsidRPr="00150C95">
        <w:rPr>
          <w:color w:val="000000"/>
          <w:sz w:val="20"/>
          <w:szCs w:val="20"/>
        </w:rPr>
        <w:t>МОКРОУСОВСКИЙ МУНИЦИПАЛЬНЫЙ ОКРУГ</w:t>
      </w:r>
      <w:r w:rsidRPr="00150C95">
        <w:rPr>
          <w:noProof/>
          <w:color w:val="000000"/>
          <w:sz w:val="20"/>
          <w:szCs w:val="20"/>
          <w:lang w:eastAsia="ru-RU"/>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50C95" w:rsidRPr="00150C95" w:rsidRDefault="00150C95" w:rsidP="00150C95">
      <w:pPr>
        <w:widowControl/>
        <w:autoSpaceDE/>
        <w:autoSpaceDN/>
        <w:spacing w:after="272" w:line="259" w:lineRule="auto"/>
        <w:ind w:left="226" w:right="24" w:hanging="10"/>
        <w:jc w:val="center"/>
        <w:rPr>
          <w:color w:val="000000"/>
          <w:sz w:val="20"/>
          <w:szCs w:val="20"/>
        </w:rPr>
      </w:pPr>
      <w:r w:rsidRPr="00150C95">
        <w:rPr>
          <w:color w:val="000000"/>
          <w:sz w:val="20"/>
          <w:szCs w:val="20"/>
        </w:rPr>
        <w:t>Администрация Мокроусовского муниципального округа</w:t>
      </w:r>
    </w:p>
    <w:p w:rsidR="00150C95" w:rsidRPr="00150C95" w:rsidRDefault="00150C95" w:rsidP="00150C95">
      <w:pPr>
        <w:widowControl/>
        <w:autoSpaceDE/>
        <w:autoSpaceDN/>
        <w:spacing w:after="283" w:line="259" w:lineRule="auto"/>
        <w:ind w:left="226" w:right="5" w:hanging="10"/>
        <w:jc w:val="center"/>
        <w:rPr>
          <w:color w:val="000000"/>
          <w:sz w:val="20"/>
          <w:szCs w:val="20"/>
        </w:rPr>
      </w:pPr>
      <w:r w:rsidRPr="00150C95">
        <w:rPr>
          <w:color w:val="000000"/>
          <w:sz w:val="20"/>
          <w:szCs w:val="20"/>
        </w:rPr>
        <w:t>ПОСТАНОВЛЕНИЕ</w:t>
      </w:r>
    </w:p>
    <w:p w:rsidR="00150C95" w:rsidRPr="00150C95" w:rsidRDefault="00150C95" w:rsidP="00150C95">
      <w:pPr>
        <w:widowControl/>
        <w:autoSpaceDE/>
        <w:autoSpaceDN/>
        <w:spacing w:after="5" w:line="269" w:lineRule="auto"/>
        <w:ind w:left="254" w:right="9" w:hanging="10"/>
        <w:jc w:val="both"/>
        <w:rPr>
          <w:color w:val="000000"/>
          <w:sz w:val="20"/>
          <w:szCs w:val="20"/>
        </w:rPr>
      </w:pPr>
      <w:r w:rsidRPr="00150C95">
        <w:rPr>
          <w:color w:val="000000"/>
          <w:sz w:val="20"/>
          <w:szCs w:val="20"/>
        </w:rPr>
        <w:t>от « 10» января 2024 года №3</w:t>
      </w:r>
    </w:p>
    <w:p w:rsidR="00150C95" w:rsidRPr="00150C95" w:rsidRDefault="00150C95" w:rsidP="00150C95">
      <w:pPr>
        <w:widowControl/>
        <w:autoSpaceDE/>
        <w:autoSpaceDN/>
        <w:spacing w:after="243" w:line="269" w:lineRule="auto"/>
        <w:ind w:left="202" w:right="9" w:hanging="10"/>
        <w:jc w:val="both"/>
        <w:rPr>
          <w:color w:val="000000"/>
          <w:sz w:val="20"/>
          <w:szCs w:val="20"/>
        </w:rPr>
      </w:pPr>
      <w:r w:rsidRPr="00150C95">
        <w:rPr>
          <w:color w:val="000000"/>
          <w:sz w:val="20"/>
          <w:szCs w:val="20"/>
        </w:rPr>
        <w:t>с.Мокроусово</w:t>
      </w:r>
    </w:p>
    <w:p w:rsidR="00150C95" w:rsidRPr="00150C95" w:rsidRDefault="00150C95" w:rsidP="00150C95">
      <w:pPr>
        <w:widowControl/>
        <w:autoSpaceDE/>
        <w:autoSpaceDN/>
        <w:spacing w:after="5" w:line="269" w:lineRule="auto"/>
        <w:ind w:left="254" w:right="9" w:hanging="10"/>
        <w:jc w:val="both"/>
        <w:rPr>
          <w:color w:val="000000"/>
          <w:sz w:val="20"/>
          <w:szCs w:val="20"/>
        </w:rPr>
      </w:pPr>
      <w:r w:rsidRPr="00150C95">
        <w:rPr>
          <w:color w:val="000000"/>
          <w:sz w:val="20"/>
          <w:szCs w:val="20"/>
        </w:rPr>
        <w:t>О внесении изменений в постановление Администрации</w:t>
      </w:r>
    </w:p>
    <w:p w:rsidR="00150C95" w:rsidRPr="00150C95" w:rsidRDefault="00150C95" w:rsidP="00150C95">
      <w:pPr>
        <w:widowControl/>
        <w:autoSpaceDE/>
        <w:autoSpaceDN/>
        <w:spacing w:after="5" w:line="269" w:lineRule="auto"/>
        <w:ind w:left="254" w:right="9" w:hanging="10"/>
        <w:jc w:val="both"/>
        <w:rPr>
          <w:color w:val="000000"/>
          <w:sz w:val="20"/>
          <w:szCs w:val="20"/>
        </w:rPr>
      </w:pPr>
      <w:r w:rsidRPr="00150C95">
        <w:rPr>
          <w:color w:val="000000"/>
          <w:sz w:val="20"/>
          <w:szCs w:val="20"/>
        </w:rPr>
        <w:t xml:space="preserve">Мокроусовского муниципального округа </w:t>
      </w:r>
    </w:p>
    <w:p w:rsidR="00150C95" w:rsidRPr="00150C95" w:rsidRDefault="00150C95" w:rsidP="00150C95">
      <w:pPr>
        <w:widowControl/>
        <w:autoSpaceDE/>
        <w:autoSpaceDN/>
        <w:spacing w:after="5" w:line="269" w:lineRule="auto"/>
        <w:ind w:left="254" w:right="9" w:hanging="10"/>
        <w:jc w:val="both"/>
        <w:rPr>
          <w:color w:val="000000"/>
          <w:sz w:val="20"/>
          <w:szCs w:val="20"/>
        </w:rPr>
      </w:pPr>
      <w:r w:rsidRPr="00150C95">
        <w:rPr>
          <w:color w:val="000000"/>
          <w:sz w:val="20"/>
          <w:szCs w:val="20"/>
        </w:rPr>
        <w:t>от 07 сентября 2022г. №94 «Об организации</w:t>
      </w:r>
    </w:p>
    <w:p w:rsidR="00150C95" w:rsidRPr="00150C95" w:rsidRDefault="00150C95" w:rsidP="00150C95">
      <w:pPr>
        <w:widowControl/>
        <w:autoSpaceDE/>
        <w:autoSpaceDN/>
        <w:spacing w:after="5" w:line="269" w:lineRule="auto"/>
        <w:ind w:left="254" w:right="9" w:hanging="10"/>
        <w:jc w:val="both"/>
        <w:rPr>
          <w:color w:val="000000"/>
          <w:sz w:val="20"/>
          <w:szCs w:val="20"/>
        </w:rPr>
      </w:pPr>
      <w:r w:rsidRPr="00150C95">
        <w:rPr>
          <w:color w:val="000000"/>
          <w:sz w:val="20"/>
          <w:szCs w:val="20"/>
        </w:rPr>
        <w:t xml:space="preserve"> питания обучающихся муниципальных</w:t>
      </w:r>
    </w:p>
    <w:p w:rsidR="00150C95" w:rsidRPr="00150C95" w:rsidRDefault="00150C95" w:rsidP="00150C95">
      <w:pPr>
        <w:widowControl/>
        <w:autoSpaceDE/>
        <w:autoSpaceDN/>
        <w:spacing w:after="5" w:line="269" w:lineRule="auto"/>
        <w:ind w:left="254" w:right="9" w:hanging="10"/>
        <w:jc w:val="both"/>
        <w:rPr>
          <w:color w:val="000000"/>
          <w:sz w:val="20"/>
          <w:szCs w:val="20"/>
        </w:rPr>
      </w:pPr>
      <w:r w:rsidRPr="00150C95">
        <w:rPr>
          <w:color w:val="000000"/>
          <w:sz w:val="20"/>
          <w:szCs w:val="20"/>
        </w:rPr>
        <w:t xml:space="preserve"> общеобразовательных учреждений Мокроусовского </w:t>
      </w:r>
    </w:p>
    <w:p w:rsidR="00150C95" w:rsidRPr="00150C95" w:rsidRDefault="00150C95" w:rsidP="00150C95">
      <w:pPr>
        <w:widowControl/>
        <w:autoSpaceDE/>
        <w:autoSpaceDN/>
        <w:spacing w:after="5" w:line="269" w:lineRule="auto"/>
        <w:ind w:left="254" w:right="9" w:hanging="10"/>
        <w:jc w:val="both"/>
        <w:rPr>
          <w:color w:val="000000"/>
          <w:sz w:val="20"/>
          <w:szCs w:val="20"/>
        </w:rPr>
      </w:pPr>
      <w:r w:rsidRPr="00150C95">
        <w:rPr>
          <w:color w:val="000000"/>
          <w:sz w:val="20"/>
          <w:szCs w:val="20"/>
        </w:rPr>
        <w:t>муниципального округа»</w:t>
      </w:r>
    </w:p>
    <w:p w:rsidR="00150C95" w:rsidRPr="00150C95" w:rsidRDefault="00150C95" w:rsidP="00150C95">
      <w:pPr>
        <w:widowControl/>
        <w:autoSpaceDE/>
        <w:autoSpaceDN/>
        <w:spacing w:after="5" w:line="269" w:lineRule="auto"/>
        <w:ind w:left="254" w:right="9" w:hanging="10"/>
        <w:jc w:val="both"/>
        <w:rPr>
          <w:color w:val="000000"/>
          <w:sz w:val="20"/>
          <w:szCs w:val="20"/>
        </w:rPr>
      </w:pPr>
    </w:p>
    <w:p w:rsidR="00150C95" w:rsidRPr="00150C95" w:rsidRDefault="00150C95" w:rsidP="00150C95">
      <w:pPr>
        <w:widowControl/>
        <w:autoSpaceDE/>
        <w:autoSpaceDN/>
        <w:spacing w:after="5" w:line="269" w:lineRule="auto"/>
        <w:ind w:left="244" w:right="9" w:firstLine="384"/>
        <w:jc w:val="both"/>
        <w:rPr>
          <w:color w:val="000000"/>
          <w:sz w:val="20"/>
          <w:szCs w:val="20"/>
        </w:rPr>
      </w:pPr>
      <w:r w:rsidRPr="00150C95">
        <w:rPr>
          <w:color w:val="000000"/>
          <w:sz w:val="20"/>
          <w:szCs w:val="20"/>
        </w:rPr>
        <w:t xml:space="preserve">   В соответствии с Конституцией Российской Федерации, Федеральным законом от 29 </w:t>
      </w:r>
      <w:r w:rsidRPr="00150C95">
        <w:rPr>
          <w:noProof/>
          <w:color w:val="000000"/>
          <w:sz w:val="20"/>
          <w:szCs w:val="20"/>
          <w:lang w:eastAsia="ru-RU"/>
        </w:rPr>
        <w:drawing>
          <wp:inline distT="0" distB="0" distL="0" distR="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0C95">
        <w:rPr>
          <w:color w:val="000000"/>
          <w:sz w:val="20"/>
          <w:szCs w:val="20"/>
        </w:rPr>
        <w:t>декабря 2012 г. № 273-ФЗ «Об образовании в Российской Федерации», Федеральным законом от 6 октября 2003 года №131-ФЗ «Об общих принципах организации местного самоуправления», Уставом Мокроусовского муниципального округа Курганской области,</w:t>
      </w:r>
    </w:p>
    <w:p w:rsidR="00150C95" w:rsidRPr="00150C95" w:rsidRDefault="00150C95" w:rsidP="00150C95">
      <w:pPr>
        <w:widowControl/>
        <w:autoSpaceDE/>
        <w:autoSpaceDN/>
        <w:spacing w:after="47" w:line="259" w:lineRule="auto"/>
        <w:ind w:left="202"/>
        <w:rPr>
          <w:color w:val="000000"/>
          <w:sz w:val="20"/>
          <w:szCs w:val="20"/>
        </w:rPr>
      </w:pPr>
      <w:r w:rsidRPr="00150C95">
        <w:rPr>
          <w:color w:val="000000"/>
          <w:sz w:val="20"/>
          <w:szCs w:val="20"/>
        </w:rPr>
        <w:t xml:space="preserve">Администрация Мокроусовского муниципального округа </w:t>
      </w:r>
    </w:p>
    <w:p w:rsidR="00150C95" w:rsidRPr="00150C95" w:rsidRDefault="00150C95" w:rsidP="00150C95">
      <w:pPr>
        <w:widowControl/>
        <w:autoSpaceDE/>
        <w:autoSpaceDN/>
        <w:spacing w:after="47" w:line="259" w:lineRule="auto"/>
        <w:ind w:left="202"/>
        <w:rPr>
          <w:color w:val="000000"/>
          <w:sz w:val="20"/>
          <w:szCs w:val="20"/>
        </w:rPr>
      </w:pPr>
      <w:r w:rsidRPr="00150C95">
        <w:rPr>
          <w:color w:val="000000"/>
          <w:sz w:val="20"/>
          <w:szCs w:val="20"/>
        </w:rPr>
        <w:t>ПОСТАНОВЛЯЕТ:</w:t>
      </w:r>
    </w:p>
    <w:p w:rsidR="00150C95" w:rsidRPr="00150C95" w:rsidRDefault="00150C95" w:rsidP="00150C95">
      <w:pPr>
        <w:widowControl/>
        <w:autoSpaceDE/>
        <w:autoSpaceDN/>
        <w:spacing w:after="47" w:line="259" w:lineRule="auto"/>
        <w:ind w:left="202"/>
        <w:rPr>
          <w:color w:val="000000"/>
          <w:sz w:val="20"/>
          <w:szCs w:val="20"/>
        </w:rPr>
      </w:pPr>
      <w:r w:rsidRPr="00150C95">
        <w:rPr>
          <w:color w:val="000000"/>
          <w:sz w:val="20"/>
          <w:szCs w:val="20"/>
        </w:rPr>
        <w:t xml:space="preserve">1.      В приложение к постановлению Администрации Мокроусовского муниципального округа от 07 сентября 2022 г.№94«Об организации питания обучающихся муниципальных общеобразовательных учреждений Мокроусовского муниципального округа» внести </w:t>
      </w:r>
      <w:r w:rsidRPr="00150C95">
        <w:rPr>
          <w:noProof/>
          <w:color w:val="000000"/>
          <w:sz w:val="20"/>
          <w:szCs w:val="20"/>
          <w:lang w:eastAsia="ru-RU"/>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0C95">
        <w:rPr>
          <w:color w:val="000000"/>
          <w:sz w:val="20"/>
          <w:szCs w:val="20"/>
        </w:rPr>
        <w:t>следующие изменения:</w:t>
      </w:r>
    </w:p>
    <w:p w:rsidR="00150C95" w:rsidRPr="00150C95" w:rsidRDefault="00150C95" w:rsidP="00150C95">
      <w:pPr>
        <w:widowControl/>
        <w:autoSpaceDE/>
        <w:autoSpaceDN/>
        <w:spacing w:after="5" w:line="269" w:lineRule="auto"/>
        <w:ind w:left="244" w:right="9" w:firstLine="384"/>
        <w:jc w:val="both"/>
        <w:rPr>
          <w:color w:val="000000"/>
          <w:sz w:val="20"/>
          <w:szCs w:val="20"/>
        </w:rPr>
      </w:pPr>
      <w:r w:rsidRPr="00150C95">
        <w:rPr>
          <w:color w:val="000000"/>
          <w:sz w:val="20"/>
          <w:szCs w:val="20"/>
        </w:rPr>
        <w:t xml:space="preserve">  </w:t>
      </w:r>
      <w:r w:rsidRPr="00150C95">
        <w:rPr>
          <w:noProof/>
          <w:color w:val="000000"/>
          <w:sz w:val="20"/>
          <w:szCs w:val="20"/>
          <w:lang w:eastAsia="ru-RU"/>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0C95">
        <w:rPr>
          <w:noProof/>
          <w:color w:val="000000"/>
          <w:sz w:val="20"/>
          <w:szCs w:val="20"/>
        </w:rPr>
        <w:t xml:space="preserve">   1) </w:t>
      </w:r>
      <w:r w:rsidRPr="00150C95">
        <w:rPr>
          <w:color w:val="000000"/>
          <w:sz w:val="20"/>
          <w:szCs w:val="20"/>
        </w:rPr>
        <w:t xml:space="preserve">пункт 6.5. изложить в следующей редакции: «Списки обучающихся из малоимущих семей, предоставленные из территориального учреждения социальной защиты населения на I января 2024 года, считаются действительными до 31 декабря 2024 года. </w:t>
      </w:r>
    </w:p>
    <w:p w:rsidR="00150C95" w:rsidRPr="00150C95" w:rsidRDefault="00150C95" w:rsidP="00150C95">
      <w:pPr>
        <w:widowControl/>
        <w:autoSpaceDE/>
        <w:autoSpaceDN/>
        <w:spacing w:after="5" w:line="269" w:lineRule="auto"/>
        <w:ind w:left="244" w:right="9" w:firstLine="384"/>
        <w:jc w:val="both"/>
        <w:rPr>
          <w:color w:val="000000"/>
          <w:sz w:val="20"/>
          <w:szCs w:val="20"/>
        </w:rPr>
      </w:pPr>
      <w:r w:rsidRPr="00150C95">
        <w:rPr>
          <w:color w:val="000000"/>
          <w:sz w:val="20"/>
          <w:szCs w:val="20"/>
        </w:rPr>
        <w:t xml:space="preserve">    Питание осуществляется за счет средств бюджета округа</w:t>
      </w:r>
    </w:p>
    <w:p w:rsidR="00150C95" w:rsidRPr="00150C95" w:rsidRDefault="00150C95" w:rsidP="00150C95">
      <w:pPr>
        <w:widowControl/>
        <w:autoSpaceDE/>
        <w:autoSpaceDN/>
        <w:spacing w:after="5" w:line="269" w:lineRule="auto"/>
        <w:ind w:left="202" w:right="9" w:hanging="10"/>
        <w:jc w:val="both"/>
        <w:rPr>
          <w:color w:val="000000"/>
          <w:sz w:val="20"/>
          <w:szCs w:val="20"/>
        </w:rPr>
      </w:pPr>
      <w:r w:rsidRPr="00150C95">
        <w:rPr>
          <w:color w:val="000000"/>
          <w:sz w:val="20"/>
          <w:szCs w:val="20"/>
        </w:rPr>
        <w:lastRenderedPageBreak/>
        <w:t>-за счет средств муниципального бюджета- 6 руб.17 коп в день, областного бюджета-14руб.40 коп в день в рамках софинансирования для детей из малоимущих семей;</w:t>
      </w:r>
    </w:p>
    <w:p w:rsidR="00150C95" w:rsidRPr="00150C95" w:rsidRDefault="00150C95" w:rsidP="00150C95">
      <w:pPr>
        <w:widowControl/>
        <w:autoSpaceDE/>
        <w:autoSpaceDN/>
        <w:spacing w:after="5" w:line="269" w:lineRule="auto"/>
        <w:ind w:left="202" w:right="9" w:hanging="10"/>
        <w:jc w:val="both"/>
        <w:rPr>
          <w:color w:val="000000"/>
          <w:sz w:val="20"/>
          <w:szCs w:val="20"/>
        </w:rPr>
      </w:pPr>
      <w:r w:rsidRPr="00150C95">
        <w:rPr>
          <w:color w:val="000000"/>
          <w:sz w:val="20"/>
          <w:szCs w:val="20"/>
        </w:rPr>
        <w:t>-за счет средств мyниципaльнoro бюджета-25 руб. 57 коп. в день для детей-инвалидов и    детеи с OB3;</w:t>
      </w:r>
    </w:p>
    <w:p w:rsidR="00150C95" w:rsidRPr="00150C95" w:rsidRDefault="00150C95" w:rsidP="00150C95">
      <w:pPr>
        <w:widowControl/>
        <w:autoSpaceDE/>
        <w:autoSpaceDN/>
        <w:spacing w:after="5" w:line="269" w:lineRule="auto"/>
        <w:ind w:right="9"/>
        <w:jc w:val="both"/>
        <w:rPr>
          <w:color w:val="000000"/>
          <w:sz w:val="20"/>
          <w:szCs w:val="20"/>
        </w:rPr>
      </w:pPr>
      <w:r w:rsidRPr="00150C95">
        <w:rPr>
          <w:color w:val="000000"/>
          <w:sz w:val="20"/>
          <w:szCs w:val="20"/>
        </w:rPr>
        <w:t xml:space="preserve"> - за счет средств муниципального бюджета</w:t>
      </w:r>
      <w:r w:rsidRPr="00150C95">
        <w:rPr>
          <w:color w:val="000000"/>
          <w:sz w:val="20"/>
          <w:szCs w:val="20"/>
        </w:rPr>
        <w:tab/>
        <w:t>25 руб. 57 коп. в день для детей-инвалидов,  обучение которых организовано на дому в форме денежной компенсации;</w:t>
      </w:r>
    </w:p>
    <w:p w:rsidR="00150C95" w:rsidRPr="00150C95" w:rsidRDefault="00150C95" w:rsidP="00150C95">
      <w:pPr>
        <w:widowControl/>
        <w:autoSpaceDE/>
        <w:autoSpaceDN/>
        <w:spacing w:after="5" w:line="269" w:lineRule="auto"/>
        <w:ind w:right="9"/>
        <w:jc w:val="both"/>
        <w:rPr>
          <w:color w:val="000000"/>
          <w:sz w:val="20"/>
          <w:szCs w:val="20"/>
        </w:rPr>
      </w:pPr>
      <w:r w:rsidRPr="00150C95">
        <w:rPr>
          <w:color w:val="000000"/>
          <w:sz w:val="20"/>
          <w:szCs w:val="20"/>
        </w:rPr>
        <w:t>- за счет средств родителей (законных представителей) обучающихся.</w:t>
      </w:r>
    </w:p>
    <w:p w:rsidR="00150C95" w:rsidRPr="00150C95" w:rsidRDefault="00150C95" w:rsidP="00150C95">
      <w:pPr>
        <w:widowControl/>
        <w:autoSpaceDE/>
        <w:autoSpaceDN/>
        <w:spacing w:after="5" w:line="269" w:lineRule="auto"/>
        <w:ind w:left="202" w:right="9" w:hanging="10"/>
        <w:jc w:val="both"/>
        <w:rPr>
          <w:color w:val="000000"/>
          <w:sz w:val="20"/>
          <w:szCs w:val="20"/>
        </w:rPr>
      </w:pPr>
      <w:r w:rsidRPr="00150C95">
        <w:rPr>
          <w:color w:val="000000"/>
          <w:sz w:val="20"/>
          <w:szCs w:val="20"/>
        </w:rPr>
        <w:t xml:space="preserve"> Обучающиеся с OB3, осваивающие образовательные программы с применением электронного         обучения и дистанционных образовательных технологий, обеспечиваются бесплатным питанием за счет средств муниципального бюджета в виде денежной компенсации - 25 руб.57 коп. в день».</w:t>
      </w:r>
    </w:p>
    <w:p w:rsidR="00150C95" w:rsidRPr="00150C95" w:rsidRDefault="00150C95" w:rsidP="00150C95">
      <w:pPr>
        <w:widowControl/>
        <w:autoSpaceDE/>
        <w:autoSpaceDN/>
        <w:spacing w:after="5" w:line="269" w:lineRule="auto"/>
        <w:ind w:left="244" w:right="9" w:firstLine="53"/>
        <w:jc w:val="both"/>
        <w:rPr>
          <w:color w:val="000000"/>
          <w:sz w:val="20"/>
          <w:szCs w:val="20"/>
        </w:rPr>
      </w:pPr>
      <w:r w:rsidRPr="00150C95">
        <w:rPr>
          <w:color w:val="000000"/>
          <w:sz w:val="20"/>
          <w:szCs w:val="20"/>
        </w:rPr>
        <w:t>2) пункт 7.2. изложить в следующей редакции:</w:t>
      </w:r>
    </w:p>
    <w:p w:rsidR="00150C95" w:rsidRPr="00150C95" w:rsidRDefault="00150C95" w:rsidP="00150C95">
      <w:pPr>
        <w:widowControl/>
        <w:autoSpaceDE/>
        <w:autoSpaceDN/>
        <w:spacing w:after="5" w:line="269" w:lineRule="auto"/>
        <w:ind w:left="244" w:right="9" w:firstLine="384"/>
        <w:jc w:val="both"/>
        <w:rPr>
          <w:color w:val="000000"/>
          <w:sz w:val="20"/>
          <w:szCs w:val="20"/>
        </w:rPr>
      </w:pPr>
      <w:r w:rsidRPr="00150C95">
        <w:rPr>
          <w:color w:val="000000"/>
          <w:sz w:val="20"/>
          <w:szCs w:val="20"/>
        </w:rPr>
        <w:t xml:space="preserve"> «Обучающиеся обеспечиваются горячим бесплатным питанием предусматривающим наличие горячего блюда, не считая горячего напитка, не мене одного раза в день, за счет средств федерального бюджета и бюджета округа, размер средств на горячее бесплатное </w:t>
      </w:r>
      <w:r w:rsidRPr="00150C95">
        <w:rPr>
          <w:noProof/>
          <w:color w:val="000000"/>
          <w:sz w:val="20"/>
          <w:szCs w:val="20"/>
          <w:lang w:eastAsia="ru-RU"/>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0C95">
        <w:rPr>
          <w:color w:val="000000"/>
          <w:sz w:val="20"/>
          <w:szCs w:val="20"/>
        </w:rPr>
        <w:t>питание за каждый учебный день в 2024 году составляет 73,69 рублей».</w:t>
      </w:r>
    </w:p>
    <w:p w:rsidR="00150C95" w:rsidRPr="00150C95" w:rsidRDefault="00150C95" w:rsidP="00150C95">
      <w:pPr>
        <w:widowControl/>
        <w:autoSpaceDE/>
        <w:autoSpaceDN/>
        <w:spacing w:after="5" w:line="269" w:lineRule="auto"/>
        <w:ind w:left="244" w:right="9"/>
        <w:jc w:val="both"/>
        <w:rPr>
          <w:color w:val="000000"/>
          <w:sz w:val="20"/>
          <w:szCs w:val="20"/>
        </w:rPr>
      </w:pPr>
      <w:r w:rsidRPr="00150C95">
        <w:rPr>
          <w:color w:val="000000"/>
          <w:sz w:val="20"/>
          <w:szCs w:val="20"/>
        </w:rPr>
        <w:t>2.   Действие постановления распространяется с 1 января по 31 декабря 2024 года.</w:t>
      </w:r>
    </w:p>
    <w:p w:rsidR="00150C95" w:rsidRPr="00150C95" w:rsidRDefault="00150C95" w:rsidP="00150C95">
      <w:pPr>
        <w:widowControl/>
        <w:autoSpaceDE/>
        <w:autoSpaceDN/>
        <w:spacing w:after="5" w:line="269" w:lineRule="auto"/>
        <w:ind w:left="244" w:right="9"/>
        <w:jc w:val="both"/>
        <w:rPr>
          <w:color w:val="000000"/>
          <w:sz w:val="20"/>
          <w:szCs w:val="20"/>
        </w:rPr>
      </w:pPr>
      <w:r w:rsidRPr="00150C95">
        <w:rPr>
          <w:color w:val="000000"/>
          <w:sz w:val="20"/>
          <w:szCs w:val="20"/>
        </w:rPr>
        <w:t>3.  Настоящее постановление опубликовать в «Информационном вестнике Мокроусовского муниципального округа Курганской области».</w:t>
      </w:r>
    </w:p>
    <w:p w:rsidR="00150C95" w:rsidRPr="00150C95" w:rsidRDefault="00150C95" w:rsidP="00150C95">
      <w:pPr>
        <w:widowControl/>
        <w:autoSpaceDE/>
        <w:autoSpaceDN/>
        <w:spacing w:after="5" w:line="269" w:lineRule="auto"/>
        <w:ind w:left="244" w:right="9"/>
        <w:jc w:val="both"/>
        <w:rPr>
          <w:color w:val="000000"/>
          <w:sz w:val="20"/>
          <w:szCs w:val="20"/>
        </w:rPr>
      </w:pPr>
      <w:r w:rsidRPr="00150C95">
        <w:rPr>
          <w:color w:val="000000"/>
          <w:sz w:val="20"/>
          <w:szCs w:val="20"/>
        </w:rPr>
        <w:t>4.    Контроль</w:t>
      </w:r>
      <w:r w:rsidRPr="00150C95">
        <w:rPr>
          <w:color w:val="000000"/>
          <w:sz w:val="20"/>
          <w:szCs w:val="20"/>
        </w:rPr>
        <w:tab/>
        <w:t>за выполнением постановления возложить на заместителя Главы Мокроусовского муниципального округа по социальной политике.</w:t>
      </w:r>
    </w:p>
    <w:p w:rsidR="00150C95" w:rsidRPr="00150C95" w:rsidRDefault="00150C95" w:rsidP="00150C95">
      <w:pPr>
        <w:widowControl/>
        <w:autoSpaceDE/>
        <w:autoSpaceDN/>
        <w:spacing w:after="5" w:line="269" w:lineRule="auto"/>
        <w:ind w:left="244" w:right="9" w:firstLine="384"/>
        <w:jc w:val="both"/>
        <w:rPr>
          <w:color w:val="000000"/>
          <w:sz w:val="20"/>
          <w:szCs w:val="20"/>
        </w:rPr>
      </w:pPr>
    </w:p>
    <w:p w:rsidR="00150C95" w:rsidRPr="00150C95" w:rsidRDefault="00150C95" w:rsidP="00150C95">
      <w:pPr>
        <w:widowControl/>
        <w:autoSpaceDE/>
        <w:autoSpaceDN/>
        <w:spacing w:after="5" w:line="269" w:lineRule="auto"/>
        <w:ind w:left="244" w:right="9"/>
        <w:jc w:val="both"/>
        <w:rPr>
          <w:color w:val="000000"/>
          <w:sz w:val="20"/>
          <w:szCs w:val="20"/>
        </w:rPr>
      </w:pPr>
      <w:bookmarkStart w:id="0" w:name="_GoBack"/>
      <w:bookmarkEnd w:id="0"/>
      <w:r w:rsidRPr="00150C95">
        <w:rPr>
          <w:noProof/>
          <w:color w:val="000000"/>
          <w:sz w:val="20"/>
          <w:szCs w:val="20"/>
          <w:lang w:eastAsia="ru-RU"/>
        </w:rPr>
        <w:drawing>
          <wp:anchor distT="0" distB="0" distL="114300" distR="114300" simplePos="0" relativeHeight="251674624" behindDoc="0" locked="0" layoutInCell="1" allowOverlap="0">
            <wp:simplePos x="0" y="0"/>
            <wp:positionH relativeFrom="page">
              <wp:posOffset>685800</wp:posOffset>
            </wp:positionH>
            <wp:positionV relativeFrom="page">
              <wp:posOffset>2167890</wp:posOffset>
            </wp:positionV>
            <wp:extent cx="6350" cy="889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C95">
        <w:rPr>
          <w:noProof/>
          <w:color w:val="000000"/>
          <w:sz w:val="20"/>
          <w:szCs w:val="20"/>
          <w:lang w:eastAsia="ru-RU"/>
        </w:rPr>
        <w:drawing>
          <wp:anchor distT="0" distB="0" distL="114300" distR="114300" simplePos="0" relativeHeight="251675648" behindDoc="0" locked="0" layoutInCell="1" allowOverlap="0">
            <wp:simplePos x="0" y="0"/>
            <wp:positionH relativeFrom="page">
              <wp:posOffset>676910</wp:posOffset>
            </wp:positionH>
            <wp:positionV relativeFrom="page">
              <wp:posOffset>2171065</wp:posOffset>
            </wp:positionV>
            <wp:extent cx="6350" cy="889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C95">
        <w:rPr>
          <w:color w:val="000000"/>
          <w:sz w:val="20"/>
          <w:szCs w:val="20"/>
        </w:rPr>
        <w:t xml:space="preserve"> Глава Мокроусовского </w:t>
      </w:r>
    </w:p>
    <w:p w:rsidR="00150C95" w:rsidRPr="00150C95" w:rsidRDefault="00150C95" w:rsidP="00150C95">
      <w:pPr>
        <w:widowControl/>
        <w:autoSpaceDE/>
        <w:autoSpaceDN/>
        <w:spacing w:after="5" w:line="269" w:lineRule="auto"/>
        <w:ind w:left="244" w:right="9"/>
        <w:jc w:val="both"/>
        <w:rPr>
          <w:color w:val="000000"/>
          <w:sz w:val="20"/>
          <w:szCs w:val="20"/>
        </w:rPr>
      </w:pPr>
      <w:r w:rsidRPr="00150C95">
        <w:rPr>
          <w:color w:val="000000"/>
          <w:sz w:val="20"/>
          <w:szCs w:val="20"/>
        </w:rPr>
        <w:t>муниципального округа</w:t>
      </w:r>
      <w:r w:rsidRPr="00150C95">
        <w:rPr>
          <w:color w:val="000000"/>
          <w:sz w:val="20"/>
          <w:szCs w:val="20"/>
        </w:rPr>
        <w:tab/>
        <w:t xml:space="preserve">                          </w:t>
      </w:r>
      <w:r>
        <w:rPr>
          <w:color w:val="000000"/>
          <w:sz w:val="20"/>
          <w:szCs w:val="20"/>
        </w:rPr>
        <w:t xml:space="preserve">                                                   </w:t>
      </w:r>
      <w:r w:rsidRPr="00150C95">
        <w:rPr>
          <w:color w:val="000000"/>
          <w:sz w:val="20"/>
          <w:szCs w:val="20"/>
        </w:rPr>
        <w:t xml:space="preserve"> В.В.Демешкин</w:t>
      </w:r>
    </w:p>
    <w:p w:rsidR="00E72C68" w:rsidRPr="00E72C68" w:rsidRDefault="00E72C68" w:rsidP="00E72C68">
      <w:pPr>
        <w:widowControl/>
        <w:autoSpaceDE/>
        <w:autoSpaceDN/>
        <w:jc w:val="center"/>
        <w:rPr>
          <w:sz w:val="20"/>
          <w:szCs w:val="20"/>
          <w:lang w:eastAsia="ru-RU"/>
        </w:rPr>
      </w:pPr>
    </w:p>
    <w:p w:rsidR="006A434D" w:rsidRPr="006A434D" w:rsidRDefault="006A434D" w:rsidP="006A434D">
      <w:pPr>
        <w:adjustRightInd w:val="0"/>
        <w:jc w:val="center"/>
        <w:rPr>
          <w:b/>
          <w:sz w:val="20"/>
          <w:szCs w:val="28"/>
          <w:lang w:eastAsia="ru-RU"/>
        </w:rPr>
      </w:pPr>
      <w:r w:rsidRPr="006A434D">
        <w:rPr>
          <w:noProof/>
          <w:sz w:val="20"/>
          <w:szCs w:val="28"/>
          <w:lang w:eastAsia="ru-RU"/>
        </w:rPr>
        <w:drawing>
          <wp:inline distT="0" distB="0" distL="0" distR="0">
            <wp:extent cx="590550" cy="685800"/>
            <wp:effectExtent l="0" t="0" r="0" b="0"/>
            <wp:docPr id="18" name="Рисунок 1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6A434D" w:rsidRPr="006A434D" w:rsidRDefault="006A434D" w:rsidP="006A434D">
      <w:pPr>
        <w:adjustRightInd w:val="0"/>
        <w:jc w:val="center"/>
        <w:rPr>
          <w:b/>
          <w:sz w:val="20"/>
          <w:szCs w:val="20"/>
          <w:lang w:eastAsia="ru-RU"/>
        </w:rPr>
      </w:pPr>
    </w:p>
    <w:p w:rsidR="006A434D" w:rsidRPr="006A434D" w:rsidRDefault="006A434D" w:rsidP="006A434D">
      <w:pPr>
        <w:adjustRightInd w:val="0"/>
        <w:jc w:val="center"/>
        <w:rPr>
          <w:b/>
          <w:sz w:val="20"/>
          <w:szCs w:val="20"/>
          <w:lang w:eastAsia="ru-RU"/>
        </w:rPr>
      </w:pPr>
      <w:r w:rsidRPr="006A434D">
        <w:rPr>
          <w:b/>
          <w:sz w:val="20"/>
          <w:szCs w:val="20"/>
          <w:lang w:eastAsia="ru-RU"/>
        </w:rPr>
        <w:t>РОССИЙСКАЯ ФЕДЕРАЦИЯ</w:t>
      </w:r>
    </w:p>
    <w:p w:rsidR="006A434D" w:rsidRPr="006A434D" w:rsidRDefault="006A434D" w:rsidP="006A434D">
      <w:pPr>
        <w:adjustRightInd w:val="0"/>
        <w:jc w:val="center"/>
        <w:rPr>
          <w:b/>
          <w:sz w:val="20"/>
          <w:szCs w:val="20"/>
          <w:lang w:eastAsia="ru-RU"/>
        </w:rPr>
      </w:pPr>
      <w:r w:rsidRPr="006A434D">
        <w:rPr>
          <w:b/>
          <w:sz w:val="20"/>
          <w:szCs w:val="20"/>
          <w:lang w:eastAsia="ru-RU"/>
        </w:rPr>
        <w:t>КУРГАНСКАЯ  ОБЛАСТЬ</w:t>
      </w:r>
    </w:p>
    <w:p w:rsidR="006A434D" w:rsidRPr="006A434D" w:rsidRDefault="006A434D" w:rsidP="006A434D">
      <w:pPr>
        <w:adjustRightInd w:val="0"/>
        <w:jc w:val="center"/>
        <w:rPr>
          <w:b/>
          <w:sz w:val="20"/>
          <w:szCs w:val="20"/>
          <w:lang w:eastAsia="ru-RU"/>
        </w:rPr>
      </w:pPr>
      <w:r w:rsidRPr="006A434D">
        <w:rPr>
          <w:b/>
          <w:sz w:val="20"/>
          <w:szCs w:val="20"/>
          <w:lang w:eastAsia="ru-RU"/>
        </w:rPr>
        <w:t>Администрация  Мокроусовского  муниципального округа</w:t>
      </w:r>
    </w:p>
    <w:p w:rsidR="006A434D" w:rsidRPr="006A434D" w:rsidRDefault="006A434D" w:rsidP="006A434D">
      <w:pPr>
        <w:adjustRightInd w:val="0"/>
        <w:jc w:val="center"/>
        <w:rPr>
          <w:b/>
          <w:sz w:val="20"/>
          <w:szCs w:val="20"/>
          <w:lang w:eastAsia="ru-RU"/>
        </w:rPr>
      </w:pPr>
    </w:p>
    <w:p w:rsidR="006A434D" w:rsidRPr="006A434D" w:rsidRDefault="006A434D" w:rsidP="006A434D">
      <w:pPr>
        <w:adjustRightInd w:val="0"/>
        <w:jc w:val="center"/>
        <w:rPr>
          <w:b/>
          <w:sz w:val="20"/>
          <w:szCs w:val="20"/>
          <w:lang w:eastAsia="ru-RU"/>
        </w:rPr>
      </w:pPr>
      <w:r w:rsidRPr="006A434D">
        <w:rPr>
          <w:b/>
          <w:sz w:val="20"/>
          <w:szCs w:val="20"/>
          <w:lang w:eastAsia="ru-RU"/>
        </w:rPr>
        <w:t xml:space="preserve">РАСПОРЯЖЕНИЕ </w:t>
      </w:r>
    </w:p>
    <w:p w:rsidR="006A434D" w:rsidRPr="006A434D" w:rsidRDefault="006A434D" w:rsidP="006A434D">
      <w:pPr>
        <w:widowControl/>
        <w:tabs>
          <w:tab w:val="left" w:pos="708"/>
          <w:tab w:val="center" w:pos="4153"/>
          <w:tab w:val="right" w:pos="8306"/>
        </w:tabs>
        <w:autoSpaceDE/>
        <w:autoSpaceDN/>
        <w:rPr>
          <w:sz w:val="20"/>
          <w:szCs w:val="20"/>
          <w:lang w:eastAsia="ru-RU"/>
        </w:rPr>
      </w:pPr>
      <w:r w:rsidRPr="006A434D">
        <w:rPr>
          <w:sz w:val="20"/>
          <w:szCs w:val="20"/>
          <w:lang w:eastAsia="ru-RU"/>
        </w:rPr>
        <w:t xml:space="preserve">от  </w:t>
      </w:r>
      <w:r w:rsidRPr="006A434D">
        <w:rPr>
          <w:sz w:val="20"/>
          <w:szCs w:val="20"/>
          <w:u w:val="single"/>
          <w:lang w:eastAsia="ru-RU"/>
        </w:rPr>
        <w:t>11 января  2024</w:t>
      </w:r>
      <w:r w:rsidRPr="006A434D">
        <w:rPr>
          <w:sz w:val="20"/>
          <w:szCs w:val="20"/>
          <w:lang w:eastAsia="ru-RU"/>
        </w:rPr>
        <w:t xml:space="preserve"> года     №  </w:t>
      </w:r>
      <w:r w:rsidRPr="006A434D">
        <w:rPr>
          <w:sz w:val="20"/>
          <w:szCs w:val="20"/>
          <w:u w:val="single"/>
          <w:lang w:eastAsia="ru-RU"/>
        </w:rPr>
        <w:t>3-р</w:t>
      </w:r>
      <w:r w:rsidRPr="006A434D">
        <w:rPr>
          <w:sz w:val="20"/>
          <w:szCs w:val="20"/>
          <w:lang w:eastAsia="ru-RU"/>
        </w:rPr>
        <w:t xml:space="preserve">          </w:t>
      </w:r>
    </w:p>
    <w:p w:rsidR="006A434D" w:rsidRPr="006A434D" w:rsidRDefault="006A434D" w:rsidP="006A434D">
      <w:pPr>
        <w:adjustRightInd w:val="0"/>
        <w:rPr>
          <w:sz w:val="20"/>
          <w:szCs w:val="20"/>
          <w:lang w:eastAsia="ru-RU"/>
        </w:rPr>
      </w:pPr>
      <w:r w:rsidRPr="006A434D">
        <w:rPr>
          <w:sz w:val="20"/>
          <w:szCs w:val="20"/>
          <w:lang w:eastAsia="ru-RU"/>
        </w:rPr>
        <w:t xml:space="preserve">         с. Мокроусово</w:t>
      </w:r>
    </w:p>
    <w:p w:rsidR="006A434D" w:rsidRPr="006A434D" w:rsidRDefault="006A434D" w:rsidP="006A434D">
      <w:pPr>
        <w:shd w:val="clear" w:color="auto" w:fill="FFFFFF"/>
        <w:adjustRightInd w:val="0"/>
        <w:ind w:right="5146"/>
        <w:rPr>
          <w:spacing w:val="-2"/>
          <w:sz w:val="20"/>
          <w:szCs w:val="20"/>
          <w:lang w:eastAsia="ru-RU"/>
        </w:rPr>
      </w:pPr>
    </w:p>
    <w:p w:rsidR="006A434D" w:rsidRPr="006A434D" w:rsidRDefault="006A434D" w:rsidP="006A434D">
      <w:pPr>
        <w:adjustRightInd w:val="0"/>
        <w:rPr>
          <w:sz w:val="20"/>
          <w:szCs w:val="20"/>
          <w:lang w:eastAsia="ru-RU"/>
        </w:rPr>
      </w:pPr>
      <w:r w:rsidRPr="006A434D">
        <w:rPr>
          <w:sz w:val="20"/>
          <w:szCs w:val="20"/>
          <w:lang w:eastAsia="ru-RU"/>
        </w:rPr>
        <w:t xml:space="preserve">Об определении перечня земельных участков, </w:t>
      </w:r>
    </w:p>
    <w:p w:rsidR="006A434D" w:rsidRPr="006A434D" w:rsidRDefault="006A434D" w:rsidP="006A434D">
      <w:pPr>
        <w:adjustRightInd w:val="0"/>
        <w:rPr>
          <w:sz w:val="20"/>
          <w:szCs w:val="20"/>
          <w:lang w:eastAsia="ru-RU"/>
        </w:rPr>
      </w:pPr>
      <w:r w:rsidRPr="006A434D">
        <w:rPr>
          <w:sz w:val="20"/>
          <w:szCs w:val="20"/>
          <w:lang w:eastAsia="ru-RU"/>
        </w:rPr>
        <w:t xml:space="preserve">планируемых к предоставлению гражданам, </w:t>
      </w:r>
    </w:p>
    <w:p w:rsidR="006A434D" w:rsidRPr="006A434D" w:rsidRDefault="006A434D" w:rsidP="006A434D">
      <w:pPr>
        <w:adjustRightInd w:val="0"/>
        <w:rPr>
          <w:sz w:val="20"/>
          <w:szCs w:val="20"/>
          <w:lang w:eastAsia="ru-RU"/>
        </w:rPr>
      </w:pPr>
      <w:r w:rsidRPr="006A434D">
        <w:rPr>
          <w:sz w:val="20"/>
          <w:szCs w:val="20"/>
          <w:lang w:eastAsia="ru-RU"/>
        </w:rPr>
        <w:t xml:space="preserve">имеющим право на бесплатное предоставление </w:t>
      </w:r>
    </w:p>
    <w:p w:rsidR="006A434D" w:rsidRPr="006A434D" w:rsidRDefault="006A434D" w:rsidP="006A434D">
      <w:pPr>
        <w:adjustRightInd w:val="0"/>
        <w:rPr>
          <w:sz w:val="20"/>
          <w:szCs w:val="20"/>
          <w:lang w:eastAsia="ru-RU"/>
        </w:rPr>
      </w:pPr>
      <w:r w:rsidRPr="006A434D">
        <w:rPr>
          <w:sz w:val="20"/>
          <w:szCs w:val="20"/>
          <w:lang w:eastAsia="ru-RU"/>
        </w:rPr>
        <w:t>земельных участков для индивидуального</w:t>
      </w:r>
    </w:p>
    <w:p w:rsidR="006A434D" w:rsidRPr="006A434D" w:rsidRDefault="006A434D" w:rsidP="006A434D">
      <w:pPr>
        <w:adjustRightInd w:val="0"/>
        <w:rPr>
          <w:b/>
          <w:bCs/>
          <w:color w:val="000000"/>
          <w:spacing w:val="2"/>
          <w:sz w:val="20"/>
          <w:szCs w:val="20"/>
          <w:lang w:eastAsia="ru-RU"/>
        </w:rPr>
      </w:pPr>
      <w:r w:rsidRPr="006A434D">
        <w:rPr>
          <w:sz w:val="20"/>
          <w:szCs w:val="20"/>
          <w:lang w:eastAsia="ru-RU"/>
        </w:rPr>
        <w:t>жилищного строительства в 2024 году</w:t>
      </w:r>
    </w:p>
    <w:p w:rsidR="006A434D" w:rsidRPr="006A434D" w:rsidRDefault="006A434D" w:rsidP="006A434D">
      <w:pPr>
        <w:adjustRightInd w:val="0"/>
        <w:rPr>
          <w:sz w:val="20"/>
          <w:szCs w:val="20"/>
          <w:lang w:eastAsia="ru-RU"/>
        </w:rPr>
      </w:pPr>
    </w:p>
    <w:p w:rsidR="006A434D" w:rsidRPr="006A434D" w:rsidRDefault="006A434D" w:rsidP="006A434D">
      <w:pPr>
        <w:adjustRightInd w:val="0"/>
        <w:ind w:firstLine="709"/>
        <w:jc w:val="both"/>
        <w:rPr>
          <w:sz w:val="20"/>
          <w:szCs w:val="20"/>
          <w:lang w:eastAsia="ru-RU"/>
        </w:rPr>
      </w:pPr>
      <w:r w:rsidRPr="006A434D">
        <w:rPr>
          <w:sz w:val="20"/>
          <w:szCs w:val="20"/>
          <w:lang w:eastAsia="ru-RU"/>
        </w:rPr>
        <w:t>В соответствии со статьей 39.5 Земельного кодекса Российской Федерации,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постановлением Правительства Курганской области от 25 июня 2012 года № 272 «О регулировании отдельных отношений по бесплатному предоставлению земельных участков для индивидуального жилищного строительства на территории Курганской области», Постановлением Администрации Мокроусовского муниципального округа от 29.11.2022 года № 300 «Об утверждении Административного регламента  предоставления государственной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Мокроусовского муниципального округа Курганской области»:</w:t>
      </w:r>
    </w:p>
    <w:p w:rsidR="006A434D" w:rsidRPr="006A434D" w:rsidRDefault="006A434D" w:rsidP="006A434D">
      <w:pPr>
        <w:widowControl/>
        <w:suppressAutoHyphens/>
        <w:autoSpaceDE/>
        <w:autoSpaceDN/>
        <w:ind w:firstLine="709"/>
        <w:jc w:val="both"/>
        <w:rPr>
          <w:sz w:val="20"/>
          <w:szCs w:val="20"/>
          <w:lang w:eastAsia="ru-RU"/>
        </w:rPr>
      </w:pPr>
      <w:r w:rsidRPr="006A434D">
        <w:rPr>
          <w:sz w:val="20"/>
          <w:szCs w:val="20"/>
          <w:lang w:eastAsia="ru-RU"/>
        </w:rPr>
        <w:t>1. Определить перечень земельных участков, планируемых к предоставлению гражданам, имеющим право на бесплатное предоставление земельных участков для индивидуального жилищного строительства в 2023 году согласно приложению к настоящему распоряжению.</w:t>
      </w:r>
    </w:p>
    <w:p w:rsidR="006A434D" w:rsidRPr="006A434D" w:rsidRDefault="006A434D" w:rsidP="006A434D">
      <w:pPr>
        <w:adjustRightInd w:val="0"/>
        <w:ind w:firstLine="709"/>
        <w:jc w:val="both"/>
        <w:rPr>
          <w:sz w:val="20"/>
          <w:szCs w:val="20"/>
          <w:lang w:eastAsia="ru-RU"/>
        </w:rPr>
      </w:pPr>
      <w:r w:rsidRPr="006A434D">
        <w:rPr>
          <w:sz w:val="20"/>
          <w:szCs w:val="20"/>
          <w:lang w:eastAsia="ru-RU"/>
        </w:rPr>
        <w:t xml:space="preserve">2.  Разместить настоящее постановление на официальном сайте Администрации Мокроусовского муниципального округа.  </w:t>
      </w:r>
    </w:p>
    <w:p w:rsidR="006A434D" w:rsidRPr="006A434D" w:rsidRDefault="006A434D" w:rsidP="006A434D">
      <w:pPr>
        <w:widowControl/>
        <w:suppressAutoHyphens/>
        <w:autoSpaceDE/>
        <w:autoSpaceDN/>
        <w:ind w:firstLine="709"/>
        <w:jc w:val="both"/>
        <w:rPr>
          <w:sz w:val="20"/>
          <w:szCs w:val="20"/>
          <w:lang w:eastAsia="ru-RU"/>
        </w:rPr>
      </w:pPr>
      <w:r w:rsidRPr="006A434D">
        <w:rPr>
          <w:sz w:val="20"/>
          <w:szCs w:val="20"/>
          <w:lang w:eastAsia="ru-RU"/>
        </w:rPr>
        <w:t>3. Контроль за исполнением настоящего постановления возложить на заместителя Главы Мокроусовского муниципального круга по экономической деятельности.</w:t>
      </w:r>
    </w:p>
    <w:p w:rsidR="006A434D" w:rsidRDefault="006A434D" w:rsidP="006A434D">
      <w:pPr>
        <w:adjustRightInd w:val="0"/>
        <w:ind w:firstLine="709"/>
        <w:jc w:val="both"/>
        <w:rPr>
          <w:sz w:val="20"/>
          <w:szCs w:val="20"/>
          <w:lang w:eastAsia="ru-RU"/>
        </w:rPr>
      </w:pPr>
    </w:p>
    <w:p w:rsidR="006A434D" w:rsidRDefault="006A434D" w:rsidP="006A434D">
      <w:pPr>
        <w:adjustRightInd w:val="0"/>
        <w:ind w:firstLine="709"/>
        <w:jc w:val="both"/>
        <w:rPr>
          <w:sz w:val="20"/>
          <w:szCs w:val="20"/>
          <w:lang w:eastAsia="ru-RU"/>
        </w:rPr>
      </w:pPr>
    </w:p>
    <w:p w:rsidR="006A434D" w:rsidRPr="006A434D" w:rsidRDefault="006A434D" w:rsidP="006A434D">
      <w:pPr>
        <w:adjustRightInd w:val="0"/>
        <w:ind w:firstLine="709"/>
        <w:jc w:val="both"/>
        <w:rPr>
          <w:sz w:val="20"/>
          <w:szCs w:val="20"/>
          <w:lang w:eastAsia="ru-RU"/>
        </w:rPr>
      </w:pPr>
    </w:p>
    <w:p w:rsidR="006A434D" w:rsidRPr="006A434D" w:rsidRDefault="006A434D" w:rsidP="006A434D">
      <w:pPr>
        <w:adjustRightInd w:val="0"/>
        <w:jc w:val="both"/>
        <w:rPr>
          <w:sz w:val="20"/>
          <w:szCs w:val="20"/>
          <w:lang w:eastAsia="ru-RU"/>
        </w:rPr>
      </w:pPr>
      <w:r w:rsidRPr="006A434D">
        <w:rPr>
          <w:sz w:val="20"/>
          <w:szCs w:val="20"/>
          <w:lang w:eastAsia="ru-RU"/>
        </w:rPr>
        <w:t xml:space="preserve">Глава Мокроусовского муниципального округа                     </w:t>
      </w:r>
      <w:r w:rsidRPr="006A434D">
        <w:rPr>
          <w:sz w:val="20"/>
          <w:szCs w:val="20"/>
          <w:lang w:eastAsia="ru-RU"/>
        </w:rPr>
        <w:tab/>
      </w:r>
      <w:r w:rsidRPr="006A434D">
        <w:rPr>
          <w:sz w:val="20"/>
          <w:szCs w:val="20"/>
          <w:lang w:eastAsia="ru-RU"/>
        </w:rPr>
        <w:tab/>
      </w:r>
      <w:r>
        <w:rPr>
          <w:sz w:val="20"/>
          <w:szCs w:val="20"/>
          <w:lang w:eastAsia="ru-RU"/>
        </w:rPr>
        <w:t xml:space="preserve">      </w:t>
      </w:r>
      <w:r w:rsidRPr="006A434D">
        <w:rPr>
          <w:sz w:val="20"/>
          <w:szCs w:val="20"/>
          <w:lang w:eastAsia="ru-RU"/>
        </w:rPr>
        <w:t>В.В.Демешкин</w:t>
      </w:r>
    </w:p>
    <w:p w:rsidR="006A434D" w:rsidRDefault="006A434D" w:rsidP="006A434D">
      <w:pPr>
        <w:shd w:val="clear" w:color="auto" w:fill="FFFFFF"/>
        <w:adjustRightInd w:val="0"/>
        <w:rPr>
          <w:spacing w:val="-3"/>
          <w:sz w:val="20"/>
          <w:szCs w:val="20"/>
          <w:lang w:eastAsia="ru-RU"/>
        </w:rPr>
      </w:pPr>
    </w:p>
    <w:p w:rsidR="00B0442B" w:rsidRPr="006A434D" w:rsidRDefault="00B0442B" w:rsidP="006A434D">
      <w:pPr>
        <w:shd w:val="clear" w:color="auto" w:fill="FFFFFF"/>
        <w:adjustRightInd w:val="0"/>
        <w:rPr>
          <w:spacing w:val="-3"/>
          <w:sz w:val="20"/>
          <w:szCs w:val="20"/>
          <w:lang w:eastAsia="ru-RU"/>
        </w:rPr>
      </w:pPr>
    </w:p>
    <w:p w:rsidR="006A434D" w:rsidRPr="006A434D" w:rsidRDefault="006A434D" w:rsidP="006A434D">
      <w:pPr>
        <w:adjustRightInd w:val="0"/>
        <w:ind w:left="3969"/>
        <w:rPr>
          <w:sz w:val="20"/>
          <w:szCs w:val="20"/>
          <w:lang w:eastAsia="ru-RU"/>
        </w:rPr>
      </w:pPr>
    </w:p>
    <w:p w:rsidR="006A434D" w:rsidRPr="006A434D" w:rsidRDefault="006A434D" w:rsidP="006A434D">
      <w:pPr>
        <w:adjustRightInd w:val="0"/>
        <w:ind w:left="3969"/>
        <w:rPr>
          <w:sz w:val="20"/>
          <w:szCs w:val="20"/>
          <w:lang w:eastAsia="ru-RU"/>
        </w:rPr>
      </w:pPr>
      <w:r>
        <w:rPr>
          <w:sz w:val="20"/>
          <w:szCs w:val="20"/>
          <w:lang w:eastAsia="ru-RU"/>
        </w:rPr>
        <w:t xml:space="preserve">                                 </w:t>
      </w:r>
      <w:r w:rsidRPr="006A434D">
        <w:rPr>
          <w:sz w:val="20"/>
          <w:szCs w:val="20"/>
          <w:lang w:eastAsia="ru-RU"/>
        </w:rPr>
        <w:t xml:space="preserve">Приложение к распоряжению </w:t>
      </w:r>
    </w:p>
    <w:p w:rsidR="006A434D" w:rsidRDefault="006A434D" w:rsidP="006A434D">
      <w:pPr>
        <w:adjustRightInd w:val="0"/>
        <w:ind w:left="3969"/>
        <w:rPr>
          <w:sz w:val="20"/>
          <w:szCs w:val="20"/>
          <w:lang w:eastAsia="ru-RU"/>
        </w:rPr>
      </w:pPr>
      <w:r>
        <w:rPr>
          <w:sz w:val="20"/>
          <w:szCs w:val="20"/>
          <w:lang w:eastAsia="ru-RU"/>
        </w:rPr>
        <w:t xml:space="preserve">                                 </w:t>
      </w:r>
      <w:r w:rsidRPr="006A434D">
        <w:rPr>
          <w:sz w:val="20"/>
          <w:szCs w:val="20"/>
          <w:lang w:eastAsia="ru-RU"/>
        </w:rPr>
        <w:t>Администрации Мокроусовского муниципального</w:t>
      </w:r>
    </w:p>
    <w:p w:rsidR="006A434D" w:rsidRDefault="006A434D" w:rsidP="006A434D">
      <w:pPr>
        <w:adjustRightInd w:val="0"/>
        <w:ind w:left="3969"/>
        <w:rPr>
          <w:sz w:val="20"/>
          <w:szCs w:val="20"/>
          <w:u w:val="single"/>
          <w:lang w:eastAsia="ru-RU"/>
        </w:rPr>
      </w:pPr>
      <w:r>
        <w:rPr>
          <w:sz w:val="20"/>
          <w:szCs w:val="20"/>
          <w:lang w:eastAsia="ru-RU"/>
        </w:rPr>
        <w:t xml:space="preserve">                                </w:t>
      </w:r>
      <w:r w:rsidRPr="006A434D">
        <w:rPr>
          <w:sz w:val="20"/>
          <w:szCs w:val="20"/>
          <w:lang w:eastAsia="ru-RU"/>
        </w:rPr>
        <w:t xml:space="preserve"> округа     от </w:t>
      </w:r>
      <w:r w:rsidRPr="006A434D">
        <w:rPr>
          <w:sz w:val="20"/>
          <w:szCs w:val="20"/>
          <w:u w:val="single"/>
          <w:lang w:eastAsia="ru-RU"/>
        </w:rPr>
        <w:t>11  января</w:t>
      </w:r>
      <w:r w:rsidRPr="006A434D">
        <w:rPr>
          <w:sz w:val="20"/>
          <w:szCs w:val="20"/>
          <w:lang w:eastAsia="ru-RU"/>
        </w:rPr>
        <w:t xml:space="preserve">  2024 года  № </w:t>
      </w:r>
      <w:r w:rsidRPr="006A434D">
        <w:rPr>
          <w:sz w:val="20"/>
          <w:szCs w:val="20"/>
          <w:u w:val="single"/>
          <w:lang w:eastAsia="ru-RU"/>
        </w:rPr>
        <w:t>3-р</w:t>
      </w:r>
    </w:p>
    <w:p w:rsidR="006A434D" w:rsidRPr="006A434D" w:rsidRDefault="006A434D" w:rsidP="006A434D">
      <w:pPr>
        <w:adjustRightInd w:val="0"/>
        <w:ind w:left="3969"/>
        <w:rPr>
          <w:sz w:val="20"/>
          <w:szCs w:val="20"/>
          <w:lang w:eastAsia="ru-RU"/>
        </w:rPr>
      </w:pPr>
      <w:r w:rsidRPr="006A434D">
        <w:rPr>
          <w:sz w:val="20"/>
          <w:szCs w:val="20"/>
          <w:lang w:eastAsia="ru-RU"/>
        </w:rPr>
        <w:t xml:space="preserve">                    </w:t>
      </w:r>
      <w:r>
        <w:rPr>
          <w:sz w:val="20"/>
          <w:szCs w:val="20"/>
          <w:lang w:eastAsia="ru-RU"/>
        </w:rPr>
        <w:t xml:space="preserve">             </w:t>
      </w:r>
      <w:r w:rsidRPr="006A434D">
        <w:rPr>
          <w:sz w:val="20"/>
          <w:szCs w:val="20"/>
          <w:lang w:eastAsia="ru-RU"/>
        </w:rPr>
        <w:t xml:space="preserve">«Об определении перечня </w:t>
      </w:r>
      <w:r>
        <w:rPr>
          <w:sz w:val="20"/>
          <w:szCs w:val="20"/>
          <w:lang w:eastAsia="ru-RU"/>
        </w:rPr>
        <w:t xml:space="preserve">земельных участков                                                            </w:t>
      </w:r>
    </w:p>
    <w:p w:rsidR="006A434D" w:rsidRPr="006A434D" w:rsidRDefault="006A434D" w:rsidP="006A434D">
      <w:pPr>
        <w:adjustRightInd w:val="0"/>
        <w:jc w:val="both"/>
        <w:rPr>
          <w:sz w:val="20"/>
          <w:szCs w:val="20"/>
          <w:lang w:eastAsia="ru-RU"/>
        </w:rPr>
      </w:pPr>
      <w:r w:rsidRPr="006A434D">
        <w:rPr>
          <w:sz w:val="20"/>
          <w:szCs w:val="20"/>
          <w:lang w:eastAsia="ru-RU"/>
        </w:rPr>
        <w:t xml:space="preserve">                                                    </w:t>
      </w:r>
      <w:r>
        <w:rPr>
          <w:sz w:val="20"/>
          <w:szCs w:val="20"/>
          <w:lang w:eastAsia="ru-RU"/>
        </w:rPr>
        <w:t xml:space="preserve">                                                            </w:t>
      </w:r>
      <w:r w:rsidRPr="006A434D">
        <w:rPr>
          <w:sz w:val="20"/>
          <w:szCs w:val="20"/>
          <w:lang w:eastAsia="ru-RU"/>
        </w:rPr>
        <w:t xml:space="preserve"> планируемых к предоставлению гражданам, </w:t>
      </w:r>
    </w:p>
    <w:p w:rsidR="006A434D" w:rsidRPr="006A434D" w:rsidRDefault="006A434D" w:rsidP="006A434D">
      <w:pPr>
        <w:adjustRightInd w:val="0"/>
        <w:jc w:val="both"/>
        <w:rPr>
          <w:sz w:val="20"/>
          <w:szCs w:val="20"/>
          <w:lang w:eastAsia="ru-RU"/>
        </w:rPr>
      </w:pPr>
      <w:r w:rsidRPr="006A434D">
        <w:rPr>
          <w:sz w:val="20"/>
          <w:szCs w:val="20"/>
          <w:lang w:eastAsia="ru-RU"/>
        </w:rPr>
        <w:t xml:space="preserve">                                                    </w:t>
      </w:r>
      <w:r>
        <w:rPr>
          <w:sz w:val="20"/>
          <w:szCs w:val="20"/>
          <w:lang w:eastAsia="ru-RU"/>
        </w:rPr>
        <w:t xml:space="preserve">  </w:t>
      </w:r>
      <w:r w:rsidRPr="006A434D">
        <w:rPr>
          <w:sz w:val="20"/>
          <w:szCs w:val="20"/>
          <w:lang w:eastAsia="ru-RU"/>
        </w:rPr>
        <w:t xml:space="preserve"> </w:t>
      </w:r>
      <w:r>
        <w:rPr>
          <w:sz w:val="20"/>
          <w:szCs w:val="20"/>
          <w:lang w:eastAsia="ru-RU"/>
        </w:rPr>
        <w:t xml:space="preserve">                                                          </w:t>
      </w:r>
      <w:r w:rsidRPr="006A434D">
        <w:rPr>
          <w:sz w:val="20"/>
          <w:szCs w:val="20"/>
          <w:lang w:eastAsia="ru-RU"/>
        </w:rPr>
        <w:t xml:space="preserve">имеющим право на бесплатное предоставление </w:t>
      </w:r>
    </w:p>
    <w:p w:rsidR="006A434D" w:rsidRPr="006A434D" w:rsidRDefault="006A434D" w:rsidP="006A434D">
      <w:pPr>
        <w:adjustRightInd w:val="0"/>
        <w:jc w:val="both"/>
        <w:rPr>
          <w:sz w:val="20"/>
          <w:szCs w:val="20"/>
          <w:lang w:eastAsia="ru-RU"/>
        </w:rPr>
      </w:pPr>
      <w:r w:rsidRPr="006A434D">
        <w:rPr>
          <w:sz w:val="20"/>
          <w:szCs w:val="20"/>
          <w:lang w:eastAsia="ru-RU"/>
        </w:rPr>
        <w:t xml:space="preserve">                                                    </w:t>
      </w:r>
      <w:r>
        <w:rPr>
          <w:sz w:val="20"/>
          <w:szCs w:val="20"/>
          <w:lang w:eastAsia="ru-RU"/>
        </w:rPr>
        <w:t xml:space="preserve">                                                             </w:t>
      </w:r>
      <w:r w:rsidRPr="006A434D">
        <w:rPr>
          <w:sz w:val="20"/>
          <w:szCs w:val="20"/>
          <w:lang w:eastAsia="ru-RU"/>
        </w:rPr>
        <w:t>земельных участков для индивидуального</w:t>
      </w:r>
    </w:p>
    <w:p w:rsidR="006A434D" w:rsidRPr="006A434D" w:rsidRDefault="006A434D" w:rsidP="006A434D">
      <w:pPr>
        <w:adjustRightInd w:val="0"/>
        <w:jc w:val="both"/>
        <w:rPr>
          <w:sz w:val="20"/>
          <w:szCs w:val="20"/>
          <w:lang w:eastAsia="ru-RU"/>
        </w:rPr>
      </w:pPr>
      <w:r w:rsidRPr="006A434D">
        <w:rPr>
          <w:sz w:val="20"/>
          <w:szCs w:val="20"/>
          <w:lang w:eastAsia="ru-RU"/>
        </w:rPr>
        <w:t xml:space="preserve">                                                    </w:t>
      </w:r>
      <w:r>
        <w:rPr>
          <w:sz w:val="20"/>
          <w:szCs w:val="20"/>
          <w:lang w:eastAsia="ru-RU"/>
        </w:rPr>
        <w:t xml:space="preserve">                                                             </w:t>
      </w:r>
      <w:r w:rsidRPr="006A434D">
        <w:rPr>
          <w:sz w:val="20"/>
          <w:szCs w:val="20"/>
          <w:lang w:eastAsia="ru-RU"/>
        </w:rPr>
        <w:t>жилищного строительства в 2024 году»</w:t>
      </w:r>
    </w:p>
    <w:p w:rsidR="006A434D" w:rsidRPr="006A434D" w:rsidRDefault="006A434D" w:rsidP="006A434D">
      <w:pPr>
        <w:adjustRightInd w:val="0"/>
        <w:ind w:firstLine="741"/>
        <w:jc w:val="right"/>
        <w:rPr>
          <w:sz w:val="20"/>
          <w:szCs w:val="20"/>
          <w:lang w:eastAsia="ru-RU"/>
        </w:rPr>
      </w:pPr>
    </w:p>
    <w:p w:rsidR="006A434D" w:rsidRPr="006A434D" w:rsidRDefault="006A434D" w:rsidP="006A434D">
      <w:pPr>
        <w:adjustRightInd w:val="0"/>
        <w:ind w:firstLine="741"/>
        <w:jc w:val="right"/>
        <w:rPr>
          <w:sz w:val="20"/>
          <w:szCs w:val="20"/>
          <w:lang w:eastAsia="ru-RU"/>
        </w:rPr>
      </w:pPr>
    </w:p>
    <w:p w:rsidR="006A434D" w:rsidRPr="006A434D" w:rsidRDefault="006A434D" w:rsidP="006A434D">
      <w:pPr>
        <w:adjustRightInd w:val="0"/>
        <w:jc w:val="center"/>
        <w:rPr>
          <w:b/>
          <w:sz w:val="20"/>
          <w:szCs w:val="20"/>
          <w:lang w:eastAsia="ru-RU"/>
        </w:rPr>
      </w:pPr>
      <w:r w:rsidRPr="006A434D">
        <w:rPr>
          <w:b/>
          <w:sz w:val="20"/>
          <w:szCs w:val="20"/>
          <w:lang w:eastAsia="ru-RU"/>
        </w:rPr>
        <w:t xml:space="preserve">Перечень </w:t>
      </w:r>
    </w:p>
    <w:p w:rsidR="006A434D" w:rsidRPr="006A434D" w:rsidRDefault="006A434D" w:rsidP="006A434D">
      <w:pPr>
        <w:adjustRightInd w:val="0"/>
        <w:jc w:val="center"/>
        <w:rPr>
          <w:b/>
          <w:sz w:val="20"/>
          <w:szCs w:val="20"/>
          <w:lang w:eastAsia="ru-RU"/>
        </w:rPr>
      </w:pPr>
      <w:r w:rsidRPr="006A434D">
        <w:rPr>
          <w:b/>
          <w:sz w:val="20"/>
          <w:szCs w:val="20"/>
          <w:lang w:eastAsia="ru-RU"/>
        </w:rPr>
        <w:t>земельных участков, планируемых к предоставлению гражданам, имеющим право на бесплатное предоставление земельных участков для индивидуального жилищного строительства в 2024 году</w:t>
      </w:r>
    </w:p>
    <w:p w:rsidR="006A434D" w:rsidRPr="006A434D" w:rsidRDefault="006A434D" w:rsidP="006A434D">
      <w:pPr>
        <w:adjustRightInd w:val="0"/>
        <w:ind w:firstLine="741"/>
        <w:jc w:val="center"/>
        <w:rPr>
          <w:b/>
          <w:sz w:val="20"/>
          <w:szCs w:val="20"/>
          <w:lang w:eastAsia="ru-RU"/>
        </w:rPr>
      </w:pPr>
    </w:p>
    <w:p w:rsidR="006A434D" w:rsidRPr="006A434D" w:rsidRDefault="006A434D" w:rsidP="006A434D">
      <w:pPr>
        <w:adjustRightInd w:val="0"/>
        <w:ind w:firstLine="741"/>
        <w:jc w:val="center"/>
        <w:rPr>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6453"/>
        <w:gridCol w:w="2784"/>
      </w:tblGrid>
      <w:tr w:rsidR="006A434D" w:rsidRPr="006A434D" w:rsidTr="00C22D9C">
        <w:trPr>
          <w:trHeight w:val="394"/>
        </w:trPr>
        <w:tc>
          <w:tcPr>
            <w:tcW w:w="617" w:type="dxa"/>
          </w:tcPr>
          <w:p w:rsidR="006A434D" w:rsidRPr="006A434D" w:rsidRDefault="006A434D" w:rsidP="006A434D">
            <w:pPr>
              <w:adjustRightInd w:val="0"/>
              <w:jc w:val="center"/>
              <w:rPr>
                <w:b/>
                <w:sz w:val="20"/>
                <w:szCs w:val="20"/>
                <w:lang w:eastAsia="ru-RU"/>
              </w:rPr>
            </w:pPr>
            <w:r w:rsidRPr="006A434D">
              <w:rPr>
                <w:b/>
                <w:sz w:val="20"/>
                <w:szCs w:val="20"/>
                <w:lang w:eastAsia="ru-RU"/>
              </w:rPr>
              <w:t>№ п/п</w:t>
            </w:r>
          </w:p>
        </w:tc>
        <w:tc>
          <w:tcPr>
            <w:tcW w:w="6470" w:type="dxa"/>
          </w:tcPr>
          <w:p w:rsidR="006A434D" w:rsidRPr="006A434D" w:rsidRDefault="006A434D" w:rsidP="006A434D">
            <w:pPr>
              <w:adjustRightInd w:val="0"/>
              <w:jc w:val="center"/>
              <w:rPr>
                <w:b/>
                <w:sz w:val="20"/>
                <w:szCs w:val="20"/>
                <w:lang w:eastAsia="ru-RU"/>
              </w:rPr>
            </w:pPr>
            <w:r w:rsidRPr="006A434D">
              <w:rPr>
                <w:b/>
                <w:sz w:val="20"/>
                <w:szCs w:val="20"/>
                <w:lang w:eastAsia="ru-RU"/>
              </w:rPr>
              <w:t>Местоположение земельного участка</w:t>
            </w:r>
          </w:p>
        </w:tc>
        <w:tc>
          <w:tcPr>
            <w:tcW w:w="2790" w:type="dxa"/>
          </w:tcPr>
          <w:p w:rsidR="006A434D" w:rsidRPr="006A434D" w:rsidRDefault="006A434D" w:rsidP="006A434D">
            <w:pPr>
              <w:adjustRightInd w:val="0"/>
              <w:jc w:val="center"/>
              <w:rPr>
                <w:b/>
                <w:sz w:val="20"/>
                <w:szCs w:val="20"/>
                <w:lang w:eastAsia="ru-RU"/>
              </w:rPr>
            </w:pPr>
            <w:r w:rsidRPr="006A434D">
              <w:rPr>
                <w:b/>
                <w:sz w:val="20"/>
                <w:szCs w:val="20"/>
                <w:lang w:eastAsia="ru-RU"/>
              </w:rPr>
              <w:t xml:space="preserve">Площадь, </w:t>
            </w:r>
          </w:p>
          <w:p w:rsidR="006A434D" w:rsidRPr="006A434D" w:rsidRDefault="006A434D" w:rsidP="006A434D">
            <w:pPr>
              <w:adjustRightInd w:val="0"/>
              <w:jc w:val="center"/>
              <w:rPr>
                <w:b/>
                <w:sz w:val="20"/>
                <w:szCs w:val="20"/>
                <w:lang w:eastAsia="ru-RU"/>
              </w:rPr>
            </w:pPr>
            <w:r w:rsidRPr="006A434D">
              <w:rPr>
                <w:b/>
                <w:sz w:val="20"/>
                <w:szCs w:val="20"/>
                <w:lang w:eastAsia="ru-RU"/>
              </w:rPr>
              <w:t>кв.м.</w:t>
            </w:r>
          </w:p>
        </w:tc>
      </w:tr>
      <w:tr w:rsidR="006A434D" w:rsidRPr="006A434D" w:rsidTr="00C22D9C">
        <w:trPr>
          <w:trHeight w:val="274"/>
        </w:trPr>
        <w:tc>
          <w:tcPr>
            <w:tcW w:w="617" w:type="dxa"/>
          </w:tcPr>
          <w:p w:rsidR="006A434D" w:rsidRPr="006A434D" w:rsidRDefault="006A434D" w:rsidP="006A434D">
            <w:pPr>
              <w:adjustRightInd w:val="0"/>
              <w:rPr>
                <w:sz w:val="20"/>
                <w:szCs w:val="20"/>
                <w:lang w:eastAsia="ru-RU"/>
              </w:rPr>
            </w:pPr>
            <w:r w:rsidRPr="006A434D">
              <w:rPr>
                <w:sz w:val="20"/>
                <w:szCs w:val="20"/>
                <w:lang w:eastAsia="ru-RU"/>
              </w:rPr>
              <w:t>1</w:t>
            </w:r>
          </w:p>
        </w:tc>
        <w:tc>
          <w:tcPr>
            <w:tcW w:w="6470" w:type="dxa"/>
          </w:tcPr>
          <w:p w:rsidR="006A434D" w:rsidRPr="006A434D" w:rsidRDefault="006A434D" w:rsidP="006A434D">
            <w:pPr>
              <w:adjustRightInd w:val="0"/>
              <w:ind w:left="24"/>
              <w:rPr>
                <w:sz w:val="20"/>
                <w:szCs w:val="20"/>
                <w:lang w:eastAsia="ru-RU"/>
              </w:rPr>
            </w:pPr>
            <w:r w:rsidRPr="006A434D">
              <w:rPr>
                <w:sz w:val="20"/>
                <w:szCs w:val="20"/>
                <w:lang w:eastAsia="ru-RU"/>
              </w:rPr>
              <w:t xml:space="preserve">Курганская обл., р-н Мокроусовский, </w:t>
            </w:r>
          </w:p>
          <w:p w:rsidR="006A434D" w:rsidRPr="006A434D" w:rsidRDefault="006A434D" w:rsidP="006A434D">
            <w:pPr>
              <w:adjustRightInd w:val="0"/>
              <w:ind w:left="24"/>
              <w:rPr>
                <w:sz w:val="20"/>
                <w:szCs w:val="20"/>
                <w:lang w:eastAsia="ru-RU"/>
              </w:rPr>
            </w:pPr>
            <w:r w:rsidRPr="006A434D">
              <w:rPr>
                <w:sz w:val="20"/>
                <w:szCs w:val="20"/>
                <w:lang w:eastAsia="ru-RU"/>
              </w:rPr>
              <w:t>с. Мокроусово, ул. 1 Мая, д. 81</w:t>
            </w:r>
          </w:p>
        </w:tc>
        <w:tc>
          <w:tcPr>
            <w:tcW w:w="2790" w:type="dxa"/>
          </w:tcPr>
          <w:p w:rsidR="006A434D" w:rsidRPr="006A434D" w:rsidRDefault="006A434D" w:rsidP="006A434D">
            <w:pPr>
              <w:adjustRightInd w:val="0"/>
              <w:ind w:left="74"/>
              <w:jc w:val="center"/>
              <w:rPr>
                <w:sz w:val="20"/>
                <w:szCs w:val="20"/>
                <w:lang w:eastAsia="ru-RU"/>
              </w:rPr>
            </w:pPr>
            <w:r w:rsidRPr="006A434D">
              <w:rPr>
                <w:sz w:val="20"/>
                <w:szCs w:val="20"/>
                <w:lang w:eastAsia="ru-RU"/>
              </w:rPr>
              <w:t>600</w:t>
            </w:r>
          </w:p>
        </w:tc>
      </w:tr>
      <w:tr w:rsidR="006A434D" w:rsidRPr="006A434D" w:rsidTr="00C22D9C">
        <w:trPr>
          <w:trHeight w:val="274"/>
        </w:trPr>
        <w:tc>
          <w:tcPr>
            <w:tcW w:w="617" w:type="dxa"/>
          </w:tcPr>
          <w:p w:rsidR="006A434D" w:rsidRPr="006A434D" w:rsidRDefault="006A434D" w:rsidP="006A434D">
            <w:pPr>
              <w:adjustRightInd w:val="0"/>
              <w:rPr>
                <w:sz w:val="20"/>
                <w:szCs w:val="20"/>
                <w:lang w:eastAsia="ru-RU"/>
              </w:rPr>
            </w:pPr>
            <w:r w:rsidRPr="006A434D">
              <w:rPr>
                <w:sz w:val="20"/>
                <w:szCs w:val="20"/>
                <w:lang w:eastAsia="ru-RU"/>
              </w:rPr>
              <w:t>2</w:t>
            </w:r>
          </w:p>
        </w:tc>
        <w:tc>
          <w:tcPr>
            <w:tcW w:w="6470" w:type="dxa"/>
          </w:tcPr>
          <w:p w:rsidR="006A434D" w:rsidRPr="006A434D" w:rsidRDefault="006A434D" w:rsidP="006A434D">
            <w:pPr>
              <w:adjustRightInd w:val="0"/>
              <w:ind w:left="24"/>
              <w:rPr>
                <w:sz w:val="20"/>
                <w:szCs w:val="20"/>
                <w:lang w:eastAsia="ru-RU"/>
              </w:rPr>
            </w:pPr>
            <w:r w:rsidRPr="006A434D">
              <w:rPr>
                <w:sz w:val="20"/>
                <w:szCs w:val="20"/>
                <w:lang w:eastAsia="ru-RU"/>
              </w:rPr>
              <w:t xml:space="preserve">Курганская обл., р-н Мокроусовский, </w:t>
            </w:r>
          </w:p>
          <w:p w:rsidR="006A434D" w:rsidRPr="006A434D" w:rsidRDefault="006A434D" w:rsidP="006A434D">
            <w:pPr>
              <w:adjustRightInd w:val="0"/>
              <w:ind w:left="24"/>
              <w:rPr>
                <w:sz w:val="20"/>
                <w:szCs w:val="20"/>
                <w:lang w:eastAsia="ru-RU"/>
              </w:rPr>
            </w:pPr>
            <w:r w:rsidRPr="006A434D">
              <w:rPr>
                <w:sz w:val="20"/>
                <w:szCs w:val="20"/>
                <w:lang w:eastAsia="ru-RU"/>
              </w:rPr>
              <w:t>с. Мокроусово, ул. 1 Мая, д. 83</w:t>
            </w:r>
          </w:p>
        </w:tc>
        <w:tc>
          <w:tcPr>
            <w:tcW w:w="2790" w:type="dxa"/>
          </w:tcPr>
          <w:p w:rsidR="006A434D" w:rsidRPr="006A434D" w:rsidRDefault="006A434D" w:rsidP="006A434D">
            <w:pPr>
              <w:adjustRightInd w:val="0"/>
              <w:ind w:left="74"/>
              <w:jc w:val="center"/>
              <w:rPr>
                <w:sz w:val="20"/>
                <w:szCs w:val="20"/>
                <w:lang w:eastAsia="ru-RU"/>
              </w:rPr>
            </w:pPr>
            <w:r w:rsidRPr="006A434D">
              <w:rPr>
                <w:sz w:val="20"/>
                <w:szCs w:val="20"/>
                <w:lang w:eastAsia="ru-RU"/>
              </w:rPr>
              <w:t>600</w:t>
            </w:r>
          </w:p>
        </w:tc>
      </w:tr>
      <w:tr w:rsidR="006A434D" w:rsidRPr="006A434D" w:rsidTr="00C22D9C">
        <w:trPr>
          <w:trHeight w:val="274"/>
        </w:trPr>
        <w:tc>
          <w:tcPr>
            <w:tcW w:w="617" w:type="dxa"/>
          </w:tcPr>
          <w:p w:rsidR="006A434D" w:rsidRPr="006A434D" w:rsidRDefault="006A434D" w:rsidP="006A434D">
            <w:pPr>
              <w:adjustRightInd w:val="0"/>
              <w:rPr>
                <w:sz w:val="20"/>
                <w:szCs w:val="20"/>
                <w:lang w:eastAsia="ru-RU"/>
              </w:rPr>
            </w:pPr>
            <w:r w:rsidRPr="006A434D">
              <w:rPr>
                <w:sz w:val="20"/>
                <w:szCs w:val="20"/>
                <w:lang w:eastAsia="ru-RU"/>
              </w:rPr>
              <w:t>3</w:t>
            </w:r>
          </w:p>
        </w:tc>
        <w:tc>
          <w:tcPr>
            <w:tcW w:w="6470" w:type="dxa"/>
          </w:tcPr>
          <w:p w:rsidR="006A434D" w:rsidRPr="006A434D" w:rsidRDefault="006A434D" w:rsidP="006A434D">
            <w:pPr>
              <w:adjustRightInd w:val="0"/>
              <w:ind w:left="24"/>
              <w:rPr>
                <w:sz w:val="20"/>
                <w:szCs w:val="20"/>
                <w:lang w:eastAsia="ru-RU"/>
              </w:rPr>
            </w:pPr>
            <w:r w:rsidRPr="006A434D">
              <w:rPr>
                <w:sz w:val="20"/>
                <w:szCs w:val="20"/>
                <w:lang w:eastAsia="ru-RU"/>
              </w:rPr>
              <w:t xml:space="preserve">Курганская обл., р-н Мокроусовский, </w:t>
            </w:r>
          </w:p>
          <w:p w:rsidR="006A434D" w:rsidRPr="006A434D" w:rsidRDefault="006A434D" w:rsidP="006A434D">
            <w:pPr>
              <w:adjustRightInd w:val="0"/>
              <w:ind w:left="24"/>
              <w:rPr>
                <w:sz w:val="20"/>
                <w:szCs w:val="20"/>
                <w:lang w:eastAsia="ru-RU"/>
              </w:rPr>
            </w:pPr>
            <w:r w:rsidRPr="006A434D">
              <w:rPr>
                <w:sz w:val="20"/>
                <w:szCs w:val="20"/>
                <w:lang w:eastAsia="ru-RU"/>
              </w:rPr>
              <w:t>с. Мокроусово, ул. 1 Мая, д. 85</w:t>
            </w:r>
          </w:p>
        </w:tc>
        <w:tc>
          <w:tcPr>
            <w:tcW w:w="2790" w:type="dxa"/>
          </w:tcPr>
          <w:p w:rsidR="006A434D" w:rsidRPr="006A434D" w:rsidRDefault="006A434D" w:rsidP="006A434D">
            <w:pPr>
              <w:adjustRightInd w:val="0"/>
              <w:ind w:left="74"/>
              <w:jc w:val="center"/>
              <w:rPr>
                <w:sz w:val="20"/>
                <w:szCs w:val="20"/>
                <w:lang w:eastAsia="ru-RU"/>
              </w:rPr>
            </w:pPr>
            <w:r w:rsidRPr="006A434D">
              <w:rPr>
                <w:sz w:val="20"/>
                <w:szCs w:val="20"/>
                <w:lang w:eastAsia="ru-RU"/>
              </w:rPr>
              <w:t>600</w:t>
            </w:r>
          </w:p>
        </w:tc>
      </w:tr>
      <w:tr w:rsidR="006A434D" w:rsidRPr="006A434D" w:rsidTr="00C22D9C">
        <w:trPr>
          <w:trHeight w:val="274"/>
        </w:trPr>
        <w:tc>
          <w:tcPr>
            <w:tcW w:w="617" w:type="dxa"/>
          </w:tcPr>
          <w:p w:rsidR="006A434D" w:rsidRPr="006A434D" w:rsidRDefault="006A434D" w:rsidP="006A434D">
            <w:pPr>
              <w:adjustRightInd w:val="0"/>
              <w:rPr>
                <w:sz w:val="20"/>
                <w:szCs w:val="20"/>
                <w:lang w:eastAsia="ru-RU"/>
              </w:rPr>
            </w:pPr>
            <w:r w:rsidRPr="006A434D">
              <w:rPr>
                <w:sz w:val="20"/>
                <w:szCs w:val="20"/>
                <w:lang w:eastAsia="ru-RU"/>
              </w:rPr>
              <w:t>4</w:t>
            </w:r>
          </w:p>
        </w:tc>
        <w:tc>
          <w:tcPr>
            <w:tcW w:w="6470" w:type="dxa"/>
          </w:tcPr>
          <w:p w:rsidR="006A434D" w:rsidRPr="006A434D" w:rsidRDefault="006A434D" w:rsidP="006A434D">
            <w:pPr>
              <w:adjustRightInd w:val="0"/>
              <w:ind w:left="24"/>
              <w:rPr>
                <w:sz w:val="20"/>
                <w:szCs w:val="20"/>
                <w:lang w:eastAsia="ru-RU"/>
              </w:rPr>
            </w:pPr>
            <w:r w:rsidRPr="006A434D">
              <w:rPr>
                <w:sz w:val="20"/>
                <w:szCs w:val="20"/>
                <w:lang w:eastAsia="ru-RU"/>
              </w:rPr>
              <w:t xml:space="preserve">Курганская обл., р-н Мокроусовский, </w:t>
            </w:r>
          </w:p>
          <w:p w:rsidR="006A434D" w:rsidRPr="006A434D" w:rsidRDefault="006A434D" w:rsidP="006A434D">
            <w:pPr>
              <w:adjustRightInd w:val="0"/>
              <w:ind w:left="24"/>
              <w:rPr>
                <w:sz w:val="20"/>
                <w:szCs w:val="20"/>
                <w:lang w:eastAsia="ru-RU"/>
              </w:rPr>
            </w:pPr>
            <w:r w:rsidRPr="006A434D">
              <w:rPr>
                <w:sz w:val="20"/>
                <w:szCs w:val="20"/>
                <w:lang w:eastAsia="ru-RU"/>
              </w:rPr>
              <w:t>с. Мокроусово, ул. 1 Мая, д. 87</w:t>
            </w:r>
          </w:p>
        </w:tc>
        <w:tc>
          <w:tcPr>
            <w:tcW w:w="2790" w:type="dxa"/>
          </w:tcPr>
          <w:p w:rsidR="006A434D" w:rsidRPr="006A434D" w:rsidRDefault="006A434D" w:rsidP="006A434D">
            <w:pPr>
              <w:adjustRightInd w:val="0"/>
              <w:ind w:left="74"/>
              <w:jc w:val="center"/>
              <w:rPr>
                <w:sz w:val="20"/>
                <w:szCs w:val="20"/>
                <w:lang w:eastAsia="ru-RU"/>
              </w:rPr>
            </w:pPr>
            <w:r w:rsidRPr="006A434D">
              <w:rPr>
                <w:sz w:val="20"/>
                <w:szCs w:val="20"/>
                <w:lang w:eastAsia="ru-RU"/>
              </w:rPr>
              <w:t>600</w:t>
            </w:r>
          </w:p>
        </w:tc>
      </w:tr>
      <w:tr w:rsidR="006A434D" w:rsidRPr="006A434D" w:rsidTr="00C22D9C">
        <w:trPr>
          <w:trHeight w:val="274"/>
        </w:trPr>
        <w:tc>
          <w:tcPr>
            <w:tcW w:w="617" w:type="dxa"/>
          </w:tcPr>
          <w:p w:rsidR="006A434D" w:rsidRPr="006A434D" w:rsidRDefault="006A434D" w:rsidP="006A434D">
            <w:pPr>
              <w:adjustRightInd w:val="0"/>
              <w:rPr>
                <w:sz w:val="20"/>
                <w:szCs w:val="20"/>
                <w:lang w:eastAsia="ru-RU"/>
              </w:rPr>
            </w:pPr>
            <w:r w:rsidRPr="006A434D">
              <w:rPr>
                <w:sz w:val="20"/>
                <w:szCs w:val="20"/>
                <w:lang w:eastAsia="ru-RU"/>
              </w:rPr>
              <w:t>5</w:t>
            </w:r>
          </w:p>
        </w:tc>
        <w:tc>
          <w:tcPr>
            <w:tcW w:w="6470" w:type="dxa"/>
          </w:tcPr>
          <w:p w:rsidR="006A434D" w:rsidRPr="006A434D" w:rsidRDefault="006A434D" w:rsidP="006A434D">
            <w:pPr>
              <w:adjustRightInd w:val="0"/>
              <w:ind w:left="24"/>
              <w:rPr>
                <w:sz w:val="20"/>
                <w:szCs w:val="20"/>
                <w:lang w:eastAsia="ru-RU"/>
              </w:rPr>
            </w:pPr>
            <w:r w:rsidRPr="006A434D">
              <w:rPr>
                <w:sz w:val="20"/>
                <w:szCs w:val="20"/>
                <w:lang w:eastAsia="ru-RU"/>
              </w:rPr>
              <w:t xml:space="preserve">Курганская обл., р-н Мокроусовский, </w:t>
            </w:r>
          </w:p>
          <w:p w:rsidR="006A434D" w:rsidRPr="006A434D" w:rsidRDefault="006A434D" w:rsidP="006A434D">
            <w:pPr>
              <w:adjustRightInd w:val="0"/>
              <w:ind w:left="24"/>
              <w:rPr>
                <w:sz w:val="20"/>
                <w:szCs w:val="20"/>
                <w:lang w:eastAsia="ru-RU"/>
              </w:rPr>
            </w:pPr>
            <w:r w:rsidRPr="006A434D">
              <w:rPr>
                <w:sz w:val="20"/>
                <w:szCs w:val="20"/>
                <w:lang w:eastAsia="ru-RU"/>
              </w:rPr>
              <w:t>с. Мокроусово, ул. 1 Мая, д. 89</w:t>
            </w:r>
          </w:p>
        </w:tc>
        <w:tc>
          <w:tcPr>
            <w:tcW w:w="2790" w:type="dxa"/>
          </w:tcPr>
          <w:p w:rsidR="006A434D" w:rsidRPr="006A434D" w:rsidRDefault="006A434D" w:rsidP="006A434D">
            <w:pPr>
              <w:adjustRightInd w:val="0"/>
              <w:ind w:left="74"/>
              <w:jc w:val="center"/>
              <w:rPr>
                <w:sz w:val="20"/>
                <w:szCs w:val="20"/>
                <w:lang w:eastAsia="ru-RU"/>
              </w:rPr>
            </w:pPr>
            <w:r w:rsidRPr="006A434D">
              <w:rPr>
                <w:sz w:val="20"/>
                <w:szCs w:val="20"/>
                <w:lang w:eastAsia="ru-RU"/>
              </w:rPr>
              <w:t>600</w:t>
            </w:r>
          </w:p>
        </w:tc>
      </w:tr>
      <w:tr w:rsidR="006A434D" w:rsidRPr="006A434D" w:rsidTr="00C22D9C">
        <w:trPr>
          <w:trHeight w:val="274"/>
        </w:trPr>
        <w:tc>
          <w:tcPr>
            <w:tcW w:w="617" w:type="dxa"/>
          </w:tcPr>
          <w:p w:rsidR="006A434D" w:rsidRPr="006A434D" w:rsidRDefault="006A434D" w:rsidP="006A434D">
            <w:pPr>
              <w:adjustRightInd w:val="0"/>
              <w:rPr>
                <w:sz w:val="20"/>
                <w:szCs w:val="20"/>
                <w:lang w:eastAsia="ru-RU"/>
              </w:rPr>
            </w:pPr>
            <w:r w:rsidRPr="006A434D">
              <w:rPr>
                <w:sz w:val="20"/>
                <w:szCs w:val="20"/>
                <w:lang w:eastAsia="ru-RU"/>
              </w:rPr>
              <w:t>6</w:t>
            </w:r>
          </w:p>
          <w:p w:rsidR="006A434D" w:rsidRPr="006A434D" w:rsidRDefault="006A434D" w:rsidP="006A434D">
            <w:pPr>
              <w:adjustRightInd w:val="0"/>
              <w:rPr>
                <w:sz w:val="20"/>
                <w:szCs w:val="20"/>
                <w:lang w:eastAsia="ru-RU"/>
              </w:rPr>
            </w:pPr>
          </w:p>
        </w:tc>
        <w:tc>
          <w:tcPr>
            <w:tcW w:w="6470" w:type="dxa"/>
          </w:tcPr>
          <w:p w:rsidR="006A434D" w:rsidRPr="006A434D" w:rsidRDefault="006A434D" w:rsidP="006A434D">
            <w:pPr>
              <w:adjustRightInd w:val="0"/>
              <w:ind w:left="24"/>
              <w:rPr>
                <w:sz w:val="20"/>
                <w:szCs w:val="20"/>
                <w:lang w:eastAsia="ru-RU"/>
              </w:rPr>
            </w:pPr>
            <w:r w:rsidRPr="006A434D">
              <w:rPr>
                <w:sz w:val="20"/>
                <w:szCs w:val="20"/>
                <w:lang w:eastAsia="ru-RU"/>
              </w:rPr>
              <w:t xml:space="preserve">Курганская обл., р-н Мокроусовский, </w:t>
            </w:r>
          </w:p>
          <w:p w:rsidR="006A434D" w:rsidRPr="006A434D" w:rsidRDefault="006A434D" w:rsidP="006A434D">
            <w:pPr>
              <w:adjustRightInd w:val="0"/>
              <w:ind w:left="24"/>
              <w:rPr>
                <w:sz w:val="20"/>
                <w:szCs w:val="20"/>
                <w:lang w:eastAsia="ru-RU"/>
              </w:rPr>
            </w:pPr>
            <w:r w:rsidRPr="006A434D">
              <w:rPr>
                <w:sz w:val="20"/>
                <w:szCs w:val="20"/>
                <w:lang w:eastAsia="ru-RU"/>
              </w:rPr>
              <w:t>с. Мокроусово, ул. Солнечная, д. 6</w:t>
            </w:r>
          </w:p>
        </w:tc>
        <w:tc>
          <w:tcPr>
            <w:tcW w:w="2790" w:type="dxa"/>
          </w:tcPr>
          <w:p w:rsidR="006A434D" w:rsidRPr="006A434D" w:rsidRDefault="006A434D" w:rsidP="006A434D">
            <w:pPr>
              <w:adjustRightInd w:val="0"/>
              <w:ind w:left="74"/>
              <w:jc w:val="center"/>
              <w:rPr>
                <w:sz w:val="20"/>
                <w:szCs w:val="20"/>
                <w:lang w:eastAsia="ru-RU"/>
              </w:rPr>
            </w:pPr>
            <w:r w:rsidRPr="006A434D">
              <w:rPr>
                <w:sz w:val="20"/>
                <w:szCs w:val="20"/>
                <w:lang w:eastAsia="ru-RU"/>
              </w:rPr>
              <w:t>900</w:t>
            </w:r>
          </w:p>
        </w:tc>
      </w:tr>
    </w:tbl>
    <w:p w:rsidR="00E72C68" w:rsidRPr="00E72C68" w:rsidRDefault="00E72C68" w:rsidP="00150C95">
      <w:pPr>
        <w:widowControl/>
        <w:autoSpaceDE/>
        <w:autoSpaceDN/>
        <w:rPr>
          <w:sz w:val="20"/>
          <w:szCs w:val="20"/>
          <w:lang w:eastAsia="ru-RU"/>
        </w:rPr>
      </w:pPr>
    </w:p>
    <w:p w:rsidR="00E72C68" w:rsidRPr="00E72C68" w:rsidRDefault="00E72C68" w:rsidP="00E72C68">
      <w:pPr>
        <w:widowControl/>
        <w:autoSpaceDE/>
        <w:autoSpaceDN/>
        <w:jc w:val="center"/>
        <w:rPr>
          <w:sz w:val="20"/>
          <w:szCs w:val="20"/>
          <w:lang w:eastAsia="ru-RU"/>
        </w:rPr>
      </w:pPr>
    </w:p>
    <w:p w:rsidR="00E72C68" w:rsidRPr="00E72C68" w:rsidRDefault="00E72C68" w:rsidP="00E72C68">
      <w:pPr>
        <w:widowControl/>
        <w:autoSpaceDE/>
        <w:autoSpaceDN/>
        <w:jc w:val="center"/>
        <w:rPr>
          <w:sz w:val="20"/>
          <w:szCs w:val="20"/>
          <w:lang w:eastAsia="ru-RU"/>
        </w:rPr>
      </w:pPr>
    </w:p>
    <w:p w:rsidR="00E72C68" w:rsidRPr="00E72C68" w:rsidRDefault="00E72C68" w:rsidP="00E72C68">
      <w:pPr>
        <w:widowControl/>
        <w:autoSpaceDE/>
        <w:autoSpaceDN/>
        <w:jc w:val="center"/>
        <w:rPr>
          <w:sz w:val="20"/>
          <w:szCs w:val="20"/>
          <w:lang w:eastAsia="ru-RU"/>
        </w:rPr>
      </w:pPr>
    </w:p>
    <w:p w:rsidR="00E72C68" w:rsidRPr="00E72C68" w:rsidRDefault="00E72C68" w:rsidP="00E72C68">
      <w:pPr>
        <w:widowControl/>
        <w:autoSpaceDE/>
        <w:autoSpaceDN/>
        <w:jc w:val="center"/>
        <w:rPr>
          <w:sz w:val="20"/>
          <w:szCs w:val="20"/>
          <w:lang w:eastAsia="ru-RU"/>
        </w:rPr>
      </w:pPr>
    </w:p>
    <w:p w:rsidR="00E72C68" w:rsidRPr="00E72C68" w:rsidRDefault="00E72C68" w:rsidP="00E72C68">
      <w:pPr>
        <w:widowControl/>
        <w:autoSpaceDE/>
        <w:autoSpaceDN/>
        <w:jc w:val="center"/>
        <w:rPr>
          <w:sz w:val="20"/>
          <w:szCs w:val="20"/>
          <w:lang w:eastAsia="ru-RU"/>
        </w:rPr>
      </w:pPr>
    </w:p>
    <w:p w:rsidR="00E72C68" w:rsidRPr="00E72C68" w:rsidRDefault="00E72C68" w:rsidP="00E72C68">
      <w:pPr>
        <w:widowControl/>
        <w:autoSpaceDE/>
        <w:autoSpaceDN/>
        <w:jc w:val="center"/>
        <w:rPr>
          <w:sz w:val="20"/>
          <w:szCs w:val="20"/>
          <w:lang w:eastAsia="ru-RU"/>
        </w:rPr>
      </w:pPr>
    </w:p>
    <w:p w:rsidR="00E72C68" w:rsidRPr="00E72C68" w:rsidRDefault="00E72C68" w:rsidP="00E72C68">
      <w:pPr>
        <w:widowControl/>
        <w:autoSpaceDE/>
        <w:autoSpaceDN/>
        <w:jc w:val="center"/>
        <w:rPr>
          <w:sz w:val="20"/>
          <w:szCs w:val="20"/>
          <w:lang w:eastAsia="ru-RU"/>
        </w:rPr>
      </w:pPr>
    </w:p>
    <w:p w:rsidR="00E72C68" w:rsidRPr="00E72C68" w:rsidRDefault="00E72C68" w:rsidP="00E72C68">
      <w:pPr>
        <w:widowControl/>
        <w:autoSpaceDE/>
        <w:autoSpaceDN/>
        <w:jc w:val="center"/>
        <w:rPr>
          <w:sz w:val="20"/>
          <w:szCs w:val="20"/>
          <w:lang w:eastAsia="ru-RU"/>
        </w:rPr>
      </w:pPr>
    </w:p>
    <w:p w:rsidR="00E72C68" w:rsidRPr="00E72C68" w:rsidRDefault="00E72C68" w:rsidP="00E72C68">
      <w:pPr>
        <w:widowControl/>
        <w:autoSpaceDE/>
        <w:autoSpaceDN/>
        <w:jc w:val="center"/>
        <w:rPr>
          <w:sz w:val="20"/>
          <w:szCs w:val="20"/>
          <w:lang w:eastAsia="ru-RU"/>
        </w:rPr>
      </w:pPr>
    </w:p>
    <w:p w:rsidR="00E72C68" w:rsidRPr="00E72C68" w:rsidRDefault="00E72C68" w:rsidP="00E72C68">
      <w:pPr>
        <w:widowControl/>
        <w:autoSpaceDE/>
        <w:autoSpaceDN/>
        <w:jc w:val="center"/>
        <w:rPr>
          <w:sz w:val="20"/>
          <w:szCs w:val="20"/>
          <w:lang w:eastAsia="ru-RU"/>
        </w:rPr>
      </w:pPr>
    </w:p>
    <w:p w:rsidR="00E72C68" w:rsidRPr="00E72C68" w:rsidRDefault="00E72C68" w:rsidP="00E72C68">
      <w:pPr>
        <w:widowControl/>
        <w:autoSpaceDE/>
        <w:autoSpaceDN/>
        <w:jc w:val="center"/>
        <w:rPr>
          <w:sz w:val="20"/>
          <w:szCs w:val="20"/>
          <w:lang w:eastAsia="ru-RU"/>
        </w:rPr>
      </w:pPr>
    </w:p>
    <w:p w:rsidR="00E72C68" w:rsidRPr="00E72C68" w:rsidRDefault="00E72C68" w:rsidP="00E72C68">
      <w:pPr>
        <w:widowControl/>
        <w:autoSpaceDE/>
        <w:autoSpaceDN/>
        <w:jc w:val="center"/>
        <w:rPr>
          <w:sz w:val="20"/>
          <w:szCs w:val="20"/>
          <w:lang w:eastAsia="ru-RU"/>
        </w:rPr>
      </w:pPr>
    </w:p>
    <w:p w:rsidR="00E72C68" w:rsidRPr="00E72C68" w:rsidRDefault="00E72C68" w:rsidP="00E72C68">
      <w:pPr>
        <w:widowControl/>
        <w:autoSpaceDE/>
        <w:autoSpaceDN/>
        <w:jc w:val="center"/>
        <w:rPr>
          <w:sz w:val="20"/>
          <w:szCs w:val="20"/>
          <w:lang w:eastAsia="ru-RU"/>
        </w:rPr>
      </w:pPr>
    </w:p>
    <w:p w:rsidR="00E72C68" w:rsidRPr="00E72C68" w:rsidRDefault="00E72C68" w:rsidP="00E72C68">
      <w:pPr>
        <w:widowControl/>
        <w:autoSpaceDE/>
        <w:autoSpaceDN/>
        <w:jc w:val="center"/>
        <w:rPr>
          <w:sz w:val="26"/>
          <w:szCs w:val="26"/>
          <w:lang w:eastAsia="ru-RU"/>
        </w:rPr>
      </w:pPr>
    </w:p>
    <w:p w:rsidR="00E72C68" w:rsidRPr="00E72C68" w:rsidRDefault="00E72C68" w:rsidP="00E72C68">
      <w:pPr>
        <w:widowControl/>
        <w:autoSpaceDE/>
        <w:autoSpaceDN/>
        <w:jc w:val="center"/>
        <w:rPr>
          <w:sz w:val="26"/>
          <w:szCs w:val="26"/>
          <w:lang w:eastAsia="ru-RU"/>
        </w:rPr>
      </w:pPr>
    </w:p>
    <w:p w:rsidR="00E72C68" w:rsidRPr="00E72C68" w:rsidRDefault="00E72C68" w:rsidP="00E72C68">
      <w:pPr>
        <w:widowControl/>
        <w:autoSpaceDE/>
        <w:autoSpaceDN/>
        <w:jc w:val="center"/>
        <w:rPr>
          <w:sz w:val="26"/>
          <w:szCs w:val="26"/>
          <w:lang w:eastAsia="ru-RU"/>
        </w:rPr>
      </w:pPr>
    </w:p>
    <w:p w:rsidR="00E72C68" w:rsidRDefault="00E72C68" w:rsidP="00E72C68">
      <w:pPr>
        <w:widowControl/>
        <w:autoSpaceDE/>
        <w:autoSpaceDN/>
        <w:jc w:val="center"/>
        <w:rPr>
          <w:sz w:val="26"/>
          <w:szCs w:val="26"/>
          <w:lang w:eastAsia="ru-RU"/>
        </w:rPr>
      </w:pPr>
    </w:p>
    <w:p w:rsidR="00C97A09" w:rsidRDefault="00C97A09" w:rsidP="00E72C68">
      <w:pPr>
        <w:widowControl/>
        <w:autoSpaceDE/>
        <w:autoSpaceDN/>
        <w:jc w:val="center"/>
        <w:rPr>
          <w:sz w:val="26"/>
          <w:szCs w:val="26"/>
          <w:lang w:eastAsia="ru-RU"/>
        </w:rPr>
      </w:pPr>
    </w:p>
    <w:p w:rsidR="00C97A09" w:rsidRDefault="00C97A09" w:rsidP="00E72C68">
      <w:pPr>
        <w:widowControl/>
        <w:autoSpaceDE/>
        <w:autoSpaceDN/>
        <w:jc w:val="center"/>
        <w:rPr>
          <w:sz w:val="26"/>
          <w:szCs w:val="26"/>
          <w:lang w:eastAsia="ru-RU"/>
        </w:rPr>
      </w:pPr>
    </w:p>
    <w:p w:rsidR="00C97A09" w:rsidRDefault="00C97A09" w:rsidP="00E72C68">
      <w:pPr>
        <w:widowControl/>
        <w:autoSpaceDE/>
        <w:autoSpaceDN/>
        <w:jc w:val="center"/>
        <w:rPr>
          <w:sz w:val="26"/>
          <w:szCs w:val="26"/>
          <w:lang w:eastAsia="ru-RU"/>
        </w:rPr>
      </w:pPr>
    </w:p>
    <w:p w:rsidR="00C97A09" w:rsidRPr="00E72C68" w:rsidRDefault="00C97A09" w:rsidP="00E72C68">
      <w:pPr>
        <w:widowControl/>
        <w:autoSpaceDE/>
        <w:autoSpaceDN/>
        <w:jc w:val="center"/>
        <w:rPr>
          <w:sz w:val="26"/>
          <w:szCs w:val="26"/>
          <w:lang w:eastAsia="ru-RU"/>
        </w:rPr>
      </w:pPr>
    </w:p>
    <w:p w:rsidR="00E72C68" w:rsidRPr="00E72C68" w:rsidRDefault="00E72C68" w:rsidP="00E72C68">
      <w:pPr>
        <w:widowControl/>
        <w:autoSpaceDE/>
        <w:autoSpaceDN/>
        <w:jc w:val="center"/>
        <w:rPr>
          <w:sz w:val="26"/>
          <w:szCs w:val="26"/>
          <w:lang w:eastAsia="ru-RU"/>
        </w:rPr>
      </w:pPr>
    </w:p>
    <w:p w:rsidR="00E72C68" w:rsidRPr="00E72C68" w:rsidRDefault="00E72C68" w:rsidP="00E72C68">
      <w:pPr>
        <w:widowControl/>
        <w:autoSpaceDE/>
        <w:autoSpaceDN/>
        <w:jc w:val="center"/>
        <w:rPr>
          <w:sz w:val="26"/>
          <w:szCs w:val="26"/>
          <w:lang w:eastAsia="ru-RU"/>
        </w:rPr>
      </w:pPr>
    </w:p>
    <w:p w:rsidR="000B132C" w:rsidRDefault="000B132C" w:rsidP="00987FEB">
      <w:pPr>
        <w:pStyle w:val="a3"/>
        <w:ind w:left="0" w:firstLine="0"/>
        <w:rPr>
          <w:sz w:val="20"/>
          <w:szCs w:val="20"/>
        </w:rPr>
      </w:pPr>
    </w:p>
    <w:p w:rsidR="00EF7729" w:rsidRDefault="00EF7729" w:rsidP="00EF7729">
      <w:pPr>
        <w:tabs>
          <w:tab w:val="left" w:pos="5347"/>
        </w:tabs>
      </w:pPr>
      <w:r>
        <w:rPr>
          <w:noProof/>
          <w:lang w:eastAsia="ru-RU"/>
        </w:rPr>
        <mc:AlternateContent>
          <mc:Choice Requires="wps">
            <w:drawing>
              <wp:anchor distT="0" distB="0" distL="114300" distR="114300" simplePos="0" relativeHeight="251662336" behindDoc="0" locked="0" layoutInCell="1" allowOverlap="1" wp14:anchorId="701D37D5" wp14:editId="2BF3D739">
                <wp:simplePos x="0" y="0"/>
                <wp:positionH relativeFrom="column">
                  <wp:posOffset>0</wp:posOffset>
                </wp:positionH>
                <wp:positionV relativeFrom="paragraph">
                  <wp:posOffset>-635</wp:posOffset>
                </wp:positionV>
                <wp:extent cx="62388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36C2"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color="black [3213]" strokeweight="1.5pt"/>
            </w:pict>
          </mc:Fallback>
        </mc:AlternateContent>
      </w:r>
    </w:p>
    <w:p w:rsidR="004C084B" w:rsidRDefault="004C084B" w:rsidP="00EF7729">
      <w:pPr>
        <w:tabs>
          <w:tab w:val="left" w:pos="5347"/>
        </w:tabs>
      </w:pPr>
    </w:p>
    <w:p w:rsidR="004C084B" w:rsidRDefault="00D61310" w:rsidP="00D61310">
      <w:pPr>
        <w:tabs>
          <w:tab w:val="left" w:pos="5347"/>
        </w:tabs>
        <w:jc w:val="center"/>
        <w:rPr>
          <w:sz w:val="14"/>
          <w:szCs w:val="14"/>
        </w:rPr>
      </w:pPr>
      <w:r>
        <w:rPr>
          <w:b/>
          <w:sz w:val="16"/>
          <w:szCs w:val="16"/>
        </w:rPr>
        <w:t xml:space="preserve">                                                                                                            </w:t>
      </w:r>
      <w:r w:rsidR="00754DFE" w:rsidRPr="00754DFE">
        <w:rPr>
          <w:b/>
          <w:sz w:val="16"/>
          <w:szCs w:val="16"/>
        </w:rPr>
        <w:t xml:space="preserve">                  </w:t>
      </w:r>
      <w:r>
        <w:rPr>
          <w:b/>
          <w:sz w:val="16"/>
          <w:szCs w:val="16"/>
        </w:rPr>
        <w:t xml:space="preserve"> </w:t>
      </w:r>
      <w:r w:rsidR="00754DFE" w:rsidRPr="00754DFE">
        <w:rPr>
          <w:b/>
          <w:sz w:val="16"/>
          <w:szCs w:val="16"/>
        </w:rPr>
        <w:t xml:space="preserve"> </w:t>
      </w:r>
      <w:r>
        <w:rPr>
          <w:b/>
          <w:sz w:val="16"/>
          <w:szCs w:val="16"/>
        </w:rPr>
        <w:t xml:space="preserve"> </w:t>
      </w: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D61310" w:rsidRDefault="00D61310" w:rsidP="00D61310">
      <w:pPr>
        <w:tabs>
          <w:tab w:val="left" w:pos="5347"/>
        </w:tabs>
        <w:jc w:val="right"/>
        <w:rPr>
          <w:sz w:val="14"/>
          <w:szCs w:val="14"/>
        </w:rPr>
      </w:pPr>
      <w:r>
        <w:rPr>
          <w:sz w:val="14"/>
          <w:szCs w:val="14"/>
        </w:rPr>
        <w:t xml:space="preserve">  </w:t>
      </w:r>
      <w:r w:rsidR="00754DFE" w:rsidRPr="00754DFE">
        <w:rPr>
          <w:sz w:val="14"/>
          <w:szCs w:val="14"/>
        </w:rPr>
        <w:t xml:space="preserve"> </w:t>
      </w:r>
      <w:r>
        <w:rPr>
          <w:sz w:val="14"/>
          <w:szCs w:val="14"/>
        </w:rPr>
        <w:t xml:space="preserve"> делами</w:t>
      </w:r>
      <w:r w:rsidRPr="00F86159">
        <w:rPr>
          <w:sz w:val="14"/>
          <w:szCs w:val="14"/>
        </w:rPr>
        <w:t xml:space="preserve"> Администрации </w:t>
      </w:r>
      <w:r>
        <w:rPr>
          <w:sz w:val="14"/>
          <w:szCs w:val="14"/>
        </w:rPr>
        <w:t>Мокроусовского</w:t>
      </w:r>
      <w:r w:rsidRPr="00F86159">
        <w:rPr>
          <w:sz w:val="14"/>
          <w:szCs w:val="14"/>
        </w:rPr>
        <w:t xml:space="preserve"> муниципального округа </w:t>
      </w:r>
      <w:r>
        <w:rPr>
          <w:sz w:val="14"/>
          <w:szCs w:val="14"/>
        </w:rPr>
        <w:t>Васильева</w:t>
      </w:r>
    </w:p>
    <w:p w:rsidR="00EF7729" w:rsidRPr="00D61310" w:rsidRDefault="0072793C" w:rsidP="00D61310">
      <w:pPr>
        <w:rPr>
          <w:sz w:val="14"/>
          <w:szCs w:val="14"/>
        </w:rPr>
      </w:pPr>
      <w:r w:rsidRPr="00414219">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4944110</wp:posOffset>
                </wp:positionH>
                <wp:positionV relativeFrom="paragraph">
                  <wp:posOffset>284353</wp:posOffset>
                </wp:positionV>
                <wp:extent cx="1463040" cy="620202"/>
                <wp:effectExtent l="0" t="0" r="2286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202"/>
                        </a:xfrm>
                        <a:prstGeom prst="rect">
                          <a:avLst/>
                        </a:prstGeom>
                        <a:solidFill>
                          <a:srgbClr val="FFFFFF"/>
                        </a:solidFill>
                        <a:ln w="9525">
                          <a:solidFill>
                            <a:srgbClr val="000000"/>
                          </a:solidFill>
                          <a:miter lim="800000"/>
                          <a:headEnd/>
                          <a:tailEnd/>
                        </a:ln>
                      </wps:spPr>
                      <wps:txbx>
                        <w:txbxContent>
                          <w:p w:rsidR="00821391" w:rsidRPr="00414219" w:rsidRDefault="00821391" w:rsidP="007A5D21">
                            <w:pPr>
                              <w:ind w:left="284"/>
                              <w:rPr>
                                <w:sz w:val="12"/>
                                <w:szCs w:val="12"/>
                              </w:rPr>
                            </w:pPr>
                            <w:r w:rsidRPr="00414219">
                              <w:rPr>
                                <w:sz w:val="12"/>
                                <w:szCs w:val="12"/>
                              </w:rPr>
                              <w:t xml:space="preserve">Отпечатан в Администрации </w:t>
                            </w:r>
                            <w:r>
                              <w:rPr>
                                <w:sz w:val="12"/>
                                <w:szCs w:val="12"/>
                              </w:rPr>
                              <w:t>Мокроусовского</w:t>
                            </w:r>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389.3pt;margin-top:22.4pt;width:115.2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821391" w:rsidRPr="00414219" w:rsidRDefault="00821391" w:rsidP="007A5D21">
                      <w:pPr>
                        <w:ind w:left="284"/>
                        <w:rPr>
                          <w:sz w:val="12"/>
                          <w:szCs w:val="12"/>
                        </w:rPr>
                      </w:pPr>
                      <w:r w:rsidRPr="00414219">
                        <w:rPr>
                          <w:sz w:val="12"/>
                          <w:szCs w:val="12"/>
                        </w:rPr>
                        <w:t xml:space="preserve">Отпечатан в Администрации </w:t>
                      </w:r>
                      <w:r>
                        <w:rPr>
                          <w:sz w:val="12"/>
                          <w:szCs w:val="12"/>
                        </w:rPr>
                        <w:t>Мокроусовского</w:t>
                      </w:r>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v:textbox>
              </v:rect>
            </w:pict>
          </mc:Fallback>
        </mc:AlternateContent>
      </w:r>
      <w:r>
        <w:rPr>
          <w:noProof/>
          <w:lang w:eastAsia="ru-RU"/>
        </w:rPr>
        <mc:AlternateContent>
          <mc:Choice Requires="wps">
            <w:drawing>
              <wp:anchor distT="0" distB="0" distL="114300" distR="114300" simplePos="0" relativeHeight="251656703" behindDoc="1" locked="0" layoutInCell="1" allowOverlap="1">
                <wp:simplePos x="0" y="0"/>
                <wp:positionH relativeFrom="column">
                  <wp:posOffset>-36830</wp:posOffset>
                </wp:positionH>
                <wp:positionV relativeFrom="paragraph">
                  <wp:posOffset>286385</wp:posOffset>
                </wp:positionV>
                <wp:extent cx="1264285" cy="619760"/>
                <wp:effectExtent l="0" t="0" r="1206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821391" w:rsidRDefault="00821391" w:rsidP="004C0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22.55pt;width:99.55pt;height:48.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821391" w:rsidRDefault="00821391" w:rsidP="004C084B"/>
                  </w:txbxContent>
                </v:textbox>
              </v:rect>
            </w:pict>
          </mc:Fallback>
        </mc:AlternateContent>
      </w:r>
      <w:r w:rsidRPr="00414219">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-31420</wp:posOffset>
                </wp:positionH>
                <wp:positionV relativeFrom="paragraph">
                  <wp:posOffset>610235</wp:posOffset>
                </wp:positionV>
                <wp:extent cx="755015" cy="200273"/>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273"/>
                        </a:xfrm>
                        <a:prstGeom prst="rect">
                          <a:avLst/>
                        </a:prstGeom>
                      </wps:spPr>
                      <wps:txb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3" o:spid="_x0000_s1030" type="#_x0000_t202" style="position:absolute;margin-left:-2.45pt;margin-top:48.05pt;width:59.4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Pr="00414219">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-33909</wp:posOffset>
                </wp:positionH>
                <wp:positionV relativeFrom="paragraph">
                  <wp:posOffset>332105</wp:posOffset>
                </wp:positionV>
                <wp:extent cx="1296035" cy="319157"/>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157"/>
                        </a:xfrm>
                        <a:prstGeom prst="rect">
                          <a:avLst/>
                        </a:prstGeom>
                      </wps:spPr>
                      <wps:txb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2" o:spid="_x0000_s1031" type="#_x0000_t202" style="position:absolute;margin-left:-2.65pt;margin-top:26.15pt;width:102.05pt;height:25.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r w:rsidRPr="00414219">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1411529</wp:posOffset>
                </wp:positionH>
                <wp:positionV relativeFrom="paragraph">
                  <wp:posOffset>286385</wp:posOffset>
                </wp:positionV>
                <wp:extent cx="1614170" cy="619760"/>
                <wp:effectExtent l="0" t="0" r="2413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821391" w:rsidRDefault="00821391" w:rsidP="004C084B">
                            <w:pPr>
                              <w:rPr>
                                <w:sz w:val="12"/>
                                <w:szCs w:val="12"/>
                              </w:rPr>
                            </w:pPr>
                            <w:r w:rsidRPr="00414219">
                              <w:rPr>
                                <w:sz w:val="12"/>
                                <w:szCs w:val="12"/>
                              </w:rPr>
                              <w:t xml:space="preserve">Издатель: Администрация </w:t>
                            </w:r>
                            <w:r>
                              <w:rPr>
                                <w:sz w:val="12"/>
                                <w:szCs w:val="12"/>
                              </w:rPr>
                              <w:t>Мокроусовского</w:t>
                            </w:r>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Мокроусовского</w:t>
                            </w:r>
                            <w:r w:rsidRPr="00414219">
                              <w:rPr>
                                <w:sz w:val="12"/>
                                <w:szCs w:val="12"/>
                              </w:rPr>
                              <w:t xml:space="preserve"> муниципального округа </w:t>
                            </w:r>
                          </w:p>
                          <w:p w:rsidR="00821391" w:rsidRDefault="00821391" w:rsidP="004C084B">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111.15pt;margin-top:22.55pt;width:127.1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821391" w:rsidRDefault="00821391" w:rsidP="004C084B">
                      <w:pPr>
                        <w:rPr>
                          <w:sz w:val="12"/>
                          <w:szCs w:val="12"/>
                        </w:rPr>
                      </w:pPr>
                      <w:r w:rsidRPr="00414219">
                        <w:rPr>
                          <w:sz w:val="12"/>
                          <w:szCs w:val="12"/>
                        </w:rPr>
                        <w:t xml:space="preserve">Издатель: Администрация </w:t>
                      </w:r>
                      <w:r>
                        <w:rPr>
                          <w:sz w:val="12"/>
                          <w:szCs w:val="12"/>
                        </w:rPr>
                        <w:t>Мокроусовского</w:t>
                      </w:r>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Мокроусовского</w:t>
                      </w:r>
                      <w:r w:rsidRPr="00414219">
                        <w:rPr>
                          <w:sz w:val="12"/>
                          <w:szCs w:val="12"/>
                        </w:rPr>
                        <w:t xml:space="preserve"> муниципального округа </w:t>
                      </w:r>
                    </w:p>
                    <w:p w:rsidR="00821391" w:rsidRDefault="00821391" w:rsidP="004C084B">
                      <w:pPr>
                        <w:jc w:val="both"/>
                        <w:rPr>
                          <w:sz w:val="12"/>
                          <w:szCs w:val="12"/>
                        </w:rPr>
                      </w:pPr>
                    </w:p>
                  </w:txbxContent>
                </v:textbox>
              </v:rect>
            </w:pict>
          </mc:Fallback>
        </mc:AlternateContent>
      </w:r>
      <w:r w:rsidRPr="00414219">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3208274</wp:posOffset>
                </wp:positionH>
                <wp:positionV relativeFrom="paragraph">
                  <wp:posOffset>286385</wp:posOffset>
                </wp:positionV>
                <wp:extent cx="1525270" cy="619760"/>
                <wp:effectExtent l="0" t="0" r="17780"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252.6pt;margin-top:22.55pt;width:120.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sidR="00D61310">
        <w:rPr>
          <w:sz w:val="14"/>
          <w:szCs w:val="14"/>
        </w:rPr>
        <w:t xml:space="preserve">                                                                                                                                  </w:t>
      </w:r>
      <w:r w:rsidR="001E7E1B" w:rsidRPr="00754DFE">
        <w:rPr>
          <w:sz w:val="14"/>
          <w:szCs w:val="14"/>
        </w:rPr>
        <w:t xml:space="preserve">                     </w:t>
      </w:r>
      <w:r w:rsidR="00D61310">
        <w:rPr>
          <w:sz w:val="14"/>
          <w:szCs w:val="14"/>
        </w:rPr>
        <w:t xml:space="preserve"> </w:t>
      </w:r>
      <w:r w:rsidR="00754DFE" w:rsidRPr="00754DFE">
        <w:rPr>
          <w:sz w:val="14"/>
          <w:szCs w:val="14"/>
        </w:rPr>
        <w:t xml:space="preserve"> </w:t>
      </w:r>
      <w:r w:rsidR="00754DFE">
        <w:rPr>
          <w:sz w:val="14"/>
          <w:szCs w:val="14"/>
        </w:rPr>
        <w:t xml:space="preserve"> </w:t>
      </w:r>
      <w:r w:rsidR="00D61310">
        <w:rPr>
          <w:sz w:val="14"/>
          <w:szCs w:val="14"/>
        </w:rPr>
        <w:t>Светлана Николаевна</w:t>
      </w:r>
    </w:p>
    <w:sectPr w:rsidR="00EF7729" w:rsidRPr="00D61310" w:rsidSect="00AC1C06">
      <w:headerReference w:type="default" r:id="rId18"/>
      <w:footerReference w:type="default" r:id="rId19"/>
      <w:pgSz w:w="11900" w:h="16840"/>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637" w:rsidRDefault="004C3637" w:rsidP="00C3483A">
      <w:r>
        <w:separator/>
      </w:r>
    </w:p>
  </w:endnote>
  <w:endnote w:type="continuationSeparator" w:id="0">
    <w:p w:rsidR="004C3637" w:rsidRDefault="004C3637"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80"/>
      <w:docPartObj>
        <w:docPartGallery w:val="Page Numbers (Bottom of Page)"/>
        <w:docPartUnique/>
      </w:docPartObj>
    </w:sdtPr>
    <w:sdtEndPr/>
    <w:sdtContent>
      <w:p w:rsidR="00821391" w:rsidRDefault="00821391">
        <w:pPr>
          <w:pStyle w:val="ad"/>
          <w:jc w:val="center"/>
        </w:pPr>
        <w:r>
          <w:fldChar w:fldCharType="begin"/>
        </w:r>
        <w:r>
          <w:instrText>PAGE   \* MERGEFORMAT</w:instrText>
        </w:r>
        <w:r>
          <w:fldChar w:fldCharType="separate"/>
        </w:r>
        <w:r w:rsidR="00145349">
          <w:rPr>
            <w:noProof/>
          </w:rPr>
          <w:t>1</w:t>
        </w:r>
        <w:r>
          <w:fldChar w:fldCharType="end"/>
        </w:r>
      </w:p>
    </w:sdtContent>
  </w:sdt>
  <w:p w:rsidR="00821391" w:rsidRDefault="008213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637" w:rsidRDefault="004C3637" w:rsidP="00C3483A">
      <w:r>
        <w:separator/>
      </w:r>
    </w:p>
  </w:footnote>
  <w:footnote w:type="continuationSeparator" w:id="0">
    <w:p w:rsidR="004C3637" w:rsidRDefault="004C3637"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91" w:rsidRDefault="00821391">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127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91" w:rsidRDefault="00821391"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4"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" filled="f" stroked="f">
              <v:textbox inset="0,0,0,0">
                <w:txbxContent>
                  <w:p w:rsidR="00821391" w:rsidRDefault="00821391"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1"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E270F9"/>
    <w:multiLevelType w:val="hybridMultilevel"/>
    <w:tmpl w:val="ADDEB788"/>
    <w:lvl w:ilvl="0" w:tplc="BD2EFEAC">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C9566FA"/>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9" w15:restartNumberingAfterBreak="0">
    <w:nsid w:val="5CAB6679"/>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67675A"/>
    <w:multiLevelType w:val="hybridMultilevel"/>
    <w:tmpl w:val="E61ED2F8"/>
    <w:lvl w:ilvl="0" w:tplc="32065C94">
      <w:start w:val="1"/>
      <w:numFmt w:val="decimal"/>
      <w:lvlText w:val="%1."/>
      <w:lvlJc w:val="left"/>
      <w:pPr>
        <w:ind w:left="119" w:hanging="374"/>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F2E6E13A">
      <w:start w:val="1"/>
      <w:numFmt w:val="decimal"/>
      <w:lvlText w:val="%2."/>
      <w:lvlJc w:val="left"/>
      <w:pPr>
        <w:ind w:left="119" w:hanging="264"/>
      </w:pPr>
      <w:rPr>
        <w:rFonts w:ascii="Times New Roman" w:eastAsia="Times New Roman" w:hAnsi="Times New Roman" w:cs="Times New Roman" w:hint="default"/>
        <w:b w:val="0"/>
        <w:bCs w:val="0"/>
        <w:i w:val="0"/>
        <w:iCs w:val="0"/>
        <w:spacing w:val="0"/>
        <w:w w:val="100"/>
        <w:sz w:val="22"/>
        <w:szCs w:val="22"/>
        <w:lang w:val="ru-RU" w:eastAsia="en-US" w:bidi="ar-SA"/>
      </w:rPr>
    </w:lvl>
    <w:lvl w:ilvl="2" w:tplc="31B2DE46">
      <w:numFmt w:val="bullet"/>
      <w:lvlText w:val="-"/>
      <w:lvlJc w:val="left"/>
      <w:pPr>
        <w:ind w:left="119" w:hanging="245"/>
      </w:pPr>
      <w:rPr>
        <w:rFonts w:ascii="Times New Roman" w:eastAsia="Times New Roman" w:hAnsi="Times New Roman" w:cs="Times New Roman" w:hint="default"/>
        <w:b w:val="0"/>
        <w:bCs w:val="0"/>
        <w:i w:val="0"/>
        <w:iCs w:val="0"/>
        <w:spacing w:val="0"/>
        <w:w w:val="100"/>
        <w:sz w:val="22"/>
        <w:szCs w:val="22"/>
        <w:lang w:val="ru-RU" w:eastAsia="en-US" w:bidi="ar-SA"/>
      </w:rPr>
    </w:lvl>
    <w:lvl w:ilvl="3" w:tplc="B2A620EA">
      <w:numFmt w:val="bullet"/>
      <w:lvlText w:val="•"/>
      <w:lvlJc w:val="left"/>
      <w:pPr>
        <w:ind w:left="2959" w:hanging="245"/>
      </w:pPr>
      <w:rPr>
        <w:rFonts w:hint="default"/>
        <w:lang w:val="ru-RU" w:eastAsia="en-US" w:bidi="ar-SA"/>
      </w:rPr>
    </w:lvl>
    <w:lvl w:ilvl="4" w:tplc="F1C22E0A">
      <w:numFmt w:val="bullet"/>
      <w:lvlText w:val="•"/>
      <w:lvlJc w:val="left"/>
      <w:pPr>
        <w:ind w:left="3905" w:hanging="245"/>
      </w:pPr>
      <w:rPr>
        <w:rFonts w:hint="default"/>
        <w:lang w:val="ru-RU" w:eastAsia="en-US" w:bidi="ar-SA"/>
      </w:rPr>
    </w:lvl>
    <w:lvl w:ilvl="5" w:tplc="A2AE57A4">
      <w:numFmt w:val="bullet"/>
      <w:lvlText w:val="•"/>
      <w:lvlJc w:val="left"/>
      <w:pPr>
        <w:ind w:left="4852" w:hanging="245"/>
      </w:pPr>
      <w:rPr>
        <w:rFonts w:hint="default"/>
        <w:lang w:val="ru-RU" w:eastAsia="en-US" w:bidi="ar-SA"/>
      </w:rPr>
    </w:lvl>
    <w:lvl w:ilvl="6" w:tplc="9F064F30">
      <w:numFmt w:val="bullet"/>
      <w:lvlText w:val="•"/>
      <w:lvlJc w:val="left"/>
      <w:pPr>
        <w:ind w:left="5798" w:hanging="245"/>
      </w:pPr>
      <w:rPr>
        <w:rFonts w:hint="default"/>
        <w:lang w:val="ru-RU" w:eastAsia="en-US" w:bidi="ar-SA"/>
      </w:rPr>
    </w:lvl>
    <w:lvl w:ilvl="7" w:tplc="36582702">
      <w:numFmt w:val="bullet"/>
      <w:lvlText w:val="•"/>
      <w:lvlJc w:val="left"/>
      <w:pPr>
        <w:ind w:left="6744" w:hanging="245"/>
      </w:pPr>
      <w:rPr>
        <w:rFonts w:hint="default"/>
        <w:lang w:val="ru-RU" w:eastAsia="en-US" w:bidi="ar-SA"/>
      </w:rPr>
    </w:lvl>
    <w:lvl w:ilvl="8" w:tplc="E8186588">
      <w:numFmt w:val="bullet"/>
      <w:lvlText w:val="•"/>
      <w:lvlJc w:val="left"/>
      <w:pPr>
        <w:ind w:left="7691" w:hanging="245"/>
      </w:pPr>
      <w:rPr>
        <w:rFonts w:hint="default"/>
        <w:lang w:val="ru-RU" w:eastAsia="en-US" w:bidi="ar-SA"/>
      </w:rPr>
    </w:lvl>
  </w:abstractNum>
  <w:abstractNum w:abstractNumId="11" w15:restartNumberingAfterBreak="0">
    <w:nsid w:val="6EEC351B"/>
    <w:multiLevelType w:val="hybridMultilevel"/>
    <w:tmpl w:val="309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13"/>
  </w:num>
  <w:num w:numId="5">
    <w:abstractNumId w:val="0"/>
  </w:num>
  <w:num w:numId="6">
    <w:abstractNumId w:val="4"/>
  </w:num>
  <w:num w:numId="7">
    <w:abstractNumId w:val="8"/>
  </w:num>
  <w:num w:numId="8">
    <w:abstractNumId w:val="7"/>
  </w:num>
  <w:num w:numId="9">
    <w:abstractNumId w:val="2"/>
  </w:num>
  <w:num w:numId="10">
    <w:abstractNumId w:val="9"/>
  </w:num>
  <w:num w:numId="11">
    <w:abstractNumId w:val="6"/>
  </w:num>
  <w:num w:numId="12">
    <w:abstractNumId w:val="3"/>
  </w:num>
  <w:num w:numId="13">
    <w:abstractNumId w:val="11"/>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3A"/>
    <w:rsid w:val="00017AB3"/>
    <w:rsid w:val="000203E7"/>
    <w:rsid w:val="00025E8C"/>
    <w:rsid w:val="00030B50"/>
    <w:rsid w:val="00037AE6"/>
    <w:rsid w:val="00044099"/>
    <w:rsid w:val="00063641"/>
    <w:rsid w:val="0006750B"/>
    <w:rsid w:val="000707AF"/>
    <w:rsid w:val="000721D4"/>
    <w:rsid w:val="000807EB"/>
    <w:rsid w:val="000829D3"/>
    <w:rsid w:val="00084564"/>
    <w:rsid w:val="000A3583"/>
    <w:rsid w:val="000A6EA2"/>
    <w:rsid w:val="000B132C"/>
    <w:rsid w:val="000B4E33"/>
    <w:rsid w:val="000B63BA"/>
    <w:rsid w:val="000C0AD5"/>
    <w:rsid w:val="000D2327"/>
    <w:rsid w:val="000D675E"/>
    <w:rsid w:val="000E0A8C"/>
    <w:rsid w:val="000E4B2F"/>
    <w:rsid w:val="000E77FA"/>
    <w:rsid w:val="000F0B6F"/>
    <w:rsid w:val="000F459B"/>
    <w:rsid w:val="000F6907"/>
    <w:rsid w:val="001131C1"/>
    <w:rsid w:val="001201A5"/>
    <w:rsid w:val="0012499A"/>
    <w:rsid w:val="0013340E"/>
    <w:rsid w:val="00134A31"/>
    <w:rsid w:val="00145349"/>
    <w:rsid w:val="00145CC3"/>
    <w:rsid w:val="00150C95"/>
    <w:rsid w:val="00160D02"/>
    <w:rsid w:val="00176BE4"/>
    <w:rsid w:val="001845A4"/>
    <w:rsid w:val="0019457C"/>
    <w:rsid w:val="001A3B77"/>
    <w:rsid w:val="001A6187"/>
    <w:rsid w:val="001B1909"/>
    <w:rsid w:val="001B2D69"/>
    <w:rsid w:val="001B73E8"/>
    <w:rsid w:val="001C044E"/>
    <w:rsid w:val="001C419D"/>
    <w:rsid w:val="001D36C5"/>
    <w:rsid w:val="001E00EC"/>
    <w:rsid w:val="001E0811"/>
    <w:rsid w:val="001E0B2F"/>
    <w:rsid w:val="001E5BCF"/>
    <w:rsid w:val="001E7E1B"/>
    <w:rsid w:val="001F20EB"/>
    <w:rsid w:val="001F7329"/>
    <w:rsid w:val="001F79CB"/>
    <w:rsid w:val="00203A78"/>
    <w:rsid w:val="0022206C"/>
    <w:rsid w:val="00225581"/>
    <w:rsid w:val="0023155A"/>
    <w:rsid w:val="00237B37"/>
    <w:rsid w:val="00247207"/>
    <w:rsid w:val="00260B50"/>
    <w:rsid w:val="00267FA7"/>
    <w:rsid w:val="00282B3E"/>
    <w:rsid w:val="00292ADD"/>
    <w:rsid w:val="00295202"/>
    <w:rsid w:val="00295E0A"/>
    <w:rsid w:val="002A04D2"/>
    <w:rsid w:val="002A6F61"/>
    <w:rsid w:val="002C1D71"/>
    <w:rsid w:val="002C52E7"/>
    <w:rsid w:val="002D032E"/>
    <w:rsid w:val="002D70FF"/>
    <w:rsid w:val="002E0DFB"/>
    <w:rsid w:val="002E639E"/>
    <w:rsid w:val="002E6B72"/>
    <w:rsid w:val="002F51EE"/>
    <w:rsid w:val="0030196B"/>
    <w:rsid w:val="00302317"/>
    <w:rsid w:val="00303B41"/>
    <w:rsid w:val="003044A2"/>
    <w:rsid w:val="00312BAE"/>
    <w:rsid w:val="00317F52"/>
    <w:rsid w:val="0034463A"/>
    <w:rsid w:val="003638FE"/>
    <w:rsid w:val="003662A5"/>
    <w:rsid w:val="00370793"/>
    <w:rsid w:val="00392153"/>
    <w:rsid w:val="003A583F"/>
    <w:rsid w:val="003C0082"/>
    <w:rsid w:val="003C42B1"/>
    <w:rsid w:val="003C65A3"/>
    <w:rsid w:val="003D1FAF"/>
    <w:rsid w:val="003F23B8"/>
    <w:rsid w:val="003F2CD0"/>
    <w:rsid w:val="003F695C"/>
    <w:rsid w:val="0040425D"/>
    <w:rsid w:val="00406D05"/>
    <w:rsid w:val="00410F42"/>
    <w:rsid w:val="00424435"/>
    <w:rsid w:val="00435E63"/>
    <w:rsid w:val="00443426"/>
    <w:rsid w:val="00446CAB"/>
    <w:rsid w:val="00452C0F"/>
    <w:rsid w:val="00465F47"/>
    <w:rsid w:val="00467078"/>
    <w:rsid w:val="00473645"/>
    <w:rsid w:val="00495EA8"/>
    <w:rsid w:val="004B2A8C"/>
    <w:rsid w:val="004B67FB"/>
    <w:rsid w:val="004B7F20"/>
    <w:rsid w:val="004C084B"/>
    <w:rsid w:val="004C3637"/>
    <w:rsid w:val="004D0480"/>
    <w:rsid w:val="004E6AA5"/>
    <w:rsid w:val="004F0A37"/>
    <w:rsid w:val="004F0B0A"/>
    <w:rsid w:val="005074A7"/>
    <w:rsid w:val="00507721"/>
    <w:rsid w:val="00513E8C"/>
    <w:rsid w:val="0051682A"/>
    <w:rsid w:val="00516F4D"/>
    <w:rsid w:val="00527680"/>
    <w:rsid w:val="0054308B"/>
    <w:rsid w:val="00551E58"/>
    <w:rsid w:val="005722A5"/>
    <w:rsid w:val="00576C5D"/>
    <w:rsid w:val="005827EA"/>
    <w:rsid w:val="00586C59"/>
    <w:rsid w:val="00592F09"/>
    <w:rsid w:val="005A4640"/>
    <w:rsid w:val="005A5D4A"/>
    <w:rsid w:val="005A69E9"/>
    <w:rsid w:val="005B217A"/>
    <w:rsid w:val="005D0DC3"/>
    <w:rsid w:val="005D72F4"/>
    <w:rsid w:val="005E0C1A"/>
    <w:rsid w:val="005E0E76"/>
    <w:rsid w:val="00603A0B"/>
    <w:rsid w:val="006324D0"/>
    <w:rsid w:val="00640ECC"/>
    <w:rsid w:val="00656081"/>
    <w:rsid w:val="00664C8B"/>
    <w:rsid w:val="00674815"/>
    <w:rsid w:val="006A2044"/>
    <w:rsid w:val="006A434D"/>
    <w:rsid w:val="006C5422"/>
    <w:rsid w:val="006D276C"/>
    <w:rsid w:val="006D6523"/>
    <w:rsid w:val="006F0B84"/>
    <w:rsid w:val="007119E2"/>
    <w:rsid w:val="0072076E"/>
    <w:rsid w:val="007220D7"/>
    <w:rsid w:val="0072519A"/>
    <w:rsid w:val="00726221"/>
    <w:rsid w:val="007277EF"/>
    <w:rsid w:val="0072793C"/>
    <w:rsid w:val="00741C73"/>
    <w:rsid w:val="007478A5"/>
    <w:rsid w:val="007504BF"/>
    <w:rsid w:val="00751C86"/>
    <w:rsid w:val="00754543"/>
    <w:rsid w:val="00754DFE"/>
    <w:rsid w:val="00757048"/>
    <w:rsid w:val="00763F4C"/>
    <w:rsid w:val="007647A3"/>
    <w:rsid w:val="007709DB"/>
    <w:rsid w:val="00773F86"/>
    <w:rsid w:val="007A5D21"/>
    <w:rsid w:val="007B5B93"/>
    <w:rsid w:val="007C0D62"/>
    <w:rsid w:val="007C45F0"/>
    <w:rsid w:val="007F3DEC"/>
    <w:rsid w:val="0080272A"/>
    <w:rsid w:val="00811532"/>
    <w:rsid w:val="008122E4"/>
    <w:rsid w:val="00821391"/>
    <w:rsid w:val="00832534"/>
    <w:rsid w:val="008336F9"/>
    <w:rsid w:val="00836A22"/>
    <w:rsid w:val="00836D27"/>
    <w:rsid w:val="00841ACF"/>
    <w:rsid w:val="00845201"/>
    <w:rsid w:val="00850A73"/>
    <w:rsid w:val="00856059"/>
    <w:rsid w:val="00856FAC"/>
    <w:rsid w:val="0087246F"/>
    <w:rsid w:val="00880F8E"/>
    <w:rsid w:val="008A079A"/>
    <w:rsid w:val="008B4BFF"/>
    <w:rsid w:val="008B66CA"/>
    <w:rsid w:val="008D1C02"/>
    <w:rsid w:val="008E7D20"/>
    <w:rsid w:val="00901A68"/>
    <w:rsid w:val="009027F1"/>
    <w:rsid w:val="00903CD4"/>
    <w:rsid w:val="00923F7F"/>
    <w:rsid w:val="009340A0"/>
    <w:rsid w:val="00940B92"/>
    <w:rsid w:val="00944A93"/>
    <w:rsid w:val="00945A69"/>
    <w:rsid w:val="009462B6"/>
    <w:rsid w:val="00946852"/>
    <w:rsid w:val="00951F9E"/>
    <w:rsid w:val="00953071"/>
    <w:rsid w:val="009602BE"/>
    <w:rsid w:val="00965998"/>
    <w:rsid w:val="0098066F"/>
    <w:rsid w:val="00987FEB"/>
    <w:rsid w:val="00990B3D"/>
    <w:rsid w:val="009A4654"/>
    <w:rsid w:val="009A5417"/>
    <w:rsid w:val="009B4079"/>
    <w:rsid w:val="009B6D55"/>
    <w:rsid w:val="009C5243"/>
    <w:rsid w:val="009D446B"/>
    <w:rsid w:val="009E3085"/>
    <w:rsid w:val="009F7BED"/>
    <w:rsid w:val="00A04E39"/>
    <w:rsid w:val="00A16528"/>
    <w:rsid w:val="00A170B6"/>
    <w:rsid w:val="00A2621F"/>
    <w:rsid w:val="00A428BC"/>
    <w:rsid w:val="00A54726"/>
    <w:rsid w:val="00A61B04"/>
    <w:rsid w:val="00A70881"/>
    <w:rsid w:val="00A75E4C"/>
    <w:rsid w:val="00A8746E"/>
    <w:rsid w:val="00AA1641"/>
    <w:rsid w:val="00AA675D"/>
    <w:rsid w:val="00AB6FAB"/>
    <w:rsid w:val="00AC1C06"/>
    <w:rsid w:val="00AD7BBF"/>
    <w:rsid w:val="00B03C29"/>
    <w:rsid w:val="00B0442B"/>
    <w:rsid w:val="00B21E8D"/>
    <w:rsid w:val="00B440F4"/>
    <w:rsid w:val="00B8676C"/>
    <w:rsid w:val="00B948B1"/>
    <w:rsid w:val="00BA665B"/>
    <w:rsid w:val="00BA6A66"/>
    <w:rsid w:val="00BA6F07"/>
    <w:rsid w:val="00BA7919"/>
    <w:rsid w:val="00BB36ED"/>
    <w:rsid w:val="00BD4687"/>
    <w:rsid w:val="00BE038A"/>
    <w:rsid w:val="00C14269"/>
    <w:rsid w:val="00C156A0"/>
    <w:rsid w:val="00C3483A"/>
    <w:rsid w:val="00C36AF0"/>
    <w:rsid w:val="00C43646"/>
    <w:rsid w:val="00C62408"/>
    <w:rsid w:val="00C62E82"/>
    <w:rsid w:val="00C6517A"/>
    <w:rsid w:val="00C705B8"/>
    <w:rsid w:val="00C97486"/>
    <w:rsid w:val="00C97A09"/>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B2C"/>
    <w:rsid w:val="00D93882"/>
    <w:rsid w:val="00D9640D"/>
    <w:rsid w:val="00D97CC8"/>
    <w:rsid w:val="00DA136A"/>
    <w:rsid w:val="00DA63A6"/>
    <w:rsid w:val="00DE630D"/>
    <w:rsid w:val="00DF10F8"/>
    <w:rsid w:val="00DF3233"/>
    <w:rsid w:val="00E03B8D"/>
    <w:rsid w:val="00E03BE6"/>
    <w:rsid w:val="00E25CB3"/>
    <w:rsid w:val="00E26435"/>
    <w:rsid w:val="00E26447"/>
    <w:rsid w:val="00E307E9"/>
    <w:rsid w:val="00E47A40"/>
    <w:rsid w:val="00E62546"/>
    <w:rsid w:val="00E671A9"/>
    <w:rsid w:val="00E72C68"/>
    <w:rsid w:val="00E83095"/>
    <w:rsid w:val="00E85BD1"/>
    <w:rsid w:val="00E951BC"/>
    <w:rsid w:val="00E97E0B"/>
    <w:rsid w:val="00EA5564"/>
    <w:rsid w:val="00EC3773"/>
    <w:rsid w:val="00EC3B6D"/>
    <w:rsid w:val="00EC4282"/>
    <w:rsid w:val="00EC4BFE"/>
    <w:rsid w:val="00EC6264"/>
    <w:rsid w:val="00EC740C"/>
    <w:rsid w:val="00ED021F"/>
    <w:rsid w:val="00ED4AD4"/>
    <w:rsid w:val="00EF3A0F"/>
    <w:rsid w:val="00EF7729"/>
    <w:rsid w:val="00F121FC"/>
    <w:rsid w:val="00F173FC"/>
    <w:rsid w:val="00F221B8"/>
    <w:rsid w:val="00F270DC"/>
    <w:rsid w:val="00F278AF"/>
    <w:rsid w:val="00F53B9A"/>
    <w:rsid w:val="00F6275B"/>
    <w:rsid w:val="00F739FD"/>
    <w:rsid w:val="00F83F3C"/>
    <w:rsid w:val="00F96F30"/>
    <w:rsid w:val="00FA3850"/>
    <w:rsid w:val="00FA63FC"/>
    <w:rsid w:val="00FB4CF4"/>
    <w:rsid w:val="00FE6783"/>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4F906C-A178-4F4E-9654-023EB348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paragraph" w:styleId="21">
    <w:name w:val="heading 2"/>
    <w:basedOn w:val="a"/>
    <w:next w:val="a"/>
    <w:link w:val="22"/>
    <w:uiPriority w:val="99"/>
    <w:unhideWhenUsed/>
    <w:qFormat/>
    <w:locked/>
    <w:rsid w:val="000F4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0F45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basedOn w:val="a0"/>
    <w:link w:val="a3"/>
    <w:uiPriority w:val="99"/>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basedOn w:val="a0"/>
    <w:link w:val="a5"/>
    <w:uiPriority w:val="99"/>
    <w:locked/>
    <w:rsid w:val="00A8746E"/>
    <w:rPr>
      <w:rFonts w:ascii="Cambria" w:hAnsi="Cambria" w:cs="Times New Roman"/>
      <w:b/>
      <w:bCs/>
      <w:kern w:val="28"/>
      <w:sz w:val="32"/>
      <w:szCs w:val="32"/>
      <w:lang w:eastAsia="en-US"/>
    </w:rPr>
  </w:style>
  <w:style w:type="paragraph" w:styleId="a7">
    <w:name w:val="List Paragraph"/>
    <w:basedOn w:val="a"/>
    <w:link w:val="a8"/>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9">
    <w:name w:val="header"/>
    <w:aliases w:val="ВерхКолонтитул"/>
    <w:basedOn w:val="a"/>
    <w:link w:val="aa"/>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basedOn w:val="a0"/>
    <w:link w:val="a9"/>
    <w:uiPriority w:val="99"/>
    <w:rsid w:val="000E4B2F"/>
    <w:rPr>
      <w:rFonts w:ascii="Arial" w:hAnsi="Arial"/>
      <w:sz w:val="24"/>
      <w:szCs w:val="24"/>
    </w:rPr>
  </w:style>
  <w:style w:type="paragraph" w:styleId="ab">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c">
    <w:name w:val="Strong"/>
    <w:basedOn w:val="a0"/>
    <w:uiPriority w:val="99"/>
    <w:qFormat/>
    <w:locked/>
    <w:rsid w:val="00084564"/>
    <w:rPr>
      <w:b/>
      <w:bCs/>
    </w:rPr>
  </w:style>
  <w:style w:type="paragraph" w:styleId="ad">
    <w:name w:val="footer"/>
    <w:basedOn w:val="a"/>
    <w:link w:val="ae"/>
    <w:uiPriority w:val="99"/>
    <w:unhideWhenUsed/>
    <w:rsid w:val="00030B50"/>
    <w:pPr>
      <w:tabs>
        <w:tab w:val="center" w:pos="4677"/>
        <w:tab w:val="right" w:pos="9355"/>
      </w:tabs>
    </w:pPr>
  </w:style>
  <w:style w:type="character" w:customStyle="1" w:styleId="ae">
    <w:name w:val="Нижний колонтитул Знак"/>
    <w:basedOn w:val="a0"/>
    <w:link w:val="ad"/>
    <w:uiPriority w:val="99"/>
    <w:rsid w:val="00030B50"/>
    <w:rPr>
      <w:rFonts w:ascii="Times New Roman" w:eastAsia="Times New Roman" w:hAnsi="Times New Roman"/>
      <w:lang w:eastAsia="en-US"/>
    </w:rPr>
  </w:style>
  <w:style w:type="character" w:customStyle="1" w:styleId="22">
    <w:name w:val="Заголовок 2 Знак"/>
    <w:basedOn w:val="a0"/>
    <w:link w:val="21"/>
    <w:uiPriority w:val="99"/>
    <w:rsid w:val="000F459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0F459B"/>
    <w:rPr>
      <w:rFonts w:asciiTheme="majorHAnsi" w:eastAsiaTheme="majorEastAsia" w:hAnsiTheme="majorHAnsi" w:cstheme="majorBidi"/>
      <w:color w:val="243F60" w:themeColor="accent1" w:themeShade="7F"/>
      <w:sz w:val="24"/>
      <w:szCs w:val="24"/>
      <w:lang w:eastAsia="en-US"/>
    </w:rPr>
  </w:style>
  <w:style w:type="paragraph" w:styleId="23">
    <w:name w:val="Body Text 2"/>
    <w:basedOn w:val="a"/>
    <w:link w:val="24"/>
    <w:uiPriority w:val="99"/>
    <w:unhideWhenUsed/>
    <w:rsid w:val="000F459B"/>
    <w:pPr>
      <w:spacing w:after="120" w:line="480" w:lineRule="auto"/>
    </w:pPr>
  </w:style>
  <w:style w:type="character" w:customStyle="1" w:styleId="24">
    <w:name w:val="Основной текст 2 Знак"/>
    <w:basedOn w:val="a0"/>
    <w:link w:val="23"/>
    <w:uiPriority w:val="99"/>
    <w:rsid w:val="000F459B"/>
    <w:rPr>
      <w:rFonts w:ascii="Times New Roman" w:eastAsia="Times New Roman" w:hAnsi="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af">
    <w:name w:val="No Spacing"/>
    <w:link w:val="af0"/>
    <w:uiPriority w:val="99"/>
    <w:qFormat/>
    <w:rsid w:val="000F459B"/>
    <w:rPr>
      <w:rFonts w:ascii="Times New Roman" w:eastAsia="Times New Roman" w:hAnsi="Times New Roman"/>
    </w:rPr>
  </w:style>
  <w:style w:type="character" w:customStyle="1" w:styleId="af0">
    <w:name w:val="Без интервала Знак"/>
    <w:link w:val="af"/>
    <w:uiPriority w:val="99"/>
    <w:locked/>
    <w:rsid w:val="000F459B"/>
    <w:rPr>
      <w:rFonts w:ascii="Times New Roman" w:eastAsia="Times New Roman" w:hAnsi="Times New Roman"/>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uiPriority w:val="99"/>
    <w:locked/>
    <w:rsid w:val="000F459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semiHidden/>
    <w:rsid w:val="000F459B"/>
    <w:rPr>
      <w:rFonts w:ascii="Arial" w:eastAsia="Times New Roman" w:hAnsi="Arial"/>
      <w:sz w:val="20"/>
      <w:szCs w:val="20"/>
    </w:rPr>
  </w:style>
  <w:style w:type="character" w:styleId="af5">
    <w:name w:val="footnote reference"/>
    <w:basedOn w:val="a0"/>
    <w:uiPriority w:val="99"/>
    <w:semiHidden/>
    <w:rsid w:val="000F459B"/>
    <w:rPr>
      <w:rFonts w:cs="Times New Roman"/>
      <w:vertAlign w:val="superscript"/>
    </w:rPr>
  </w:style>
  <w:style w:type="character" w:styleId="af6">
    <w:name w:val="page number"/>
    <w:basedOn w:val="a0"/>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basedOn w:val="a0"/>
    <w:link w:val="af7"/>
    <w:uiPriority w:val="99"/>
    <w:rsid w:val="000F459B"/>
    <w:rPr>
      <w:rFonts w:ascii="Courier New" w:eastAsia="Times New Roman" w:hAnsi="Courier New"/>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af9">
    <w:name w:val="Hyperlink"/>
    <w:basedOn w:val="a0"/>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basedOn w:val="a0"/>
    <w:link w:val="HTML"/>
    <w:uiPriority w:val="99"/>
    <w:rsid w:val="000F459B"/>
    <w:rPr>
      <w:rFonts w:ascii="Courier New" w:eastAsia="Times New Roman" w:hAnsi="Courier New"/>
      <w:color w:val="000000"/>
      <w:sz w:val="20"/>
      <w:szCs w:val="20"/>
    </w:rPr>
  </w:style>
  <w:style w:type="character" w:customStyle="1" w:styleId="f">
    <w:name w:val="f"/>
    <w:uiPriority w:val="99"/>
    <w:rsid w:val="000F459B"/>
  </w:style>
  <w:style w:type="paragraph" w:styleId="afa">
    <w:name w:val="Body Text Indent"/>
    <w:basedOn w:val="a"/>
    <w:link w:val="afb"/>
    <w:uiPriority w:val="99"/>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basedOn w:val="a0"/>
    <w:link w:val="afa"/>
    <w:uiPriority w:val="99"/>
    <w:rsid w:val="000F459B"/>
    <w:rPr>
      <w:rFonts w:ascii="Arial" w:eastAsia="Times New Roman" w:hAnsi="Arial"/>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uiPriority w:val="99"/>
    <w:semiHidden/>
    <w:rsid w:val="000F459B"/>
    <w:pPr>
      <w:widowControl/>
      <w:autoSpaceDE/>
      <w:autoSpaceDN/>
    </w:pPr>
    <w:rPr>
      <w:rFonts w:ascii="Tahoma" w:hAnsi="Tahoma"/>
      <w:sz w:val="16"/>
      <w:szCs w:val="16"/>
      <w:lang w:eastAsia="ru-RU"/>
    </w:rPr>
  </w:style>
  <w:style w:type="character" w:customStyle="1" w:styleId="afd">
    <w:name w:val="Текст выноски Знак"/>
    <w:basedOn w:val="a0"/>
    <w:link w:val="afc"/>
    <w:uiPriority w:val="99"/>
    <w:semiHidden/>
    <w:rsid w:val="000F459B"/>
    <w:rPr>
      <w:rFonts w:ascii="Tahoma" w:eastAsia="Times New Roman" w:hAnsi="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0F459B"/>
    <w:rPr>
      <w:rFonts w:ascii="Arial" w:eastAsia="Times New Roman" w:hAnsi="Arial"/>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2"/>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4"/>
      <w:szCs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4"/>
      <w:szCs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basedOn w:val="a0"/>
    <w:link w:val="aff0"/>
    <w:uiPriority w:val="99"/>
    <w:semiHidden/>
    <w:rsid w:val="000F459B"/>
    <w:rPr>
      <w:rFonts w:ascii="Arial" w:eastAsia="Times New Roman" w:hAnsi="Arial"/>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eastAsia="Times New Roman" w:hAnsi="Times New Roman" w:cs="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basedOn w:val="a0"/>
    <w:link w:val="32"/>
    <w:uiPriority w:val="99"/>
    <w:rsid w:val="000F459B"/>
    <w:rPr>
      <w:rFonts w:ascii="Arial" w:eastAsia="Times New Roman" w:hAnsi="Arial"/>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szCs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basedOn w:val="a0"/>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basedOn w:val="a0"/>
    <w:link w:val="aff6"/>
    <w:uiPriority w:val="99"/>
    <w:rsid w:val="000F459B"/>
    <w:rPr>
      <w:rFonts w:ascii="Tahoma" w:eastAsia="Times New Roman" w:hAnsi="Tahoma"/>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aff8">
    <w:name w:val="annotation reference"/>
    <w:basedOn w:val="a0"/>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basedOn w:val="aff1"/>
    <w:link w:val="aff9"/>
    <w:uiPriority w:val="99"/>
    <w:semiHidden/>
    <w:rsid w:val="000F459B"/>
    <w:rPr>
      <w:rFonts w:ascii="Arial" w:eastAsia="Times New Roman" w:hAnsi="Arial"/>
      <w:b/>
      <w:bCs/>
      <w:sz w:val="20"/>
      <w:szCs w:val="20"/>
    </w:rPr>
  </w:style>
  <w:style w:type="table" w:customStyle="1" w:styleId="17">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7"/>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a0"/>
    <w:uiPriority w:val="99"/>
    <w:rsid w:val="000F459B"/>
    <w:rPr>
      <w:rFonts w:cs="Times New Roman"/>
    </w:rPr>
  </w:style>
  <w:style w:type="character" w:customStyle="1" w:styleId="headeraff6">
    <w:name w:val="header_aff6"/>
    <w:basedOn w:val="a0"/>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eastAsia="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basedOn w:val="a0"/>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uiPriority w:val="99"/>
    <w:rsid w:val="000F459B"/>
    <w:rPr>
      <w:rFonts w:cs="Times New Roman"/>
    </w:rPr>
  </w:style>
  <w:style w:type="character" w:customStyle="1" w:styleId="eop">
    <w:name w:val="eop"/>
    <w:basedOn w:val="a0"/>
    <w:uiPriority w:val="99"/>
    <w:rsid w:val="000F459B"/>
    <w:rPr>
      <w:rFonts w:cs="Times New Roman"/>
    </w:rPr>
  </w:style>
  <w:style w:type="numbering" w:customStyle="1" w:styleId="2">
    <w:name w:val="Стиль2"/>
    <w:rsid w:val="000F459B"/>
    <w:pPr>
      <w:numPr>
        <w:numId w:val="2"/>
      </w:numPr>
    </w:pPr>
  </w:style>
  <w:style w:type="table" w:customStyle="1" w:styleId="2c">
    <w:name w:val="Сетка таблицы2"/>
    <w:basedOn w:val="a1"/>
    <w:next w:val="af2"/>
    <w:rsid w:val="00C156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w:basedOn w:val="a"/>
    <w:rsid w:val="00C156A0"/>
    <w:pPr>
      <w:widowControl/>
      <w:autoSpaceDE/>
      <w:autoSpaceDN/>
      <w:spacing w:after="160" w:line="240" w:lineRule="exact"/>
    </w:pPr>
    <w:rPr>
      <w:rFonts w:ascii="Verdana" w:hAnsi="Verdana" w:cs="Verdana"/>
      <w:noProof/>
      <w:sz w:val="24"/>
      <w:szCs w:val="24"/>
      <w:lang w:val="en-US"/>
    </w:rPr>
  </w:style>
  <w:style w:type="numbering" w:customStyle="1" w:styleId="19">
    <w:name w:val="Нет списка1"/>
    <w:next w:val="a2"/>
    <w:uiPriority w:val="99"/>
    <w:semiHidden/>
    <w:unhideWhenUsed/>
    <w:rsid w:val="00664C8B"/>
  </w:style>
  <w:style w:type="numbering" w:customStyle="1" w:styleId="2d">
    <w:name w:val="Нет списка2"/>
    <w:next w:val="a2"/>
    <w:uiPriority w:val="99"/>
    <w:semiHidden/>
    <w:unhideWhenUsed/>
    <w:rsid w:val="00225581"/>
  </w:style>
  <w:style w:type="numbering" w:customStyle="1" w:styleId="37">
    <w:name w:val="Нет списка3"/>
    <w:next w:val="a2"/>
    <w:uiPriority w:val="99"/>
    <w:semiHidden/>
    <w:unhideWhenUsed/>
    <w:rsid w:val="00467078"/>
  </w:style>
  <w:style w:type="numbering" w:customStyle="1" w:styleId="40">
    <w:name w:val="Нет списка4"/>
    <w:next w:val="a2"/>
    <w:uiPriority w:val="99"/>
    <w:semiHidden/>
    <w:unhideWhenUsed/>
    <w:rsid w:val="009027F1"/>
  </w:style>
  <w:style w:type="numbering" w:customStyle="1" w:styleId="51">
    <w:name w:val="Нет списка5"/>
    <w:next w:val="a2"/>
    <w:uiPriority w:val="99"/>
    <w:semiHidden/>
    <w:unhideWhenUsed/>
    <w:rsid w:val="001E7E1B"/>
  </w:style>
  <w:style w:type="numbering" w:customStyle="1" w:styleId="60">
    <w:name w:val="Нет списка6"/>
    <w:next w:val="a2"/>
    <w:uiPriority w:val="99"/>
    <w:semiHidden/>
    <w:unhideWhenUsed/>
    <w:rsid w:val="00D3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6323">
      <w:bodyDiv w:val="1"/>
      <w:marLeft w:val="0"/>
      <w:marRight w:val="0"/>
      <w:marTop w:val="0"/>
      <w:marBottom w:val="0"/>
      <w:divBdr>
        <w:top w:val="none" w:sz="0" w:space="0" w:color="auto"/>
        <w:left w:val="none" w:sz="0" w:space="0" w:color="auto"/>
        <w:bottom w:val="none" w:sz="0" w:space="0" w:color="auto"/>
        <w:right w:val="none" w:sz="0" w:space="0" w:color="auto"/>
      </w:divBdr>
    </w:div>
    <w:div w:id="605890896">
      <w:bodyDiv w:val="1"/>
      <w:marLeft w:val="0"/>
      <w:marRight w:val="0"/>
      <w:marTop w:val="0"/>
      <w:marBottom w:val="0"/>
      <w:divBdr>
        <w:top w:val="none" w:sz="0" w:space="0" w:color="auto"/>
        <w:left w:val="none" w:sz="0" w:space="0" w:color="auto"/>
        <w:bottom w:val="none" w:sz="0" w:space="0" w:color="auto"/>
        <w:right w:val="none" w:sz="0" w:space="0" w:color="auto"/>
      </w:divBdr>
    </w:div>
    <w:div w:id="780414075">
      <w:bodyDiv w:val="1"/>
      <w:marLeft w:val="0"/>
      <w:marRight w:val="0"/>
      <w:marTop w:val="0"/>
      <w:marBottom w:val="0"/>
      <w:divBdr>
        <w:top w:val="none" w:sz="0" w:space="0" w:color="auto"/>
        <w:left w:val="none" w:sz="0" w:space="0" w:color="auto"/>
        <w:bottom w:val="none" w:sz="0" w:space="0" w:color="auto"/>
        <w:right w:val="none" w:sz="0" w:space="0" w:color="auto"/>
      </w:divBdr>
    </w:div>
    <w:div w:id="1111244560">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AF5B4-1C14-48B8-9965-CAEE5117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2336</Words>
  <Characters>13319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Принят решением Думы Петуховского муниципального округа Курганской области от 28 января 2022 года № 146</vt:lpstr>
    </vt:vector>
  </TitlesOfParts>
  <Company>Reanimator Extreme Edition</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creator>Александр</dc:creator>
  <cp:lastModifiedBy>comp</cp:lastModifiedBy>
  <cp:revision>11</cp:revision>
  <cp:lastPrinted>2022-08-30T10:07:00Z</cp:lastPrinted>
  <dcterms:created xsi:type="dcterms:W3CDTF">2024-02-12T03:58:00Z</dcterms:created>
  <dcterms:modified xsi:type="dcterms:W3CDTF">2024-02-22T08:30:00Z</dcterms:modified>
</cp:coreProperties>
</file>