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5F22A7" w:rsidRDefault="005F22A7"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5F22A7" w:rsidRDefault="005F22A7"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BF4458" w:rsidP="00D06D67">
                  <w:pPr>
                    <w:jc w:val="center"/>
                    <w:rPr>
                      <w:b/>
                      <w:sz w:val="28"/>
                      <w:szCs w:val="28"/>
                    </w:rPr>
                  </w:pPr>
                  <w:r>
                    <w:rPr>
                      <w:b/>
                      <w:sz w:val="28"/>
                      <w:szCs w:val="28"/>
                    </w:rPr>
                    <w:t>10 ноября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BF4458">
                    <w:rPr>
                      <w:b/>
                      <w:sz w:val="28"/>
                      <w:szCs w:val="28"/>
                    </w:rPr>
                    <w:t>30</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r>
              <w:rPr>
                <w:sz w:val="16"/>
                <w:szCs w:val="16"/>
              </w:rPr>
              <w:t>Мокроусовского</w:t>
            </w:r>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5F22A7" w:rsidRDefault="005F22A7"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5F22A7" w:rsidRDefault="005F22A7"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r>
              <w:rPr>
                <w:b/>
              </w:rPr>
              <w:t>Мокроусовского</w:t>
            </w:r>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B132C" w:rsidRDefault="000B132C" w:rsidP="00987FEB">
      <w:pPr>
        <w:pStyle w:val="a3"/>
        <w:ind w:left="0" w:firstLine="0"/>
        <w:rPr>
          <w:sz w:val="20"/>
          <w:szCs w:val="20"/>
        </w:rPr>
      </w:pPr>
    </w:p>
    <w:p w:rsidR="00D2712C" w:rsidRPr="00D2712C" w:rsidRDefault="00D2712C" w:rsidP="00D2712C">
      <w:pPr>
        <w:widowControl/>
        <w:autoSpaceDE/>
        <w:autoSpaceDN/>
        <w:rPr>
          <w:b/>
          <w:sz w:val="25"/>
          <w:szCs w:val="25"/>
          <w:lang w:eastAsia="ru-RU"/>
        </w:rPr>
      </w:pPr>
      <w:r w:rsidRPr="00D2712C">
        <w:rPr>
          <w:noProof/>
          <w:sz w:val="25"/>
          <w:szCs w:val="25"/>
          <w:lang w:eastAsia="ru-RU"/>
        </w:rPr>
        <w:drawing>
          <wp:anchor distT="0" distB="0" distL="114300" distR="114300" simplePos="0" relativeHeight="251674624" behindDoc="0" locked="0" layoutInCell="1" allowOverlap="1">
            <wp:simplePos x="0" y="0"/>
            <wp:positionH relativeFrom="column">
              <wp:posOffset>2847975</wp:posOffset>
            </wp:positionH>
            <wp:positionV relativeFrom="paragraph">
              <wp:posOffset>114300</wp:posOffset>
            </wp:positionV>
            <wp:extent cx="579120" cy="669925"/>
            <wp:effectExtent l="0" t="0" r="0" b="0"/>
            <wp:wrapSquare wrapText="bothSides"/>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D2712C" w:rsidRPr="00D2712C" w:rsidRDefault="00D2712C" w:rsidP="00D2712C">
      <w:pPr>
        <w:widowControl/>
        <w:autoSpaceDE/>
        <w:autoSpaceDN/>
        <w:jc w:val="center"/>
        <w:rPr>
          <w:b/>
          <w:sz w:val="25"/>
          <w:szCs w:val="25"/>
          <w:lang w:eastAsia="ru-RU"/>
        </w:rPr>
      </w:pPr>
    </w:p>
    <w:p w:rsidR="00D2712C" w:rsidRPr="00D2712C" w:rsidRDefault="00D2712C" w:rsidP="00D2712C">
      <w:pPr>
        <w:widowControl/>
        <w:autoSpaceDE/>
        <w:autoSpaceDN/>
        <w:jc w:val="center"/>
        <w:rPr>
          <w:b/>
          <w:sz w:val="25"/>
          <w:szCs w:val="25"/>
          <w:lang w:eastAsia="ru-RU"/>
        </w:rPr>
      </w:pPr>
    </w:p>
    <w:p w:rsidR="00D2712C" w:rsidRPr="00D2712C" w:rsidRDefault="00D2712C" w:rsidP="00D2712C">
      <w:pPr>
        <w:widowControl/>
        <w:autoSpaceDE/>
        <w:autoSpaceDN/>
        <w:jc w:val="center"/>
        <w:rPr>
          <w:b/>
          <w:sz w:val="25"/>
          <w:szCs w:val="25"/>
          <w:lang w:eastAsia="ru-RU"/>
        </w:rPr>
      </w:pPr>
    </w:p>
    <w:p w:rsidR="00D2712C" w:rsidRPr="00D2712C" w:rsidRDefault="00D2712C" w:rsidP="00D2712C">
      <w:pPr>
        <w:widowControl/>
        <w:autoSpaceDE/>
        <w:autoSpaceDN/>
        <w:rPr>
          <w:b/>
          <w:sz w:val="24"/>
          <w:szCs w:val="24"/>
          <w:lang w:eastAsia="ru-RU"/>
        </w:rPr>
      </w:pPr>
    </w:p>
    <w:p w:rsidR="00D2712C" w:rsidRPr="00D2712C" w:rsidRDefault="00D2712C" w:rsidP="00D2712C">
      <w:pPr>
        <w:widowControl/>
        <w:autoSpaceDE/>
        <w:autoSpaceDN/>
        <w:jc w:val="center"/>
        <w:rPr>
          <w:b/>
          <w:sz w:val="20"/>
          <w:szCs w:val="20"/>
          <w:lang w:eastAsia="ru-RU"/>
        </w:rPr>
      </w:pPr>
      <w:r w:rsidRPr="00D2712C">
        <w:rPr>
          <w:b/>
          <w:sz w:val="20"/>
          <w:szCs w:val="20"/>
          <w:lang w:eastAsia="ru-RU"/>
        </w:rPr>
        <w:t>КУРГАНСКАЯ  ОБЛАСТЬ</w:t>
      </w:r>
    </w:p>
    <w:p w:rsidR="00D2712C" w:rsidRPr="00D2712C" w:rsidRDefault="00D2712C" w:rsidP="00D2712C">
      <w:pPr>
        <w:widowControl/>
        <w:autoSpaceDE/>
        <w:autoSpaceDN/>
        <w:jc w:val="center"/>
        <w:rPr>
          <w:b/>
          <w:sz w:val="20"/>
          <w:szCs w:val="20"/>
          <w:lang w:eastAsia="ru-RU"/>
        </w:rPr>
      </w:pPr>
      <w:r w:rsidRPr="00D2712C">
        <w:rPr>
          <w:b/>
          <w:sz w:val="20"/>
          <w:szCs w:val="20"/>
          <w:lang w:eastAsia="ru-RU"/>
        </w:rPr>
        <w:t>МОКРОУСОВСКИЙ МУНИЦИПАЛЬНЫЙ ОКРУГ</w:t>
      </w:r>
    </w:p>
    <w:p w:rsidR="00D2712C" w:rsidRPr="00D2712C" w:rsidRDefault="00D2712C" w:rsidP="00D2712C">
      <w:pPr>
        <w:widowControl/>
        <w:autoSpaceDE/>
        <w:autoSpaceDN/>
        <w:jc w:val="center"/>
        <w:rPr>
          <w:b/>
          <w:sz w:val="20"/>
          <w:szCs w:val="20"/>
          <w:lang w:eastAsia="ru-RU"/>
        </w:rPr>
      </w:pPr>
      <w:r w:rsidRPr="00D2712C">
        <w:rPr>
          <w:b/>
          <w:sz w:val="20"/>
          <w:szCs w:val="20"/>
          <w:lang w:eastAsia="ru-RU"/>
        </w:rPr>
        <w:t>Администрация Мокроусовского муниципального округа</w:t>
      </w:r>
    </w:p>
    <w:p w:rsidR="00D2712C" w:rsidRPr="00D2712C" w:rsidRDefault="00D2712C" w:rsidP="00D2712C">
      <w:pPr>
        <w:widowControl/>
        <w:autoSpaceDE/>
        <w:autoSpaceDN/>
        <w:jc w:val="center"/>
        <w:rPr>
          <w:b/>
          <w:sz w:val="20"/>
          <w:szCs w:val="20"/>
          <w:lang w:eastAsia="ru-RU"/>
        </w:rPr>
      </w:pPr>
    </w:p>
    <w:p w:rsidR="00D2712C" w:rsidRPr="00D2712C" w:rsidRDefault="00D2712C" w:rsidP="00D2712C">
      <w:pPr>
        <w:widowControl/>
        <w:autoSpaceDE/>
        <w:autoSpaceDN/>
        <w:jc w:val="center"/>
        <w:rPr>
          <w:b/>
          <w:sz w:val="20"/>
          <w:szCs w:val="20"/>
          <w:lang w:eastAsia="ru-RU"/>
        </w:rPr>
      </w:pPr>
      <w:r w:rsidRPr="00D2712C">
        <w:rPr>
          <w:b/>
          <w:sz w:val="20"/>
          <w:szCs w:val="20"/>
          <w:lang w:eastAsia="ru-RU"/>
        </w:rPr>
        <w:t>ПОСТАНОВЛЕНИЕ</w:t>
      </w:r>
    </w:p>
    <w:p w:rsidR="00D2712C" w:rsidRPr="00D2712C" w:rsidRDefault="00D2712C" w:rsidP="00D2712C">
      <w:pPr>
        <w:widowControl/>
        <w:autoSpaceDE/>
        <w:autoSpaceDN/>
        <w:jc w:val="center"/>
        <w:rPr>
          <w:b/>
          <w:sz w:val="20"/>
          <w:szCs w:val="20"/>
          <w:lang w:eastAsia="ru-RU"/>
        </w:rPr>
      </w:pPr>
    </w:p>
    <w:p w:rsidR="00D2712C" w:rsidRPr="00D2712C" w:rsidRDefault="00D2712C" w:rsidP="00D2712C">
      <w:pPr>
        <w:widowControl/>
        <w:autoSpaceDE/>
        <w:autoSpaceDN/>
        <w:jc w:val="both"/>
        <w:rPr>
          <w:sz w:val="20"/>
          <w:szCs w:val="20"/>
          <w:lang w:eastAsia="ru-RU"/>
        </w:rPr>
      </w:pPr>
      <w:r w:rsidRPr="00D2712C">
        <w:rPr>
          <w:sz w:val="20"/>
          <w:szCs w:val="20"/>
          <w:lang w:eastAsia="ru-RU"/>
        </w:rPr>
        <w:t xml:space="preserve">от  </w:t>
      </w:r>
      <w:r w:rsidRPr="00D2712C">
        <w:rPr>
          <w:sz w:val="20"/>
          <w:szCs w:val="20"/>
          <w:u w:val="single"/>
          <w:lang w:eastAsia="ru-RU"/>
        </w:rPr>
        <w:t>08 ноября 2023 года</w:t>
      </w:r>
      <w:r w:rsidRPr="00D2712C">
        <w:rPr>
          <w:sz w:val="20"/>
          <w:szCs w:val="20"/>
          <w:lang w:eastAsia="ru-RU"/>
        </w:rPr>
        <w:t xml:space="preserve"> № </w:t>
      </w:r>
      <w:r w:rsidRPr="00D2712C">
        <w:rPr>
          <w:sz w:val="20"/>
          <w:szCs w:val="20"/>
          <w:u w:val="single"/>
          <w:lang w:eastAsia="ru-RU"/>
        </w:rPr>
        <w:t>569</w:t>
      </w:r>
    </w:p>
    <w:p w:rsidR="00D2712C" w:rsidRPr="00D2712C" w:rsidRDefault="00D2712C" w:rsidP="00D2712C">
      <w:pPr>
        <w:widowControl/>
        <w:autoSpaceDE/>
        <w:autoSpaceDN/>
        <w:jc w:val="both"/>
        <w:rPr>
          <w:sz w:val="20"/>
          <w:szCs w:val="20"/>
          <w:lang w:eastAsia="ru-RU"/>
        </w:rPr>
      </w:pPr>
      <w:r w:rsidRPr="00D2712C">
        <w:rPr>
          <w:sz w:val="20"/>
          <w:szCs w:val="20"/>
          <w:lang w:eastAsia="ru-RU"/>
        </w:rPr>
        <w:t>с. Мокроусово</w:t>
      </w:r>
    </w:p>
    <w:p w:rsidR="00D2712C" w:rsidRPr="00D2712C" w:rsidRDefault="00D2712C" w:rsidP="00D2712C">
      <w:pPr>
        <w:widowControl/>
        <w:autoSpaceDE/>
        <w:autoSpaceDN/>
        <w:jc w:val="both"/>
        <w:rPr>
          <w:sz w:val="20"/>
          <w:szCs w:val="20"/>
          <w:lang w:eastAsia="ru-RU"/>
        </w:rPr>
      </w:pPr>
    </w:p>
    <w:tbl>
      <w:tblPr>
        <w:tblW w:w="0" w:type="auto"/>
        <w:tblLook w:val="01E0" w:firstRow="1" w:lastRow="1" w:firstColumn="1" w:lastColumn="1" w:noHBand="0" w:noVBand="0"/>
      </w:tblPr>
      <w:tblGrid>
        <w:gridCol w:w="6629"/>
        <w:gridCol w:w="2942"/>
      </w:tblGrid>
      <w:tr w:rsidR="00D2712C" w:rsidRPr="00D2712C" w:rsidTr="0023243D">
        <w:tc>
          <w:tcPr>
            <w:tcW w:w="6629" w:type="dxa"/>
          </w:tcPr>
          <w:p w:rsidR="00D2712C" w:rsidRPr="00D2712C" w:rsidRDefault="00D2712C" w:rsidP="00D2712C">
            <w:pPr>
              <w:widowControl/>
              <w:autoSpaceDE/>
              <w:autoSpaceDN/>
              <w:jc w:val="both"/>
              <w:rPr>
                <w:b/>
                <w:sz w:val="20"/>
                <w:szCs w:val="20"/>
                <w:lang w:eastAsia="ru-RU"/>
              </w:rPr>
            </w:pPr>
            <w:r w:rsidRPr="00D2712C">
              <w:rPr>
                <w:b/>
                <w:sz w:val="20"/>
                <w:szCs w:val="20"/>
                <w:lang w:eastAsia="ru-RU"/>
              </w:rPr>
              <w:t>Об утверждении муниципальной программы Мокроусовского муниципального округа «О  развитии и поддержке малого и среднего предпринимательства в Мокроусовском  муниципальном округе Курганской области на 2024-2026 годы»</w:t>
            </w:r>
          </w:p>
        </w:tc>
        <w:tc>
          <w:tcPr>
            <w:tcW w:w="2942" w:type="dxa"/>
          </w:tcPr>
          <w:p w:rsidR="00D2712C" w:rsidRPr="00D2712C" w:rsidRDefault="00D2712C" w:rsidP="00D2712C">
            <w:pPr>
              <w:widowControl/>
              <w:autoSpaceDE/>
              <w:autoSpaceDN/>
              <w:jc w:val="both"/>
              <w:rPr>
                <w:sz w:val="20"/>
                <w:szCs w:val="20"/>
                <w:lang w:eastAsia="ru-RU"/>
              </w:rPr>
            </w:pPr>
          </w:p>
        </w:tc>
      </w:tr>
    </w:tbl>
    <w:p w:rsidR="00D2712C" w:rsidRPr="00D2712C" w:rsidRDefault="00D2712C" w:rsidP="00D2712C">
      <w:pPr>
        <w:widowControl/>
        <w:adjustRightInd w:val="0"/>
        <w:ind w:firstLine="540"/>
        <w:jc w:val="both"/>
        <w:rPr>
          <w:color w:val="000000"/>
          <w:sz w:val="20"/>
          <w:szCs w:val="20"/>
          <w:lang w:eastAsia="ru-RU"/>
        </w:rPr>
      </w:pPr>
      <w:r w:rsidRPr="00D2712C">
        <w:rPr>
          <w:sz w:val="20"/>
          <w:szCs w:val="20"/>
          <w:lang w:eastAsia="ru-RU"/>
        </w:rPr>
        <w:t>В</w:t>
      </w:r>
      <w:r w:rsidRPr="00D2712C">
        <w:rPr>
          <w:spacing w:val="1"/>
          <w:sz w:val="20"/>
          <w:szCs w:val="20"/>
          <w:lang w:eastAsia="ru-RU"/>
        </w:rPr>
        <w:t xml:space="preserve"> </w:t>
      </w:r>
      <w:r w:rsidRPr="00D2712C">
        <w:rPr>
          <w:sz w:val="20"/>
          <w:szCs w:val="20"/>
          <w:lang w:eastAsia="ru-RU"/>
        </w:rPr>
        <w:t>соответствии</w:t>
      </w:r>
      <w:r w:rsidRPr="00D2712C">
        <w:rPr>
          <w:spacing w:val="1"/>
          <w:sz w:val="20"/>
          <w:szCs w:val="20"/>
          <w:lang w:eastAsia="ru-RU"/>
        </w:rPr>
        <w:t xml:space="preserve"> </w:t>
      </w:r>
      <w:r w:rsidRPr="00D2712C">
        <w:rPr>
          <w:sz w:val="20"/>
          <w:szCs w:val="20"/>
          <w:lang w:eastAsia="ru-RU"/>
        </w:rPr>
        <w:t>со</w:t>
      </w:r>
      <w:r w:rsidRPr="00D2712C">
        <w:rPr>
          <w:spacing w:val="1"/>
          <w:sz w:val="20"/>
          <w:szCs w:val="20"/>
          <w:lang w:eastAsia="ru-RU"/>
        </w:rPr>
        <w:t xml:space="preserve"> </w:t>
      </w:r>
      <w:r w:rsidRPr="00D2712C">
        <w:rPr>
          <w:sz w:val="20"/>
          <w:szCs w:val="20"/>
          <w:lang w:eastAsia="ru-RU"/>
        </w:rPr>
        <w:t>статьей</w:t>
      </w:r>
      <w:r w:rsidRPr="00D2712C">
        <w:rPr>
          <w:spacing w:val="1"/>
          <w:sz w:val="20"/>
          <w:szCs w:val="20"/>
          <w:lang w:eastAsia="ru-RU"/>
        </w:rPr>
        <w:t xml:space="preserve"> </w:t>
      </w:r>
      <w:r w:rsidRPr="00D2712C">
        <w:rPr>
          <w:sz w:val="20"/>
          <w:szCs w:val="20"/>
          <w:lang w:eastAsia="ru-RU"/>
        </w:rPr>
        <w:t>179</w:t>
      </w:r>
      <w:r w:rsidRPr="00D2712C">
        <w:rPr>
          <w:spacing w:val="1"/>
          <w:sz w:val="20"/>
          <w:szCs w:val="20"/>
          <w:lang w:eastAsia="ru-RU"/>
        </w:rPr>
        <w:t xml:space="preserve"> </w:t>
      </w:r>
      <w:r w:rsidRPr="00D2712C">
        <w:rPr>
          <w:sz w:val="20"/>
          <w:szCs w:val="20"/>
          <w:lang w:eastAsia="ru-RU"/>
        </w:rPr>
        <w:t>Бюджетного</w:t>
      </w:r>
      <w:r w:rsidRPr="00D2712C">
        <w:rPr>
          <w:spacing w:val="1"/>
          <w:sz w:val="20"/>
          <w:szCs w:val="20"/>
          <w:lang w:eastAsia="ru-RU"/>
        </w:rPr>
        <w:t xml:space="preserve"> </w:t>
      </w:r>
      <w:r w:rsidRPr="00D2712C">
        <w:rPr>
          <w:sz w:val="20"/>
          <w:szCs w:val="20"/>
          <w:lang w:eastAsia="ru-RU"/>
        </w:rPr>
        <w:t>кодекса</w:t>
      </w:r>
      <w:r w:rsidRPr="00D2712C">
        <w:rPr>
          <w:spacing w:val="1"/>
          <w:sz w:val="20"/>
          <w:szCs w:val="20"/>
          <w:lang w:eastAsia="ru-RU"/>
        </w:rPr>
        <w:t xml:space="preserve"> </w:t>
      </w:r>
      <w:r w:rsidRPr="00D2712C">
        <w:rPr>
          <w:sz w:val="20"/>
          <w:szCs w:val="20"/>
          <w:lang w:eastAsia="ru-RU"/>
        </w:rPr>
        <w:t>Российской</w:t>
      </w:r>
      <w:r w:rsidRPr="00D2712C">
        <w:rPr>
          <w:spacing w:val="1"/>
          <w:sz w:val="20"/>
          <w:szCs w:val="20"/>
          <w:lang w:eastAsia="ru-RU"/>
        </w:rPr>
        <w:t xml:space="preserve"> </w:t>
      </w:r>
      <w:r w:rsidRPr="00D2712C">
        <w:rPr>
          <w:sz w:val="20"/>
          <w:szCs w:val="20"/>
          <w:lang w:eastAsia="ru-RU"/>
        </w:rPr>
        <w:t>Федерации,</w:t>
      </w:r>
      <w:r w:rsidRPr="00D2712C">
        <w:rPr>
          <w:spacing w:val="1"/>
          <w:sz w:val="20"/>
          <w:szCs w:val="20"/>
          <w:lang w:eastAsia="ru-RU"/>
        </w:rPr>
        <w:t xml:space="preserve"> </w:t>
      </w:r>
      <w:r w:rsidRPr="00D2712C">
        <w:rPr>
          <w:sz w:val="20"/>
          <w:szCs w:val="20"/>
          <w:lang w:eastAsia="ru-RU"/>
        </w:rPr>
        <w:t>c</w:t>
      </w:r>
      <w:r w:rsidRPr="00D2712C">
        <w:rPr>
          <w:spacing w:val="1"/>
          <w:sz w:val="20"/>
          <w:szCs w:val="20"/>
          <w:lang w:eastAsia="ru-RU"/>
        </w:rPr>
        <w:t xml:space="preserve"> </w:t>
      </w:r>
      <w:r w:rsidRPr="00D2712C">
        <w:rPr>
          <w:sz w:val="20"/>
          <w:szCs w:val="20"/>
          <w:lang w:eastAsia="ru-RU"/>
        </w:rPr>
        <w:t>Федеральными законами</w:t>
      </w:r>
      <w:r w:rsidRPr="00D2712C">
        <w:rPr>
          <w:spacing w:val="1"/>
          <w:sz w:val="20"/>
          <w:szCs w:val="20"/>
          <w:lang w:eastAsia="ru-RU"/>
        </w:rPr>
        <w:t xml:space="preserve"> </w:t>
      </w:r>
      <w:r w:rsidRPr="00D2712C">
        <w:rPr>
          <w:sz w:val="20"/>
          <w:szCs w:val="20"/>
          <w:lang w:eastAsia="ru-RU"/>
        </w:rPr>
        <w:t>от 24 июля 2007 года</w:t>
      </w:r>
      <w:r w:rsidRPr="00D2712C">
        <w:rPr>
          <w:spacing w:val="1"/>
          <w:sz w:val="20"/>
          <w:szCs w:val="20"/>
          <w:lang w:eastAsia="ru-RU"/>
        </w:rPr>
        <w:t xml:space="preserve"> </w:t>
      </w:r>
      <w:r w:rsidRPr="00D2712C">
        <w:rPr>
          <w:sz w:val="20"/>
          <w:szCs w:val="20"/>
          <w:lang w:eastAsia="ru-RU"/>
        </w:rPr>
        <w:t>№ 209-ФЗ «О</w:t>
      </w:r>
      <w:r w:rsidRPr="00D2712C">
        <w:rPr>
          <w:spacing w:val="1"/>
          <w:sz w:val="20"/>
          <w:szCs w:val="20"/>
          <w:lang w:eastAsia="ru-RU"/>
        </w:rPr>
        <w:t xml:space="preserve"> </w:t>
      </w:r>
      <w:r w:rsidRPr="00D2712C">
        <w:rPr>
          <w:sz w:val="20"/>
          <w:szCs w:val="20"/>
          <w:lang w:eastAsia="ru-RU"/>
        </w:rPr>
        <w:t>развитии</w:t>
      </w:r>
      <w:r w:rsidRPr="00D2712C">
        <w:rPr>
          <w:spacing w:val="1"/>
          <w:sz w:val="20"/>
          <w:szCs w:val="20"/>
          <w:lang w:eastAsia="ru-RU"/>
        </w:rPr>
        <w:t xml:space="preserve"> </w:t>
      </w:r>
      <w:r w:rsidRPr="00D2712C">
        <w:rPr>
          <w:sz w:val="20"/>
          <w:szCs w:val="20"/>
          <w:lang w:eastAsia="ru-RU"/>
        </w:rPr>
        <w:t>малого</w:t>
      </w:r>
      <w:r w:rsidRPr="00D2712C">
        <w:rPr>
          <w:spacing w:val="1"/>
          <w:sz w:val="20"/>
          <w:szCs w:val="20"/>
          <w:lang w:eastAsia="ru-RU"/>
        </w:rPr>
        <w:t xml:space="preserve"> </w:t>
      </w:r>
      <w:r w:rsidRPr="00D2712C">
        <w:rPr>
          <w:sz w:val="20"/>
          <w:szCs w:val="20"/>
          <w:lang w:eastAsia="ru-RU"/>
        </w:rPr>
        <w:t>и среднего</w:t>
      </w:r>
      <w:r w:rsidRPr="00D2712C">
        <w:rPr>
          <w:spacing w:val="1"/>
          <w:sz w:val="20"/>
          <w:szCs w:val="20"/>
          <w:lang w:eastAsia="ru-RU"/>
        </w:rPr>
        <w:t xml:space="preserve"> </w:t>
      </w:r>
      <w:r w:rsidRPr="00D2712C">
        <w:rPr>
          <w:sz w:val="20"/>
          <w:szCs w:val="20"/>
          <w:lang w:eastAsia="ru-RU"/>
        </w:rPr>
        <w:t>предпринимательства в Российской Федерации», от 6 октября 2013 года № 131 «Об общих</w:t>
      </w:r>
      <w:r w:rsidRPr="00D2712C">
        <w:rPr>
          <w:spacing w:val="1"/>
          <w:sz w:val="20"/>
          <w:szCs w:val="20"/>
          <w:lang w:eastAsia="ru-RU"/>
        </w:rPr>
        <w:t xml:space="preserve"> </w:t>
      </w:r>
      <w:r w:rsidRPr="00D2712C">
        <w:rPr>
          <w:sz w:val="20"/>
          <w:szCs w:val="20"/>
          <w:lang w:eastAsia="ru-RU"/>
        </w:rPr>
        <w:t>принципах</w:t>
      </w:r>
      <w:r w:rsidRPr="00D2712C">
        <w:rPr>
          <w:spacing w:val="1"/>
          <w:sz w:val="20"/>
          <w:szCs w:val="20"/>
          <w:lang w:eastAsia="ru-RU"/>
        </w:rPr>
        <w:t xml:space="preserve"> </w:t>
      </w:r>
      <w:r w:rsidRPr="00D2712C">
        <w:rPr>
          <w:sz w:val="20"/>
          <w:szCs w:val="20"/>
          <w:lang w:eastAsia="ru-RU"/>
        </w:rPr>
        <w:t>организации</w:t>
      </w:r>
      <w:r w:rsidRPr="00D2712C">
        <w:rPr>
          <w:spacing w:val="1"/>
          <w:sz w:val="20"/>
          <w:szCs w:val="20"/>
          <w:lang w:eastAsia="ru-RU"/>
        </w:rPr>
        <w:t xml:space="preserve"> </w:t>
      </w:r>
      <w:r w:rsidRPr="00D2712C">
        <w:rPr>
          <w:sz w:val="20"/>
          <w:szCs w:val="20"/>
          <w:lang w:eastAsia="ru-RU"/>
        </w:rPr>
        <w:t>местного</w:t>
      </w:r>
      <w:r w:rsidRPr="00D2712C">
        <w:rPr>
          <w:spacing w:val="1"/>
          <w:sz w:val="20"/>
          <w:szCs w:val="20"/>
          <w:lang w:eastAsia="ru-RU"/>
        </w:rPr>
        <w:t xml:space="preserve"> </w:t>
      </w:r>
      <w:r w:rsidRPr="00D2712C">
        <w:rPr>
          <w:sz w:val="20"/>
          <w:szCs w:val="20"/>
          <w:lang w:eastAsia="ru-RU"/>
        </w:rPr>
        <w:t>самоуправления</w:t>
      </w:r>
      <w:r w:rsidRPr="00D2712C">
        <w:rPr>
          <w:spacing w:val="1"/>
          <w:sz w:val="20"/>
          <w:szCs w:val="20"/>
          <w:lang w:eastAsia="ru-RU"/>
        </w:rPr>
        <w:t xml:space="preserve"> </w:t>
      </w:r>
      <w:r w:rsidRPr="00D2712C">
        <w:rPr>
          <w:sz w:val="20"/>
          <w:szCs w:val="20"/>
          <w:lang w:eastAsia="ru-RU"/>
        </w:rPr>
        <w:t>в</w:t>
      </w:r>
      <w:r w:rsidRPr="00D2712C">
        <w:rPr>
          <w:spacing w:val="1"/>
          <w:sz w:val="20"/>
          <w:szCs w:val="20"/>
          <w:lang w:eastAsia="ru-RU"/>
        </w:rPr>
        <w:t xml:space="preserve"> </w:t>
      </w:r>
      <w:r w:rsidRPr="00D2712C">
        <w:rPr>
          <w:sz w:val="20"/>
          <w:szCs w:val="20"/>
          <w:lang w:eastAsia="ru-RU"/>
        </w:rPr>
        <w:t>Российской</w:t>
      </w:r>
      <w:r w:rsidRPr="00D2712C">
        <w:rPr>
          <w:spacing w:val="1"/>
          <w:sz w:val="20"/>
          <w:szCs w:val="20"/>
          <w:lang w:eastAsia="ru-RU"/>
        </w:rPr>
        <w:t xml:space="preserve"> </w:t>
      </w:r>
      <w:r w:rsidRPr="00D2712C">
        <w:rPr>
          <w:sz w:val="20"/>
          <w:szCs w:val="20"/>
          <w:lang w:eastAsia="ru-RU"/>
        </w:rPr>
        <w:t>Федерации»,</w:t>
      </w:r>
      <w:r w:rsidRPr="00D2712C">
        <w:rPr>
          <w:spacing w:val="1"/>
          <w:sz w:val="20"/>
          <w:szCs w:val="20"/>
          <w:lang w:eastAsia="ru-RU"/>
        </w:rPr>
        <w:t xml:space="preserve"> </w:t>
      </w:r>
      <w:r w:rsidRPr="00D2712C">
        <w:rPr>
          <w:sz w:val="20"/>
          <w:szCs w:val="20"/>
          <w:lang w:eastAsia="ru-RU"/>
        </w:rPr>
        <w:t>Законом</w:t>
      </w:r>
      <w:r w:rsidRPr="00D2712C">
        <w:rPr>
          <w:spacing w:val="1"/>
          <w:sz w:val="20"/>
          <w:szCs w:val="20"/>
          <w:lang w:eastAsia="ru-RU"/>
        </w:rPr>
        <w:t xml:space="preserve"> </w:t>
      </w:r>
      <w:r w:rsidRPr="00D2712C">
        <w:rPr>
          <w:sz w:val="20"/>
          <w:szCs w:val="20"/>
          <w:lang w:eastAsia="ru-RU"/>
        </w:rPr>
        <w:t>Курганской</w:t>
      </w:r>
      <w:r w:rsidRPr="00D2712C">
        <w:rPr>
          <w:spacing w:val="1"/>
          <w:sz w:val="20"/>
          <w:szCs w:val="20"/>
          <w:lang w:eastAsia="ru-RU"/>
        </w:rPr>
        <w:t xml:space="preserve"> </w:t>
      </w:r>
      <w:r w:rsidRPr="00D2712C">
        <w:rPr>
          <w:sz w:val="20"/>
          <w:szCs w:val="20"/>
          <w:lang w:eastAsia="ru-RU"/>
        </w:rPr>
        <w:t>области</w:t>
      </w:r>
      <w:r w:rsidRPr="00D2712C">
        <w:rPr>
          <w:spacing w:val="1"/>
          <w:sz w:val="20"/>
          <w:szCs w:val="20"/>
          <w:lang w:eastAsia="ru-RU"/>
        </w:rPr>
        <w:t xml:space="preserve"> </w:t>
      </w:r>
      <w:r w:rsidRPr="00D2712C">
        <w:rPr>
          <w:sz w:val="20"/>
          <w:szCs w:val="20"/>
          <w:lang w:eastAsia="ru-RU"/>
        </w:rPr>
        <w:t>от</w:t>
      </w:r>
      <w:r w:rsidRPr="00D2712C">
        <w:rPr>
          <w:spacing w:val="1"/>
          <w:sz w:val="20"/>
          <w:szCs w:val="20"/>
          <w:lang w:eastAsia="ru-RU"/>
        </w:rPr>
        <w:t xml:space="preserve"> </w:t>
      </w:r>
      <w:r w:rsidRPr="00D2712C">
        <w:rPr>
          <w:sz w:val="20"/>
          <w:szCs w:val="20"/>
          <w:lang w:eastAsia="ru-RU"/>
        </w:rPr>
        <w:t>26</w:t>
      </w:r>
      <w:r w:rsidRPr="00D2712C">
        <w:rPr>
          <w:spacing w:val="1"/>
          <w:sz w:val="20"/>
          <w:szCs w:val="20"/>
          <w:lang w:eastAsia="ru-RU"/>
        </w:rPr>
        <w:t xml:space="preserve"> </w:t>
      </w:r>
      <w:r w:rsidRPr="00D2712C">
        <w:rPr>
          <w:sz w:val="20"/>
          <w:szCs w:val="20"/>
          <w:lang w:eastAsia="ru-RU"/>
        </w:rPr>
        <w:t>сентября</w:t>
      </w:r>
      <w:r w:rsidRPr="00D2712C">
        <w:rPr>
          <w:spacing w:val="1"/>
          <w:sz w:val="20"/>
          <w:szCs w:val="20"/>
          <w:lang w:eastAsia="ru-RU"/>
        </w:rPr>
        <w:t xml:space="preserve"> </w:t>
      </w:r>
      <w:r w:rsidRPr="00D2712C">
        <w:rPr>
          <w:sz w:val="20"/>
          <w:szCs w:val="20"/>
          <w:lang w:eastAsia="ru-RU"/>
        </w:rPr>
        <w:t>2008</w:t>
      </w:r>
      <w:r w:rsidRPr="00D2712C">
        <w:rPr>
          <w:spacing w:val="1"/>
          <w:sz w:val="20"/>
          <w:szCs w:val="20"/>
          <w:lang w:eastAsia="ru-RU"/>
        </w:rPr>
        <w:t xml:space="preserve"> </w:t>
      </w:r>
      <w:r w:rsidRPr="00D2712C">
        <w:rPr>
          <w:sz w:val="20"/>
          <w:szCs w:val="20"/>
          <w:lang w:eastAsia="ru-RU"/>
        </w:rPr>
        <w:t>года</w:t>
      </w:r>
      <w:r w:rsidRPr="00D2712C">
        <w:rPr>
          <w:spacing w:val="1"/>
          <w:sz w:val="20"/>
          <w:szCs w:val="20"/>
          <w:lang w:eastAsia="ru-RU"/>
        </w:rPr>
        <w:t xml:space="preserve"> </w:t>
      </w:r>
      <w:r w:rsidRPr="00D2712C">
        <w:rPr>
          <w:sz w:val="20"/>
          <w:szCs w:val="20"/>
          <w:lang w:eastAsia="ru-RU"/>
        </w:rPr>
        <w:t>№</w:t>
      </w:r>
      <w:r w:rsidRPr="00D2712C">
        <w:rPr>
          <w:spacing w:val="1"/>
          <w:sz w:val="20"/>
          <w:szCs w:val="20"/>
          <w:lang w:eastAsia="ru-RU"/>
        </w:rPr>
        <w:t xml:space="preserve"> </w:t>
      </w:r>
      <w:r w:rsidRPr="00D2712C">
        <w:rPr>
          <w:sz w:val="20"/>
          <w:szCs w:val="20"/>
          <w:lang w:eastAsia="ru-RU"/>
        </w:rPr>
        <w:t>389</w:t>
      </w:r>
      <w:r w:rsidRPr="00D2712C">
        <w:rPr>
          <w:spacing w:val="1"/>
          <w:sz w:val="20"/>
          <w:szCs w:val="20"/>
          <w:lang w:eastAsia="ru-RU"/>
        </w:rPr>
        <w:t xml:space="preserve"> </w:t>
      </w:r>
      <w:r w:rsidRPr="00D2712C">
        <w:rPr>
          <w:sz w:val="20"/>
          <w:szCs w:val="20"/>
          <w:lang w:eastAsia="ru-RU"/>
        </w:rPr>
        <w:t>«О</w:t>
      </w:r>
      <w:r w:rsidRPr="00D2712C">
        <w:rPr>
          <w:spacing w:val="1"/>
          <w:sz w:val="20"/>
          <w:szCs w:val="20"/>
          <w:lang w:eastAsia="ru-RU"/>
        </w:rPr>
        <w:t xml:space="preserve"> </w:t>
      </w:r>
      <w:r w:rsidRPr="00D2712C">
        <w:rPr>
          <w:sz w:val="20"/>
          <w:szCs w:val="20"/>
          <w:lang w:eastAsia="ru-RU"/>
        </w:rPr>
        <w:t>развитии</w:t>
      </w:r>
      <w:r w:rsidRPr="00D2712C">
        <w:rPr>
          <w:spacing w:val="1"/>
          <w:sz w:val="20"/>
          <w:szCs w:val="20"/>
          <w:lang w:eastAsia="ru-RU"/>
        </w:rPr>
        <w:t xml:space="preserve"> </w:t>
      </w:r>
      <w:r w:rsidRPr="00D2712C">
        <w:rPr>
          <w:sz w:val="20"/>
          <w:szCs w:val="20"/>
          <w:lang w:eastAsia="ru-RU"/>
        </w:rPr>
        <w:t>малого</w:t>
      </w:r>
      <w:r w:rsidRPr="00D2712C">
        <w:rPr>
          <w:spacing w:val="1"/>
          <w:sz w:val="20"/>
          <w:szCs w:val="20"/>
          <w:lang w:eastAsia="ru-RU"/>
        </w:rPr>
        <w:t xml:space="preserve"> </w:t>
      </w:r>
      <w:r w:rsidRPr="00D2712C">
        <w:rPr>
          <w:sz w:val="20"/>
          <w:szCs w:val="20"/>
          <w:lang w:eastAsia="ru-RU"/>
        </w:rPr>
        <w:t>и</w:t>
      </w:r>
      <w:r w:rsidRPr="00D2712C">
        <w:rPr>
          <w:spacing w:val="1"/>
          <w:sz w:val="20"/>
          <w:szCs w:val="20"/>
          <w:lang w:eastAsia="ru-RU"/>
        </w:rPr>
        <w:t xml:space="preserve"> </w:t>
      </w:r>
      <w:r w:rsidRPr="00D2712C">
        <w:rPr>
          <w:sz w:val="20"/>
          <w:szCs w:val="20"/>
          <w:lang w:eastAsia="ru-RU"/>
        </w:rPr>
        <w:t>среднего</w:t>
      </w:r>
      <w:r w:rsidRPr="00D2712C">
        <w:rPr>
          <w:spacing w:val="1"/>
          <w:sz w:val="20"/>
          <w:szCs w:val="20"/>
          <w:lang w:eastAsia="ru-RU"/>
        </w:rPr>
        <w:t xml:space="preserve"> </w:t>
      </w:r>
      <w:r w:rsidRPr="00D2712C">
        <w:rPr>
          <w:sz w:val="20"/>
          <w:szCs w:val="20"/>
          <w:lang w:eastAsia="ru-RU"/>
        </w:rPr>
        <w:t>предпринимательства</w:t>
      </w:r>
      <w:r w:rsidRPr="00D2712C">
        <w:rPr>
          <w:spacing w:val="1"/>
          <w:sz w:val="20"/>
          <w:szCs w:val="20"/>
          <w:lang w:eastAsia="ru-RU"/>
        </w:rPr>
        <w:t xml:space="preserve"> </w:t>
      </w:r>
      <w:r w:rsidRPr="00D2712C">
        <w:rPr>
          <w:sz w:val="20"/>
          <w:szCs w:val="20"/>
          <w:lang w:eastAsia="ru-RU"/>
        </w:rPr>
        <w:t>в</w:t>
      </w:r>
      <w:r w:rsidRPr="00D2712C">
        <w:rPr>
          <w:spacing w:val="1"/>
          <w:sz w:val="20"/>
          <w:szCs w:val="20"/>
          <w:lang w:eastAsia="ru-RU"/>
        </w:rPr>
        <w:t xml:space="preserve"> </w:t>
      </w:r>
      <w:r w:rsidRPr="00D2712C">
        <w:rPr>
          <w:sz w:val="20"/>
          <w:szCs w:val="20"/>
          <w:lang w:eastAsia="ru-RU"/>
        </w:rPr>
        <w:t>Курганской</w:t>
      </w:r>
      <w:r w:rsidRPr="00D2712C">
        <w:rPr>
          <w:spacing w:val="1"/>
          <w:sz w:val="20"/>
          <w:szCs w:val="20"/>
          <w:lang w:eastAsia="ru-RU"/>
        </w:rPr>
        <w:t xml:space="preserve"> </w:t>
      </w:r>
      <w:r w:rsidRPr="00D2712C">
        <w:rPr>
          <w:sz w:val="20"/>
          <w:szCs w:val="20"/>
          <w:lang w:eastAsia="ru-RU"/>
        </w:rPr>
        <w:t>области»,</w:t>
      </w:r>
      <w:r w:rsidRPr="00D2712C">
        <w:rPr>
          <w:spacing w:val="1"/>
          <w:sz w:val="20"/>
          <w:szCs w:val="20"/>
          <w:lang w:eastAsia="ru-RU"/>
        </w:rPr>
        <w:t xml:space="preserve"> </w:t>
      </w:r>
      <w:r w:rsidRPr="00D2712C">
        <w:rPr>
          <w:sz w:val="20"/>
          <w:szCs w:val="20"/>
          <w:lang w:eastAsia="ru-RU"/>
        </w:rPr>
        <w:t>постановлением</w:t>
      </w:r>
      <w:r w:rsidRPr="00D2712C">
        <w:rPr>
          <w:spacing w:val="1"/>
          <w:sz w:val="20"/>
          <w:szCs w:val="20"/>
          <w:lang w:eastAsia="ru-RU"/>
        </w:rPr>
        <w:t xml:space="preserve"> </w:t>
      </w:r>
      <w:r w:rsidRPr="00D2712C">
        <w:rPr>
          <w:sz w:val="20"/>
          <w:szCs w:val="20"/>
          <w:lang w:eastAsia="ru-RU"/>
        </w:rPr>
        <w:t>Правительства</w:t>
      </w:r>
      <w:r w:rsidRPr="00D2712C">
        <w:rPr>
          <w:spacing w:val="1"/>
          <w:sz w:val="20"/>
          <w:szCs w:val="20"/>
          <w:lang w:eastAsia="ru-RU"/>
        </w:rPr>
        <w:t xml:space="preserve"> </w:t>
      </w:r>
      <w:r w:rsidRPr="00D2712C">
        <w:rPr>
          <w:sz w:val="20"/>
          <w:szCs w:val="20"/>
          <w:lang w:eastAsia="ru-RU"/>
        </w:rPr>
        <w:t>Курганской</w:t>
      </w:r>
      <w:r w:rsidRPr="00D2712C">
        <w:rPr>
          <w:spacing w:val="1"/>
          <w:sz w:val="20"/>
          <w:szCs w:val="20"/>
          <w:lang w:eastAsia="ru-RU"/>
        </w:rPr>
        <w:t xml:space="preserve"> </w:t>
      </w:r>
      <w:r w:rsidRPr="00D2712C">
        <w:rPr>
          <w:sz w:val="20"/>
          <w:szCs w:val="20"/>
          <w:lang w:eastAsia="ru-RU"/>
        </w:rPr>
        <w:t>области от 14 октября 2013 года № 505 «О государственной программе Курганской области</w:t>
      </w:r>
      <w:r w:rsidRPr="00D2712C">
        <w:rPr>
          <w:spacing w:val="1"/>
          <w:sz w:val="20"/>
          <w:szCs w:val="20"/>
          <w:lang w:eastAsia="ru-RU"/>
        </w:rPr>
        <w:t xml:space="preserve"> </w:t>
      </w:r>
      <w:r w:rsidRPr="00D2712C">
        <w:rPr>
          <w:sz w:val="20"/>
          <w:szCs w:val="20"/>
          <w:lang w:eastAsia="ru-RU"/>
        </w:rPr>
        <w:t>«О</w:t>
      </w:r>
      <w:r w:rsidRPr="00D2712C">
        <w:rPr>
          <w:spacing w:val="-57"/>
          <w:sz w:val="20"/>
          <w:szCs w:val="20"/>
          <w:lang w:eastAsia="ru-RU"/>
        </w:rPr>
        <w:t xml:space="preserve"> </w:t>
      </w:r>
      <w:r w:rsidRPr="00D2712C">
        <w:rPr>
          <w:sz w:val="20"/>
          <w:szCs w:val="20"/>
          <w:lang w:eastAsia="ru-RU"/>
        </w:rPr>
        <w:t>развитии</w:t>
      </w:r>
      <w:r w:rsidRPr="00D2712C">
        <w:rPr>
          <w:spacing w:val="1"/>
          <w:sz w:val="20"/>
          <w:szCs w:val="20"/>
          <w:lang w:eastAsia="ru-RU"/>
        </w:rPr>
        <w:t xml:space="preserve"> </w:t>
      </w:r>
      <w:r w:rsidRPr="00D2712C">
        <w:rPr>
          <w:sz w:val="20"/>
          <w:szCs w:val="20"/>
          <w:lang w:eastAsia="ru-RU"/>
        </w:rPr>
        <w:t>и</w:t>
      </w:r>
      <w:r w:rsidRPr="00D2712C">
        <w:rPr>
          <w:spacing w:val="1"/>
          <w:sz w:val="20"/>
          <w:szCs w:val="20"/>
          <w:lang w:eastAsia="ru-RU"/>
        </w:rPr>
        <w:t xml:space="preserve"> </w:t>
      </w:r>
      <w:r w:rsidRPr="00D2712C">
        <w:rPr>
          <w:sz w:val="20"/>
          <w:szCs w:val="20"/>
          <w:lang w:eastAsia="ru-RU"/>
        </w:rPr>
        <w:t>поддержке</w:t>
      </w:r>
      <w:r w:rsidRPr="00D2712C">
        <w:rPr>
          <w:spacing w:val="1"/>
          <w:sz w:val="20"/>
          <w:szCs w:val="20"/>
          <w:lang w:eastAsia="ru-RU"/>
        </w:rPr>
        <w:t xml:space="preserve"> </w:t>
      </w:r>
      <w:r w:rsidRPr="00D2712C">
        <w:rPr>
          <w:sz w:val="20"/>
          <w:szCs w:val="20"/>
          <w:lang w:eastAsia="ru-RU"/>
        </w:rPr>
        <w:t>малого</w:t>
      </w:r>
      <w:r w:rsidRPr="00D2712C">
        <w:rPr>
          <w:spacing w:val="1"/>
          <w:sz w:val="20"/>
          <w:szCs w:val="20"/>
          <w:lang w:eastAsia="ru-RU"/>
        </w:rPr>
        <w:t xml:space="preserve"> </w:t>
      </w:r>
      <w:r w:rsidRPr="00D2712C">
        <w:rPr>
          <w:sz w:val="20"/>
          <w:szCs w:val="20"/>
          <w:lang w:eastAsia="ru-RU"/>
        </w:rPr>
        <w:t>и</w:t>
      </w:r>
      <w:r w:rsidRPr="00D2712C">
        <w:rPr>
          <w:spacing w:val="1"/>
          <w:sz w:val="20"/>
          <w:szCs w:val="20"/>
          <w:lang w:eastAsia="ru-RU"/>
        </w:rPr>
        <w:t xml:space="preserve"> </w:t>
      </w:r>
      <w:r w:rsidRPr="00D2712C">
        <w:rPr>
          <w:sz w:val="20"/>
          <w:szCs w:val="20"/>
          <w:lang w:eastAsia="ru-RU"/>
        </w:rPr>
        <w:t>среднего</w:t>
      </w:r>
      <w:r w:rsidRPr="00D2712C">
        <w:rPr>
          <w:spacing w:val="1"/>
          <w:sz w:val="20"/>
          <w:szCs w:val="20"/>
          <w:lang w:eastAsia="ru-RU"/>
        </w:rPr>
        <w:t xml:space="preserve"> </w:t>
      </w:r>
      <w:r w:rsidRPr="00D2712C">
        <w:rPr>
          <w:sz w:val="20"/>
          <w:szCs w:val="20"/>
          <w:lang w:eastAsia="ru-RU"/>
        </w:rPr>
        <w:t>предпринимательства</w:t>
      </w:r>
      <w:r w:rsidRPr="00D2712C">
        <w:rPr>
          <w:spacing w:val="1"/>
          <w:sz w:val="20"/>
          <w:szCs w:val="20"/>
          <w:lang w:eastAsia="ru-RU"/>
        </w:rPr>
        <w:t xml:space="preserve"> </w:t>
      </w:r>
      <w:r w:rsidRPr="00D2712C">
        <w:rPr>
          <w:sz w:val="20"/>
          <w:szCs w:val="20"/>
          <w:lang w:eastAsia="ru-RU"/>
        </w:rPr>
        <w:t>в</w:t>
      </w:r>
      <w:r w:rsidRPr="00D2712C">
        <w:rPr>
          <w:spacing w:val="1"/>
          <w:sz w:val="20"/>
          <w:szCs w:val="20"/>
          <w:lang w:eastAsia="ru-RU"/>
        </w:rPr>
        <w:t xml:space="preserve"> </w:t>
      </w:r>
      <w:r w:rsidRPr="00D2712C">
        <w:rPr>
          <w:sz w:val="20"/>
          <w:szCs w:val="20"/>
          <w:lang w:eastAsia="ru-RU"/>
        </w:rPr>
        <w:t>Курганской</w:t>
      </w:r>
      <w:r w:rsidRPr="00D2712C">
        <w:rPr>
          <w:spacing w:val="1"/>
          <w:sz w:val="20"/>
          <w:szCs w:val="20"/>
          <w:lang w:eastAsia="ru-RU"/>
        </w:rPr>
        <w:t xml:space="preserve"> </w:t>
      </w:r>
      <w:r w:rsidRPr="00D2712C">
        <w:rPr>
          <w:sz w:val="20"/>
          <w:szCs w:val="20"/>
          <w:lang w:eastAsia="ru-RU"/>
        </w:rPr>
        <w:t>области», постановлением Администрации Мокроусовского муниципального округа Курганской области от 16 августа 2022 года № 38 «О муниципальных программах Мокроусовского муниципального округа Курганской области»,</w:t>
      </w:r>
      <w:r w:rsidRPr="00D2712C">
        <w:rPr>
          <w:color w:val="FF0000"/>
          <w:sz w:val="20"/>
          <w:szCs w:val="20"/>
          <w:lang w:eastAsia="ru-RU"/>
        </w:rPr>
        <w:t xml:space="preserve">  </w:t>
      </w:r>
      <w:r w:rsidRPr="00D2712C">
        <w:rPr>
          <w:color w:val="000000"/>
          <w:sz w:val="20"/>
          <w:szCs w:val="20"/>
          <w:lang w:eastAsia="ru-RU"/>
        </w:rPr>
        <w:t xml:space="preserve">в целях  устойчивого  развития  малого  и  среднего предпринимательства в Мокроусовском муниципальном округе, Администрация Мокроусовского муниципального округа Курганской области </w:t>
      </w:r>
      <w:r w:rsidRPr="00D2712C">
        <w:rPr>
          <w:sz w:val="20"/>
          <w:szCs w:val="20"/>
          <w:lang w:eastAsia="ru-RU"/>
        </w:rPr>
        <w:t>ПОСТАНОВЛЯЕТ:</w:t>
      </w:r>
    </w:p>
    <w:p w:rsidR="00D2712C" w:rsidRPr="00D2712C" w:rsidRDefault="00D2712C" w:rsidP="00D2712C">
      <w:pPr>
        <w:widowControl/>
        <w:adjustRightInd w:val="0"/>
        <w:ind w:firstLine="708"/>
        <w:jc w:val="both"/>
        <w:rPr>
          <w:sz w:val="20"/>
          <w:szCs w:val="20"/>
          <w:lang w:eastAsia="ru-RU"/>
        </w:rPr>
      </w:pPr>
      <w:r w:rsidRPr="00D2712C">
        <w:rPr>
          <w:sz w:val="20"/>
          <w:szCs w:val="20"/>
          <w:lang w:eastAsia="ru-RU"/>
        </w:rPr>
        <w:t>1. Утвердить муниципальную программу Мокроусовского муниципального округа «О  развитии и поддержке малого и среднего предпринимательства в Мокроусовском  муниципальном округе Курганской области на 2024-2026 годы» согласно приложению к настоящему  постановлению.</w:t>
      </w:r>
    </w:p>
    <w:p w:rsidR="00D2712C" w:rsidRPr="00D2712C" w:rsidRDefault="00D2712C" w:rsidP="00D2712C">
      <w:pPr>
        <w:widowControl/>
        <w:adjustRightInd w:val="0"/>
        <w:ind w:firstLine="708"/>
        <w:jc w:val="both"/>
        <w:rPr>
          <w:sz w:val="20"/>
          <w:szCs w:val="20"/>
          <w:lang w:eastAsia="ru-RU"/>
        </w:rPr>
      </w:pPr>
      <w:r w:rsidRPr="00D2712C">
        <w:rPr>
          <w:sz w:val="20"/>
          <w:szCs w:val="20"/>
          <w:lang w:eastAsia="ru-RU"/>
        </w:rPr>
        <w:lastRenderedPageBreak/>
        <w:t>2. Финансовому управлению Администрации Мокроусовского муниципального округа осуществлять финансирование муниципальной программы в пределах средств, предусмотренных бюджетом муниципального округа на очередной финансовый год.</w:t>
      </w:r>
    </w:p>
    <w:p w:rsidR="00D2712C" w:rsidRPr="00D2712C" w:rsidRDefault="00D2712C" w:rsidP="00D2712C">
      <w:pPr>
        <w:widowControl/>
        <w:adjustRightInd w:val="0"/>
        <w:jc w:val="both"/>
        <w:rPr>
          <w:sz w:val="20"/>
          <w:szCs w:val="20"/>
          <w:lang w:eastAsia="ru-RU"/>
        </w:rPr>
      </w:pPr>
      <w:r w:rsidRPr="00D2712C">
        <w:rPr>
          <w:sz w:val="20"/>
          <w:szCs w:val="20"/>
          <w:lang w:eastAsia="ru-RU"/>
        </w:rPr>
        <w:tab/>
        <w:t>3. Постановления Администрации Мокроусовского района: от 30 апреля 2021 года № 126 «О муниципальной  программе Мокроусовского района «О развитии и поддержке малого и среднего предпринимательства в Мокроусовском районе на 2021-2025 годы»; от 19 апреля 2022 года № 154 «О внесении изменения в постановление Администрации Мокроусовского района № 126 от 30 апреля 2021 года  «О муниципальной  программе Мокроусовского района «О развитии и поддержке малого и среднего предпринимательства в Мокроусовском районе на 2021-2025 годы»,   признать утратившими силу.</w:t>
      </w:r>
    </w:p>
    <w:p w:rsidR="00D2712C" w:rsidRPr="00D2712C" w:rsidRDefault="00D2712C" w:rsidP="00D2712C">
      <w:pPr>
        <w:widowControl/>
        <w:adjustRightInd w:val="0"/>
        <w:jc w:val="both"/>
        <w:rPr>
          <w:sz w:val="20"/>
          <w:szCs w:val="20"/>
          <w:lang w:eastAsia="ru-RU"/>
        </w:rPr>
      </w:pPr>
      <w:r w:rsidRPr="00D2712C">
        <w:rPr>
          <w:sz w:val="20"/>
          <w:szCs w:val="20"/>
          <w:lang w:eastAsia="ru-RU"/>
        </w:rPr>
        <w:t xml:space="preserve">            4. Опубликовать настоящее постановление в «Информационном вестнике Мокроусовского муниципального округа Курганской области».</w:t>
      </w:r>
    </w:p>
    <w:p w:rsidR="00D2712C" w:rsidRPr="00D2712C" w:rsidRDefault="00D2712C" w:rsidP="00D2712C">
      <w:pPr>
        <w:widowControl/>
        <w:adjustRightInd w:val="0"/>
        <w:jc w:val="both"/>
        <w:rPr>
          <w:sz w:val="20"/>
          <w:szCs w:val="20"/>
          <w:lang w:eastAsia="ru-RU"/>
        </w:rPr>
      </w:pPr>
      <w:r w:rsidRPr="00D2712C">
        <w:rPr>
          <w:sz w:val="20"/>
          <w:szCs w:val="20"/>
          <w:lang w:eastAsia="ru-RU"/>
        </w:rPr>
        <w:t xml:space="preserve">            5. Настоящее постановление вступает в силу с момента его подписания.</w:t>
      </w:r>
    </w:p>
    <w:p w:rsidR="00D2712C" w:rsidRPr="00D2712C" w:rsidRDefault="00D2712C" w:rsidP="00D2712C">
      <w:pPr>
        <w:widowControl/>
        <w:adjustRightInd w:val="0"/>
        <w:jc w:val="both"/>
        <w:rPr>
          <w:sz w:val="20"/>
          <w:szCs w:val="20"/>
          <w:lang w:eastAsia="ru-RU"/>
        </w:rPr>
      </w:pPr>
      <w:r w:rsidRPr="00D2712C">
        <w:rPr>
          <w:sz w:val="20"/>
          <w:szCs w:val="20"/>
          <w:lang w:eastAsia="ru-RU"/>
        </w:rPr>
        <w:t xml:space="preserve">            6. Контроль за выполнением настоящего постановления возложить на заместителя Главы Мокроусовского муниципального округа по экономической деятельности.  </w:t>
      </w:r>
    </w:p>
    <w:p w:rsidR="00D2712C" w:rsidRPr="00D2712C" w:rsidRDefault="00D2712C" w:rsidP="00D2712C">
      <w:pPr>
        <w:widowControl/>
        <w:adjustRightInd w:val="0"/>
        <w:jc w:val="both"/>
        <w:rPr>
          <w:sz w:val="20"/>
          <w:szCs w:val="20"/>
          <w:lang w:eastAsia="ru-RU"/>
        </w:rPr>
      </w:pPr>
    </w:p>
    <w:p w:rsidR="00D2712C" w:rsidRPr="00D2712C" w:rsidRDefault="00D2712C" w:rsidP="00D2712C">
      <w:pPr>
        <w:widowControl/>
        <w:adjustRightInd w:val="0"/>
        <w:rPr>
          <w:sz w:val="20"/>
          <w:szCs w:val="20"/>
          <w:lang w:eastAsia="ru-RU"/>
        </w:rPr>
      </w:pPr>
      <w:r w:rsidRPr="00D2712C">
        <w:rPr>
          <w:sz w:val="20"/>
          <w:szCs w:val="20"/>
          <w:lang w:eastAsia="ru-RU"/>
        </w:rPr>
        <w:t xml:space="preserve">Глава Мокроусовского </w:t>
      </w:r>
    </w:p>
    <w:p w:rsidR="00D2712C" w:rsidRPr="00D2712C" w:rsidRDefault="00D2712C" w:rsidP="00D2712C">
      <w:pPr>
        <w:widowControl/>
        <w:adjustRightInd w:val="0"/>
        <w:rPr>
          <w:sz w:val="20"/>
          <w:szCs w:val="20"/>
          <w:lang w:eastAsia="ru-RU"/>
        </w:rPr>
      </w:pPr>
      <w:r w:rsidRPr="00D2712C">
        <w:rPr>
          <w:sz w:val="20"/>
          <w:szCs w:val="20"/>
          <w:lang w:eastAsia="ru-RU"/>
        </w:rPr>
        <w:t xml:space="preserve">муниципального округа </w:t>
      </w:r>
    </w:p>
    <w:p w:rsidR="00D2712C" w:rsidRPr="00D2712C" w:rsidRDefault="00D2712C" w:rsidP="00D2712C">
      <w:pPr>
        <w:widowControl/>
        <w:adjustRightInd w:val="0"/>
        <w:rPr>
          <w:sz w:val="20"/>
          <w:szCs w:val="20"/>
          <w:lang w:eastAsia="ru-RU"/>
        </w:rPr>
      </w:pPr>
      <w:r w:rsidRPr="00D2712C">
        <w:rPr>
          <w:sz w:val="20"/>
          <w:szCs w:val="20"/>
          <w:lang w:eastAsia="ru-RU"/>
        </w:rPr>
        <w:t xml:space="preserve">Курганской области                                                                             </w:t>
      </w:r>
      <w:r>
        <w:rPr>
          <w:sz w:val="20"/>
          <w:szCs w:val="20"/>
          <w:lang w:eastAsia="ru-RU"/>
        </w:rPr>
        <w:t xml:space="preserve">                       </w:t>
      </w:r>
      <w:r w:rsidRPr="00D2712C">
        <w:rPr>
          <w:sz w:val="20"/>
          <w:szCs w:val="20"/>
          <w:lang w:eastAsia="ru-RU"/>
        </w:rPr>
        <w:t xml:space="preserve">  В.В.Демешкин</w:t>
      </w:r>
    </w:p>
    <w:p w:rsidR="000B132C" w:rsidRPr="00D2712C" w:rsidRDefault="000B132C" w:rsidP="00987FEB">
      <w:pPr>
        <w:pStyle w:val="a3"/>
        <w:ind w:left="0" w:firstLine="0"/>
        <w:rPr>
          <w:sz w:val="20"/>
          <w:szCs w:val="20"/>
        </w:rPr>
      </w:pPr>
    </w:p>
    <w:p w:rsidR="000B132C" w:rsidRPr="00D2712C" w:rsidRDefault="000B132C" w:rsidP="00987FEB">
      <w:pPr>
        <w:pStyle w:val="a3"/>
        <w:ind w:left="0" w:firstLine="0"/>
        <w:rPr>
          <w:sz w:val="20"/>
          <w:szCs w:val="20"/>
        </w:rPr>
      </w:pPr>
    </w:p>
    <w:p w:rsidR="000B132C" w:rsidRDefault="000B132C" w:rsidP="00987FEB">
      <w:pPr>
        <w:pStyle w:val="a3"/>
        <w:ind w:left="0" w:firstLine="0"/>
        <w:rPr>
          <w:sz w:val="20"/>
          <w:szCs w:val="20"/>
        </w:rPr>
      </w:pPr>
    </w:p>
    <w:p w:rsidR="00DA66BC" w:rsidRPr="00DA66BC" w:rsidRDefault="00DA66BC" w:rsidP="00DA66BC">
      <w:pPr>
        <w:widowControl/>
        <w:adjustRightInd w:val="0"/>
        <w:ind w:left="4535"/>
        <w:rPr>
          <w:color w:val="000000"/>
          <w:sz w:val="24"/>
          <w:szCs w:val="24"/>
          <w:lang w:eastAsia="ru-RU"/>
        </w:rPr>
      </w:pPr>
    </w:p>
    <w:tbl>
      <w:tblPr>
        <w:tblW w:w="0" w:type="auto"/>
        <w:tblLook w:val="01E0" w:firstRow="1" w:lastRow="1" w:firstColumn="1" w:lastColumn="1" w:noHBand="0" w:noVBand="0"/>
      </w:tblPr>
      <w:tblGrid>
        <w:gridCol w:w="4998"/>
        <w:gridCol w:w="4974"/>
      </w:tblGrid>
      <w:tr w:rsidR="00DA66BC" w:rsidRPr="00DA66BC" w:rsidTr="0023243D">
        <w:tc>
          <w:tcPr>
            <w:tcW w:w="5211" w:type="dxa"/>
          </w:tcPr>
          <w:p w:rsidR="00DA66BC" w:rsidRPr="00DA66BC" w:rsidRDefault="00DA66BC" w:rsidP="00DA66BC">
            <w:pPr>
              <w:widowControl/>
              <w:autoSpaceDE/>
              <w:autoSpaceDN/>
              <w:jc w:val="both"/>
              <w:rPr>
                <w:b/>
                <w:sz w:val="20"/>
                <w:szCs w:val="20"/>
                <w:lang w:eastAsia="ru-RU"/>
              </w:rPr>
            </w:pPr>
          </w:p>
        </w:tc>
        <w:tc>
          <w:tcPr>
            <w:tcW w:w="5103" w:type="dxa"/>
          </w:tcPr>
          <w:p w:rsidR="00DA66BC" w:rsidRPr="00DA66BC" w:rsidRDefault="00DA66BC" w:rsidP="00DA66BC">
            <w:pPr>
              <w:widowControl/>
              <w:autoSpaceDE/>
              <w:autoSpaceDN/>
              <w:jc w:val="both"/>
              <w:rPr>
                <w:sz w:val="20"/>
                <w:szCs w:val="20"/>
                <w:lang w:eastAsia="ru-RU"/>
              </w:rPr>
            </w:pPr>
            <w:r w:rsidRPr="00DA66BC">
              <w:rPr>
                <w:sz w:val="20"/>
                <w:szCs w:val="20"/>
                <w:lang w:eastAsia="ru-RU"/>
              </w:rPr>
              <w:t xml:space="preserve">Приложение к постановлению </w:t>
            </w:r>
          </w:p>
          <w:p w:rsidR="00DA66BC" w:rsidRPr="00DA66BC" w:rsidRDefault="00DA66BC" w:rsidP="00DA66BC">
            <w:pPr>
              <w:widowControl/>
              <w:autoSpaceDE/>
              <w:autoSpaceDN/>
              <w:jc w:val="both"/>
              <w:rPr>
                <w:sz w:val="20"/>
                <w:szCs w:val="20"/>
                <w:lang w:eastAsia="ru-RU"/>
              </w:rPr>
            </w:pPr>
            <w:r w:rsidRPr="00DA66BC">
              <w:rPr>
                <w:sz w:val="20"/>
                <w:szCs w:val="20"/>
                <w:lang w:eastAsia="ru-RU"/>
              </w:rPr>
              <w:t xml:space="preserve">Администрации Мокроусовского муниципального округа от </w:t>
            </w:r>
            <w:r w:rsidRPr="00DA66BC">
              <w:rPr>
                <w:sz w:val="20"/>
                <w:szCs w:val="20"/>
                <w:u w:val="single"/>
                <w:lang w:eastAsia="ru-RU"/>
              </w:rPr>
              <w:t>08 ноября 2023 года № 569</w:t>
            </w:r>
            <w:r w:rsidRPr="00DA66BC">
              <w:rPr>
                <w:sz w:val="20"/>
                <w:szCs w:val="20"/>
                <w:lang w:eastAsia="ru-RU"/>
              </w:rPr>
              <w:t xml:space="preserve"> «Об утверждении муниципальной программы Мокроусовского муниципального округа «О  развитии и поддержке малого и среднего предпринимательства в Мокроусовском  муниципальном округе Курганской области на 2024-2026 годы»»</w:t>
            </w:r>
          </w:p>
        </w:tc>
      </w:tr>
    </w:tbl>
    <w:p w:rsidR="00DA66BC" w:rsidRPr="00DA66BC" w:rsidRDefault="00DA66BC" w:rsidP="00DA66BC">
      <w:pPr>
        <w:widowControl/>
        <w:adjustRightInd w:val="0"/>
        <w:spacing w:line="276" w:lineRule="auto"/>
        <w:rPr>
          <w:sz w:val="20"/>
          <w:szCs w:val="20"/>
          <w:lang w:eastAsia="ru-RU"/>
        </w:rPr>
      </w:pPr>
    </w:p>
    <w:p w:rsidR="00DA66BC" w:rsidRPr="00DA66BC" w:rsidRDefault="00DA66BC" w:rsidP="00DA66BC">
      <w:pPr>
        <w:widowControl/>
        <w:adjustRightInd w:val="0"/>
        <w:spacing w:line="276" w:lineRule="auto"/>
        <w:rPr>
          <w:sz w:val="20"/>
          <w:szCs w:val="20"/>
          <w:lang w:eastAsia="ru-RU"/>
        </w:rPr>
      </w:pPr>
    </w:p>
    <w:p w:rsidR="00DA66BC" w:rsidRPr="00DA66BC" w:rsidRDefault="00DA66BC" w:rsidP="00DA66BC">
      <w:pPr>
        <w:widowControl/>
        <w:adjustRightInd w:val="0"/>
        <w:spacing w:line="276" w:lineRule="auto"/>
        <w:jc w:val="center"/>
        <w:rPr>
          <w:b/>
          <w:bCs/>
          <w:color w:val="000000"/>
          <w:sz w:val="20"/>
          <w:szCs w:val="20"/>
          <w:lang w:eastAsia="ru-RU"/>
        </w:rPr>
      </w:pPr>
      <w:r w:rsidRPr="00DA66BC">
        <w:rPr>
          <w:b/>
          <w:bCs/>
          <w:color w:val="000000"/>
          <w:sz w:val="20"/>
          <w:szCs w:val="20"/>
          <w:lang w:eastAsia="ru-RU"/>
        </w:rPr>
        <w:t>Муниципальная программа Мокроусовского муниципального округа</w:t>
      </w:r>
    </w:p>
    <w:p w:rsidR="00DA66BC" w:rsidRPr="00DA66BC" w:rsidRDefault="00DA66BC" w:rsidP="00DA66BC">
      <w:pPr>
        <w:widowControl/>
        <w:adjustRightInd w:val="0"/>
        <w:spacing w:line="276" w:lineRule="auto"/>
        <w:jc w:val="center"/>
        <w:rPr>
          <w:b/>
          <w:bCs/>
          <w:color w:val="000000"/>
          <w:sz w:val="20"/>
          <w:szCs w:val="20"/>
          <w:lang w:eastAsia="ru-RU"/>
        </w:rPr>
      </w:pPr>
      <w:r w:rsidRPr="00DA66BC">
        <w:rPr>
          <w:b/>
          <w:bCs/>
          <w:color w:val="000000"/>
          <w:sz w:val="20"/>
          <w:szCs w:val="20"/>
          <w:lang w:eastAsia="ru-RU"/>
        </w:rPr>
        <w:t>«О  развитии и поддержке малого и среднего предпринимательства в Мокроусовском  муниципальном округе Курганской области на 2024-2026 годы»</w:t>
      </w:r>
    </w:p>
    <w:p w:rsidR="00DA66BC" w:rsidRPr="00DA66BC" w:rsidRDefault="00DA66BC" w:rsidP="00DA66BC">
      <w:pPr>
        <w:widowControl/>
        <w:adjustRightInd w:val="0"/>
        <w:spacing w:line="276" w:lineRule="auto"/>
        <w:jc w:val="center"/>
        <w:rPr>
          <w:sz w:val="20"/>
          <w:szCs w:val="20"/>
          <w:lang w:eastAsia="ru-RU"/>
        </w:rPr>
      </w:pPr>
    </w:p>
    <w:p w:rsidR="00DA66BC" w:rsidRPr="00DA66BC" w:rsidRDefault="00DA66BC" w:rsidP="00DA66BC">
      <w:pPr>
        <w:widowControl/>
        <w:adjustRightInd w:val="0"/>
        <w:spacing w:line="276" w:lineRule="auto"/>
        <w:jc w:val="center"/>
        <w:rPr>
          <w:b/>
          <w:bCs/>
          <w:color w:val="000000"/>
          <w:sz w:val="20"/>
          <w:szCs w:val="20"/>
          <w:lang w:eastAsia="ru-RU"/>
        </w:rPr>
      </w:pPr>
      <w:r w:rsidRPr="00DA66BC">
        <w:rPr>
          <w:b/>
          <w:bCs/>
          <w:color w:val="000000"/>
          <w:sz w:val="20"/>
          <w:szCs w:val="20"/>
          <w:lang w:eastAsia="ru-RU"/>
        </w:rPr>
        <w:t>Раздел I. Паспорт</w:t>
      </w:r>
    </w:p>
    <w:p w:rsidR="00DA66BC" w:rsidRPr="00DA66BC" w:rsidRDefault="00DA66BC" w:rsidP="00DA66BC">
      <w:pPr>
        <w:widowControl/>
        <w:adjustRightInd w:val="0"/>
        <w:spacing w:line="276" w:lineRule="auto"/>
        <w:jc w:val="center"/>
        <w:rPr>
          <w:b/>
          <w:bCs/>
          <w:color w:val="000000"/>
          <w:sz w:val="20"/>
          <w:szCs w:val="20"/>
          <w:lang w:eastAsia="ru-RU"/>
        </w:rPr>
      </w:pPr>
      <w:r w:rsidRPr="00DA66BC">
        <w:rPr>
          <w:b/>
          <w:bCs/>
          <w:color w:val="000000"/>
          <w:sz w:val="20"/>
          <w:szCs w:val="20"/>
          <w:lang w:eastAsia="ru-RU"/>
        </w:rPr>
        <w:t xml:space="preserve">муниципальной  программы Мокроусовского муниципального округа </w:t>
      </w:r>
    </w:p>
    <w:p w:rsidR="00DA66BC" w:rsidRPr="00DA66BC" w:rsidRDefault="00DA66BC" w:rsidP="00DA66BC">
      <w:pPr>
        <w:widowControl/>
        <w:adjustRightInd w:val="0"/>
        <w:spacing w:line="276" w:lineRule="auto"/>
        <w:jc w:val="center"/>
        <w:rPr>
          <w:b/>
          <w:bCs/>
          <w:color w:val="000000"/>
          <w:sz w:val="20"/>
          <w:szCs w:val="20"/>
          <w:lang w:eastAsia="ru-RU"/>
        </w:rPr>
      </w:pPr>
      <w:r w:rsidRPr="00DA66BC">
        <w:rPr>
          <w:b/>
          <w:bCs/>
          <w:color w:val="000000"/>
          <w:sz w:val="20"/>
          <w:szCs w:val="20"/>
          <w:lang w:eastAsia="ru-RU"/>
        </w:rPr>
        <w:t>«О развитии и поддержке малого и среднего предпринимательства в Мокроусовском муниципальном округе Курганской области в 2024-2026 г.»</w:t>
      </w:r>
    </w:p>
    <w:p w:rsidR="00DA66BC" w:rsidRPr="00DA66BC" w:rsidRDefault="00DA66BC" w:rsidP="00DA66BC">
      <w:pPr>
        <w:widowControl/>
        <w:adjustRightInd w:val="0"/>
        <w:ind w:firstLine="709"/>
        <w:jc w:val="both"/>
        <w:rPr>
          <w:sz w:val="20"/>
          <w:szCs w:val="20"/>
          <w:lang w:eastAsia="ru-RU"/>
        </w:rPr>
      </w:pPr>
    </w:p>
    <w:tbl>
      <w:tblPr>
        <w:tblW w:w="0" w:type="auto"/>
        <w:tblLayout w:type="fixed"/>
        <w:tblCellMar>
          <w:left w:w="54" w:type="dxa"/>
          <w:right w:w="54" w:type="dxa"/>
        </w:tblCellMar>
        <w:tblLook w:val="0000" w:firstRow="0" w:lastRow="0" w:firstColumn="0" w:lastColumn="0" w:noHBand="0" w:noVBand="0"/>
      </w:tblPr>
      <w:tblGrid>
        <w:gridCol w:w="1755"/>
        <w:gridCol w:w="8451"/>
      </w:tblGrid>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t>Наименование</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Муниципальная программа Мокроусовского муниципального округа «О развитии и поддержке малого и среднего предпринимательства в Мокроусовском муниципальном округе Курганской области  на 2024-2026 г.» (далее</w:t>
            </w:r>
            <w:r w:rsidRPr="00DA66BC">
              <w:rPr>
                <w:color w:val="000000"/>
                <w:sz w:val="20"/>
                <w:szCs w:val="20"/>
                <w:lang w:val="en-US" w:eastAsia="ru-RU"/>
              </w:rPr>
              <w:t> </w:t>
            </w:r>
            <w:r w:rsidRPr="00DA66BC">
              <w:rPr>
                <w:color w:val="000000"/>
                <w:sz w:val="20"/>
                <w:szCs w:val="20"/>
                <w:lang w:eastAsia="ru-RU"/>
              </w:rPr>
              <w:t>-</w:t>
            </w:r>
            <w:r w:rsidRPr="00DA66BC">
              <w:rPr>
                <w:color w:val="000000"/>
                <w:sz w:val="20"/>
                <w:szCs w:val="20"/>
                <w:lang w:val="en-US" w:eastAsia="ru-RU"/>
              </w:rPr>
              <w:t> </w:t>
            </w:r>
            <w:r w:rsidRPr="00DA66BC">
              <w:rPr>
                <w:color w:val="000000"/>
                <w:sz w:val="20"/>
                <w:szCs w:val="20"/>
                <w:lang w:eastAsia="ru-RU"/>
              </w:rPr>
              <w:t>Программа)</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Ответственный исполнитель</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Сектор экономики Администрации Мокроусовского муниципального округа</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 xml:space="preserve">Соисполнители </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 xml:space="preserve">Отделы и структурные подразделения Администрации Мокроусовского муниципального округа, территориальные органы федеральных органов исполнительной власти (по согласованию), субъекты </w:t>
            </w:r>
            <w:r w:rsidRPr="00DA66BC">
              <w:rPr>
                <w:sz w:val="20"/>
                <w:szCs w:val="20"/>
                <w:lang w:eastAsia="ru-RU"/>
              </w:rPr>
              <w:t xml:space="preserve"> малого  и среднего предпринимательства (по согласованию)</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t xml:space="preserve">Цели </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Создание благоприятных условий для развития субъектов малого и среднего предпринимательства, самозанятых граждан, способствующих:</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-увеличению численности занятых в сфере малого и среднего предпринимательства;</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-пополнению бюджета Мокроусовского муниципального округа;</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-увеличению объемов производства и реализации товаров (работ, услуг) субъектами малого и среднего предпринимательства, самозанятыми гражданами Мокроусовского муниципального округа.</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t xml:space="preserve">Задачи </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Совершенствование нормативной правовой базы, регулирующей сферу малого и среднего предпринимательства;</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-развитие и обеспечение доступности инфраструктуры поддержки малого и среднего предпринимательства, самозанятых граждан;</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 xml:space="preserve">-содействие повышению доступности </w:t>
            </w:r>
            <w:r w:rsidRPr="00DA66BC">
              <w:rPr>
                <w:sz w:val="20"/>
                <w:szCs w:val="20"/>
                <w:lang w:eastAsia="ru-RU"/>
              </w:rPr>
              <w:t>финансовых ресурсов</w:t>
            </w:r>
            <w:r w:rsidRPr="00DA66BC">
              <w:rPr>
                <w:color w:val="000000"/>
                <w:sz w:val="20"/>
                <w:szCs w:val="20"/>
                <w:lang w:eastAsia="ru-RU"/>
              </w:rPr>
              <w:t xml:space="preserve"> для субъектов малого и среднего предпринимательства, самозанятых граждан;</w:t>
            </w:r>
          </w:p>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w:t>
            </w:r>
            <w:r w:rsidRPr="00DA66BC">
              <w:rPr>
                <w:sz w:val="20"/>
                <w:szCs w:val="20"/>
                <w:lang w:eastAsia="ru-RU"/>
              </w:rPr>
              <w:t xml:space="preserve"> создание условий для повышения профессионального уровня управленческих кадров субъектов малого и среднего предпринимательства;</w:t>
            </w:r>
          </w:p>
          <w:p w:rsidR="00DA66BC" w:rsidRPr="00DA66BC" w:rsidRDefault="00DA66BC" w:rsidP="00DA66BC">
            <w:pPr>
              <w:widowControl/>
              <w:adjustRightInd w:val="0"/>
              <w:jc w:val="both"/>
              <w:rPr>
                <w:color w:val="000000"/>
                <w:sz w:val="20"/>
                <w:szCs w:val="20"/>
                <w:lang w:eastAsia="ru-RU"/>
              </w:rPr>
            </w:pPr>
            <w:r w:rsidRPr="00DA66BC">
              <w:rPr>
                <w:sz w:val="20"/>
                <w:szCs w:val="20"/>
                <w:lang w:eastAsia="ru-RU"/>
              </w:rPr>
              <w:lastRenderedPageBreak/>
              <w:t>-содействие вовлечению населения в предпринимательскую деятельность и оказание поддержки самозанятым гражданам.</w:t>
            </w:r>
            <w:r w:rsidRPr="00DA66BC">
              <w:rPr>
                <w:color w:val="000000"/>
                <w:sz w:val="20"/>
                <w:szCs w:val="20"/>
                <w:lang w:eastAsia="ru-RU"/>
              </w:rPr>
              <w:t xml:space="preserve"> </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lastRenderedPageBreak/>
              <w:t>Целевые индикаторы</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sz w:val="20"/>
                <w:szCs w:val="20"/>
                <w:lang w:eastAsia="ru-RU"/>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 </w:t>
            </w:r>
          </w:p>
          <w:p w:rsidR="00DA66BC" w:rsidRPr="00DA66BC" w:rsidRDefault="00DA66BC" w:rsidP="00DA66BC">
            <w:pPr>
              <w:widowControl/>
              <w:adjustRightInd w:val="0"/>
              <w:jc w:val="both"/>
              <w:rPr>
                <w:sz w:val="20"/>
                <w:szCs w:val="20"/>
                <w:lang w:eastAsia="ru-RU"/>
              </w:rPr>
            </w:pPr>
            <w:r w:rsidRPr="00DA66BC">
              <w:rPr>
                <w:sz w:val="20"/>
                <w:szCs w:val="20"/>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(единиц)</w:t>
            </w:r>
          </w:p>
          <w:p w:rsidR="00DA66BC" w:rsidRPr="00DA66BC" w:rsidRDefault="00DA66BC" w:rsidP="00DA66BC">
            <w:pPr>
              <w:widowControl/>
              <w:adjustRightInd w:val="0"/>
              <w:jc w:val="both"/>
              <w:rPr>
                <w:sz w:val="20"/>
                <w:szCs w:val="20"/>
                <w:lang w:eastAsia="ru-RU"/>
              </w:rPr>
            </w:pPr>
            <w:r w:rsidRPr="00DA66BC">
              <w:rPr>
                <w:sz w:val="20"/>
                <w:szCs w:val="20"/>
                <w:lang w:eastAsia="ru-RU"/>
              </w:rPr>
              <w:t>Количество самозанятых граждан, зафиксировавших свой статус и применяющих специальный налоговый режим «Налог на профессиональный доход» (человек)</w:t>
            </w:r>
          </w:p>
          <w:p w:rsidR="00DA66BC" w:rsidRPr="00DA66BC" w:rsidRDefault="00DA66BC" w:rsidP="00DA66BC">
            <w:pPr>
              <w:widowControl/>
              <w:adjustRightInd w:val="0"/>
              <w:jc w:val="both"/>
              <w:rPr>
                <w:sz w:val="20"/>
                <w:szCs w:val="20"/>
                <w:lang w:eastAsia="ru-RU"/>
              </w:rPr>
            </w:pPr>
            <w:r w:rsidRPr="00DA66BC">
              <w:rPr>
                <w:sz w:val="20"/>
                <w:szCs w:val="20"/>
                <w:lang w:eastAsia="ru-RU"/>
              </w:rPr>
              <w:t>Количество субъектов малого и среднего предпринимательства Мокроусовского муниципального округа   Курганской области, которым оказана информационно-консультационная поддержка (единиц)</w:t>
            </w:r>
          </w:p>
          <w:p w:rsidR="00DA66BC" w:rsidRPr="00DA66BC" w:rsidRDefault="00DA66BC" w:rsidP="00DA66BC">
            <w:pPr>
              <w:widowControl/>
              <w:adjustRightInd w:val="0"/>
              <w:jc w:val="both"/>
              <w:rPr>
                <w:sz w:val="20"/>
                <w:szCs w:val="20"/>
                <w:lang w:eastAsia="ru-RU"/>
              </w:rPr>
            </w:pPr>
            <w:r w:rsidRPr="00DA66BC">
              <w:rPr>
                <w:sz w:val="20"/>
                <w:szCs w:val="20"/>
                <w:lang w:eastAsia="ru-RU"/>
              </w:rPr>
              <w:t>Обеспечено предоставление комплекса информационно-консультационных и образовательных услуг самозанятым гражданам (человек)</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t xml:space="preserve">Сроки реализации </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2024-2026 годы</w:t>
            </w:r>
          </w:p>
        </w:tc>
      </w:tr>
      <w:tr w:rsidR="00DA66BC" w:rsidRPr="00DA66BC" w:rsidTr="0023243D">
        <w:trPr>
          <w:trHeight w:val="1"/>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t>Объемы бюджетных ассигнований</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Общий объем бюджетного финансирования Программы составит в 2024-2026 годах 60 тыс. рублей, в том числе:</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 xml:space="preserve">2024 год — 20,0 тыс. рублей бюджет Мокроусовского муниципального округа </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2025 год — 20,0 тыс. рублей бюджет Мокроусовского муниципального округа</w:t>
            </w:r>
          </w:p>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2026 год — 20,0 тыс. рублей бюджет Мокроусовского муниципального округа</w:t>
            </w:r>
          </w:p>
        </w:tc>
      </w:tr>
      <w:tr w:rsidR="00DA66BC" w:rsidRPr="00DA66BC" w:rsidTr="0023243D">
        <w:trPr>
          <w:trHeight w:val="3267"/>
        </w:trPr>
        <w:tc>
          <w:tcPr>
            <w:tcW w:w="1755"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sz w:val="20"/>
                <w:szCs w:val="20"/>
                <w:lang w:val="en-US" w:eastAsia="ru-RU"/>
              </w:rPr>
            </w:pPr>
            <w:r w:rsidRPr="00DA66BC">
              <w:rPr>
                <w:color w:val="000000"/>
                <w:sz w:val="20"/>
                <w:szCs w:val="20"/>
                <w:lang w:eastAsia="ru-RU"/>
              </w:rPr>
              <w:t>Ожидаемые результаты реализации</w:t>
            </w:r>
          </w:p>
        </w:tc>
        <w:tc>
          <w:tcPr>
            <w:tcW w:w="8451" w:type="dxa"/>
            <w:tcBorders>
              <w:top w:val="single" w:sz="2" w:space="0" w:color="000000"/>
              <w:left w:val="single" w:sz="2" w:space="0" w:color="000000"/>
              <w:bottom w:val="single" w:sz="2" w:space="0" w:color="000000"/>
              <w:right w:val="single" w:sz="2" w:space="0" w:color="000000"/>
            </w:tcBorders>
            <w:shd w:val="clear" w:color="000000" w:fill="FFFFFF"/>
          </w:tcPr>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1.Увеличение количества субъектов малого и среднего предпринимательства Мокроусовского муниципального округа.</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2.Создание новых рабочих мест в сфере малого и среднего предпринимательства на территории Мокроусовского муниципального округа.</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 xml:space="preserve">3. Развитие малого и среднего предпринимательства в отраслях экономики.  </w:t>
            </w:r>
          </w:p>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4.П</w:t>
            </w:r>
            <w:r w:rsidRPr="00DA66BC">
              <w:rPr>
                <w:sz w:val="20"/>
                <w:szCs w:val="20"/>
                <w:lang w:eastAsia="ru-RU"/>
              </w:rPr>
              <w:t>овышение престижа предпринимателя, мотивации молодежи для вовлечения в предпринимательскую деятельность.</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5.Повышение образовательного уровня и профессиональных качеств управленческих кадров субъектов малого и среднего предпринимательства. 6.Повышение конкурентоспособности субъектов малого и среднего предпринимательства. </w:t>
            </w:r>
          </w:p>
          <w:p w:rsidR="00DA66BC" w:rsidRPr="00DA66BC" w:rsidRDefault="00DA66BC" w:rsidP="00DA66BC">
            <w:pPr>
              <w:widowControl/>
              <w:adjustRightInd w:val="0"/>
              <w:jc w:val="both"/>
              <w:rPr>
                <w:sz w:val="20"/>
                <w:szCs w:val="20"/>
                <w:lang w:eastAsia="ru-RU"/>
              </w:rPr>
            </w:pPr>
            <w:r w:rsidRPr="00DA66BC">
              <w:rPr>
                <w:sz w:val="20"/>
                <w:szCs w:val="20"/>
                <w:lang w:eastAsia="ru-RU"/>
              </w:rPr>
              <w:t>7.Рост налоговых поступлений в бюджет Мокроусовского муниципального округа Курганской области.</w:t>
            </w:r>
          </w:p>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8. Рост объема инвестиций в основной капитал субъектов малого и среднего предпринимательства Мокроусовского муниципального округа Курганской области.</w:t>
            </w:r>
          </w:p>
        </w:tc>
      </w:tr>
    </w:tbl>
    <w:p w:rsidR="00DA66BC" w:rsidRPr="00DA66BC" w:rsidRDefault="00DA66BC" w:rsidP="00DA66BC">
      <w:pPr>
        <w:widowControl/>
        <w:adjustRightInd w:val="0"/>
        <w:jc w:val="center"/>
        <w:rPr>
          <w:b/>
          <w:bCs/>
          <w:color w:val="000000"/>
          <w:sz w:val="20"/>
          <w:szCs w:val="20"/>
          <w:lang w:eastAsia="ru-RU"/>
        </w:rPr>
      </w:pPr>
    </w:p>
    <w:p w:rsidR="00DA66BC" w:rsidRPr="00DA66BC" w:rsidRDefault="00DA66BC" w:rsidP="00DA66BC">
      <w:pPr>
        <w:widowControl/>
        <w:adjustRightInd w:val="0"/>
        <w:jc w:val="center"/>
        <w:rPr>
          <w:b/>
          <w:bCs/>
          <w:color w:val="000000"/>
          <w:sz w:val="20"/>
          <w:szCs w:val="20"/>
          <w:lang w:eastAsia="ru-RU"/>
        </w:rPr>
      </w:pPr>
      <w:r w:rsidRPr="00DA66BC">
        <w:rPr>
          <w:b/>
          <w:bCs/>
          <w:color w:val="000000"/>
          <w:sz w:val="20"/>
          <w:szCs w:val="20"/>
          <w:lang w:eastAsia="ru-RU"/>
        </w:rPr>
        <w:t>Раздел II. Характеристика текущего состояния в сфере малого и среднего предпринимательства в Мокроусовском муниципальном округе</w:t>
      </w:r>
    </w:p>
    <w:p w:rsidR="00DA66BC" w:rsidRPr="00DA66BC" w:rsidRDefault="00DA66BC" w:rsidP="00DA66BC">
      <w:pPr>
        <w:widowControl/>
        <w:adjustRightInd w:val="0"/>
        <w:jc w:val="center"/>
        <w:rPr>
          <w:sz w:val="20"/>
          <w:szCs w:val="20"/>
          <w:lang w:eastAsia="ru-RU"/>
        </w:rPr>
      </w:pPr>
    </w:p>
    <w:p w:rsidR="00DA66BC" w:rsidRPr="00DA66BC" w:rsidRDefault="00DA66BC" w:rsidP="00DA66BC">
      <w:pPr>
        <w:widowControl/>
        <w:adjustRightInd w:val="0"/>
        <w:ind w:firstLine="700"/>
        <w:jc w:val="both"/>
        <w:rPr>
          <w:color w:val="000000"/>
          <w:sz w:val="20"/>
          <w:szCs w:val="20"/>
          <w:lang w:eastAsia="ru-RU"/>
        </w:rPr>
      </w:pPr>
      <w:r w:rsidRPr="00DA66BC">
        <w:rPr>
          <w:color w:val="000000"/>
          <w:sz w:val="20"/>
          <w:szCs w:val="20"/>
          <w:lang w:eastAsia="ru-RU"/>
        </w:rPr>
        <w:t>Формирование условий для развития предпринимательства в рамках создания эффективной институциональной среды является одной из основных задач по достижению стратегической цели социально-экономического развития Мокроусовского муниципального округа — создание эффективной экономики, способствующей развитию человеческого капитала.</w:t>
      </w:r>
    </w:p>
    <w:p w:rsidR="00DA66BC" w:rsidRPr="00DA66BC" w:rsidRDefault="00DA66BC" w:rsidP="00DA66BC">
      <w:pPr>
        <w:widowControl/>
        <w:adjustRightInd w:val="0"/>
        <w:ind w:firstLine="700"/>
        <w:jc w:val="both"/>
        <w:rPr>
          <w:sz w:val="20"/>
          <w:szCs w:val="20"/>
          <w:lang w:eastAsia="ru-RU"/>
        </w:rPr>
      </w:pPr>
      <w:r w:rsidRPr="00DA66BC">
        <w:rPr>
          <w:sz w:val="20"/>
          <w:szCs w:val="20"/>
          <w:lang w:eastAsia="ru-RU"/>
        </w:rPr>
        <w:t>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так как обеспечивает социальную и политическую стабильность, быстро адаптируется к потребностям рынка, оперативно создает и применяет новые технологии и научные разработки, способствует формированию конкурентной среды, росту занятости, увеличению налоговых поступлений в бюджеты всех уровней.</w:t>
      </w:r>
    </w:p>
    <w:p w:rsidR="00DA66BC" w:rsidRPr="00DA66BC" w:rsidRDefault="00DA66BC" w:rsidP="00DA66BC">
      <w:pPr>
        <w:widowControl/>
        <w:adjustRightInd w:val="0"/>
        <w:ind w:firstLine="720"/>
        <w:jc w:val="both"/>
        <w:rPr>
          <w:sz w:val="20"/>
          <w:szCs w:val="20"/>
          <w:lang w:eastAsia="ru-RU"/>
        </w:rPr>
      </w:pPr>
      <w:r w:rsidRPr="00DA66BC">
        <w:rPr>
          <w:sz w:val="20"/>
          <w:szCs w:val="20"/>
          <w:lang w:eastAsia="ru-RU"/>
        </w:rPr>
        <w:t xml:space="preserve">Сформирована и поддерживается в актуальном состоянии нормативно-правовая база Мокроусовского муниципального округа, регулирующая сферу малого и среднего предпринимательства. Создан и осуществляет деятельность Совет по развитию малого и среднего предпринимательства при Администрации Мокроусовского муниципального округа. </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xml:space="preserve">Созданы и осуществляют деятельность организации, образующие инфраструктуру поддержки малого и среднего предпринимательства: Фонд «Инвестиционное агентство Курганской области», Фонд «Агентство технологического развития Курганской области», Микрокредитная компания «Фонд микрофинансирования Курганской области», Автономная некоммерческая организация «Курганский центр испытаний, сертификации и стандартизации трубопроводной арматуры», информационно-консультационные центры в муниципальных районах, муниципальных и городских округах Курганской области. </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xml:space="preserve">Проводимая в Курганской области государственная политика по обеспечению развития малого и среднего предпринимательства способствует сохранению основных показателей, характеризующих деятельность субъектов малого и среднего предпринимательства. </w:t>
      </w:r>
    </w:p>
    <w:p w:rsidR="00DA66BC" w:rsidRPr="00DA66BC" w:rsidRDefault="00DA66BC" w:rsidP="00DA66BC">
      <w:pPr>
        <w:widowControl/>
        <w:adjustRightInd w:val="0"/>
        <w:ind w:firstLine="700"/>
        <w:jc w:val="both"/>
        <w:rPr>
          <w:sz w:val="20"/>
          <w:szCs w:val="20"/>
          <w:lang w:eastAsia="ru-RU"/>
        </w:rPr>
      </w:pPr>
      <w:r w:rsidRPr="00DA66BC">
        <w:rPr>
          <w:sz w:val="20"/>
          <w:szCs w:val="20"/>
          <w:lang w:eastAsia="ru-RU"/>
        </w:rPr>
        <w:t xml:space="preserve">По итогам 2022 года на территории Мокроусовского муниципального округа осуществляли деятельность 190 субъектов малого и среднего предпринимательства, из них: 161 индивидуальных предпринимателей, 29 малых и микро предприятий. </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xml:space="preserve">Среднесписочная численность работников субъектов малого и среднего предпринимательства составила по итогам 2022 года  2880 человек. </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lastRenderedPageBreak/>
        <w:t xml:space="preserve">Среднемесячная заработная плата работников, занятых в сфере предпринимательства, на начало 2022 года составила  27383,00 рублей. </w:t>
      </w:r>
    </w:p>
    <w:p w:rsidR="00DA66BC" w:rsidRPr="00DA66BC" w:rsidRDefault="00DA66BC" w:rsidP="00DA66BC">
      <w:pPr>
        <w:widowControl/>
        <w:adjustRightInd w:val="0"/>
        <w:ind w:firstLine="705"/>
        <w:jc w:val="both"/>
        <w:rPr>
          <w:sz w:val="20"/>
          <w:szCs w:val="20"/>
          <w:lang w:eastAsia="ru-RU"/>
        </w:rPr>
      </w:pPr>
      <w:r w:rsidRPr="00DA66BC">
        <w:rPr>
          <w:sz w:val="20"/>
          <w:szCs w:val="20"/>
          <w:lang w:eastAsia="ru-RU"/>
        </w:rPr>
        <w:t>Проблемами, сдерживающими развитие малого и среднего предпринимательства в Мокроусовском муниципальном округе, являются:</w:t>
      </w:r>
    </w:p>
    <w:p w:rsidR="00DA66BC" w:rsidRPr="00DA66BC" w:rsidRDefault="00DA66BC" w:rsidP="00DA66BC">
      <w:pPr>
        <w:widowControl/>
        <w:adjustRightInd w:val="0"/>
        <w:ind w:firstLine="700"/>
        <w:jc w:val="both"/>
        <w:rPr>
          <w:sz w:val="20"/>
          <w:szCs w:val="20"/>
          <w:lang w:eastAsia="ru-RU"/>
        </w:rPr>
      </w:pPr>
      <w:r w:rsidRPr="00DA66BC">
        <w:rPr>
          <w:sz w:val="20"/>
          <w:szCs w:val="20"/>
          <w:lang w:eastAsia="ru-RU"/>
        </w:rPr>
        <w:t>недостаток финансовых ресурсов для начала предпринимательской деятельности;</w:t>
      </w:r>
    </w:p>
    <w:p w:rsidR="00DA66BC" w:rsidRPr="00DA66BC" w:rsidRDefault="00DA66BC" w:rsidP="00DA66BC">
      <w:pPr>
        <w:widowControl/>
        <w:adjustRightInd w:val="0"/>
        <w:ind w:firstLine="700"/>
        <w:jc w:val="both"/>
        <w:rPr>
          <w:sz w:val="20"/>
          <w:szCs w:val="20"/>
          <w:lang w:eastAsia="ru-RU"/>
        </w:rPr>
      </w:pPr>
      <w:r w:rsidRPr="00DA66BC">
        <w:rPr>
          <w:sz w:val="20"/>
          <w:szCs w:val="20"/>
          <w:lang w:eastAsia="ru-RU"/>
        </w:rPr>
        <w:t>трудности в привлечении финансовых средств на развитие бизнеса, особенно на стадии становления бизнеса;</w:t>
      </w:r>
    </w:p>
    <w:p w:rsidR="00DA66BC" w:rsidRPr="00DA66BC" w:rsidRDefault="00DA66BC" w:rsidP="00DA66BC">
      <w:pPr>
        <w:widowControl/>
        <w:tabs>
          <w:tab w:val="left" w:pos="707"/>
        </w:tabs>
        <w:adjustRightInd w:val="0"/>
        <w:ind w:firstLine="700"/>
        <w:jc w:val="both"/>
        <w:rPr>
          <w:color w:val="000000"/>
          <w:sz w:val="20"/>
          <w:szCs w:val="20"/>
          <w:lang w:eastAsia="ru-RU"/>
        </w:rPr>
      </w:pPr>
      <w:r w:rsidRPr="00DA66BC">
        <w:rPr>
          <w:color w:val="000000"/>
          <w:sz w:val="20"/>
          <w:szCs w:val="20"/>
          <w:lang w:eastAsia="ru-RU"/>
        </w:rPr>
        <w:t>недостаток квалифицированных кадров и знаний для ведения предпринимательской деятельности;</w:t>
      </w:r>
    </w:p>
    <w:p w:rsidR="00DA66BC" w:rsidRPr="00DA66BC" w:rsidRDefault="00DA66BC" w:rsidP="00DA66BC">
      <w:pPr>
        <w:widowControl/>
        <w:tabs>
          <w:tab w:val="left" w:pos="707"/>
        </w:tabs>
        <w:adjustRightInd w:val="0"/>
        <w:ind w:firstLine="700"/>
        <w:jc w:val="both"/>
        <w:rPr>
          <w:color w:val="000000"/>
          <w:sz w:val="20"/>
          <w:szCs w:val="20"/>
          <w:lang w:eastAsia="ru-RU"/>
        </w:rPr>
      </w:pPr>
      <w:r w:rsidRPr="00DA66BC">
        <w:rPr>
          <w:sz w:val="20"/>
          <w:szCs w:val="20"/>
          <w:lang w:eastAsia="ru-RU"/>
        </w:rPr>
        <w:t xml:space="preserve"> недостаточный уровень социальных гарантий для работников предприятий, а также осуществляющих деятельность на условиях гражданского найма;</w:t>
      </w:r>
    </w:p>
    <w:p w:rsidR="00DA66BC" w:rsidRPr="00DA66BC" w:rsidRDefault="00DA66BC" w:rsidP="00DA66BC">
      <w:pPr>
        <w:widowControl/>
        <w:tabs>
          <w:tab w:val="left" w:pos="707"/>
        </w:tabs>
        <w:adjustRightInd w:val="0"/>
        <w:ind w:firstLine="709"/>
        <w:jc w:val="both"/>
        <w:rPr>
          <w:color w:val="000000"/>
          <w:sz w:val="20"/>
          <w:szCs w:val="20"/>
          <w:lang w:eastAsia="ru-RU"/>
        </w:rPr>
      </w:pPr>
      <w:r w:rsidRPr="00DA66BC">
        <w:rPr>
          <w:color w:val="000000"/>
          <w:sz w:val="20"/>
          <w:szCs w:val="20"/>
          <w:lang w:eastAsia="ru-RU"/>
        </w:rPr>
        <w:t>неблагоприятные внешние факторы (низкая платежеспособность населения, высокая конкуренция).</w:t>
      </w:r>
    </w:p>
    <w:p w:rsidR="00DA66BC" w:rsidRPr="00DA66BC" w:rsidRDefault="00DA66BC" w:rsidP="00DA66BC">
      <w:pPr>
        <w:widowControl/>
        <w:tabs>
          <w:tab w:val="left" w:pos="707"/>
        </w:tabs>
        <w:adjustRightInd w:val="0"/>
        <w:ind w:firstLine="709"/>
        <w:jc w:val="both"/>
        <w:rPr>
          <w:color w:val="000000"/>
          <w:sz w:val="20"/>
          <w:szCs w:val="20"/>
          <w:lang w:eastAsia="ru-RU"/>
        </w:rPr>
      </w:pPr>
      <w:r w:rsidRPr="00DA66BC">
        <w:rPr>
          <w:color w:val="000000"/>
          <w:sz w:val="20"/>
          <w:szCs w:val="20"/>
          <w:lang w:eastAsia="ru-RU"/>
        </w:rPr>
        <w:t>Решение вышеуказанных проблем развития малого и среднего предпринимательства программно-целевым методом, планирование и реализация программных мероприятий в рамках Программы обусловлены необходимостью координации разноплановых мероприятий нормативно-методического, финансового, организационного и образовательного и технологического характера.</w:t>
      </w:r>
    </w:p>
    <w:p w:rsidR="00DA66BC" w:rsidRPr="00DA66BC" w:rsidRDefault="00DA66BC" w:rsidP="00DA66BC">
      <w:pPr>
        <w:widowControl/>
        <w:adjustRightInd w:val="0"/>
        <w:rPr>
          <w:sz w:val="20"/>
          <w:szCs w:val="20"/>
          <w:lang w:eastAsia="ru-RU"/>
        </w:rPr>
      </w:pPr>
    </w:p>
    <w:p w:rsidR="00DA66BC" w:rsidRPr="00DA66BC" w:rsidRDefault="00DA66BC" w:rsidP="00DA66BC">
      <w:pPr>
        <w:widowControl/>
        <w:numPr>
          <w:ilvl w:val="1"/>
          <w:numId w:val="14"/>
        </w:numPr>
        <w:suppressAutoHyphens/>
        <w:autoSpaceDE/>
        <w:autoSpaceDN/>
        <w:spacing w:line="100" w:lineRule="atLeast"/>
        <w:ind w:left="2458" w:right="1846" w:hanging="542"/>
        <w:outlineLvl w:val="1"/>
        <w:rPr>
          <w:b/>
          <w:bCs/>
          <w:sz w:val="20"/>
          <w:szCs w:val="20"/>
          <w:lang w:eastAsia="ar-SA"/>
        </w:rPr>
      </w:pPr>
      <w:r w:rsidRPr="00DA66BC">
        <w:rPr>
          <w:b/>
          <w:bCs/>
          <w:sz w:val="20"/>
          <w:szCs w:val="20"/>
          <w:lang w:eastAsia="ar-SA"/>
        </w:rPr>
        <w:t>Раздел</w:t>
      </w:r>
      <w:r w:rsidRPr="00DA66BC">
        <w:rPr>
          <w:b/>
          <w:bCs/>
          <w:spacing w:val="-4"/>
          <w:sz w:val="20"/>
          <w:szCs w:val="20"/>
          <w:lang w:eastAsia="ar-SA"/>
        </w:rPr>
        <w:t xml:space="preserve"> </w:t>
      </w:r>
      <w:r w:rsidRPr="00DA66BC">
        <w:rPr>
          <w:b/>
          <w:bCs/>
          <w:sz w:val="20"/>
          <w:szCs w:val="20"/>
          <w:lang w:eastAsia="ar-SA"/>
        </w:rPr>
        <w:t>III.</w:t>
      </w:r>
      <w:r w:rsidRPr="00DA66BC">
        <w:rPr>
          <w:b/>
          <w:bCs/>
          <w:spacing w:val="-4"/>
          <w:sz w:val="20"/>
          <w:szCs w:val="20"/>
          <w:lang w:eastAsia="ar-SA"/>
        </w:rPr>
        <w:t xml:space="preserve"> </w:t>
      </w:r>
      <w:r w:rsidRPr="00DA66BC">
        <w:rPr>
          <w:b/>
          <w:bCs/>
          <w:sz w:val="20"/>
          <w:szCs w:val="20"/>
          <w:lang w:eastAsia="ar-SA"/>
        </w:rPr>
        <w:t>Приоритеты</w:t>
      </w:r>
      <w:r w:rsidRPr="00DA66BC">
        <w:rPr>
          <w:b/>
          <w:bCs/>
          <w:spacing w:val="-4"/>
          <w:sz w:val="20"/>
          <w:szCs w:val="20"/>
          <w:lang w:eastAsia="ar-SA"/>
        </w:rPr>
        <w:t xml:space="preserve"> </w:t>
      </w:r>
      <w:r w:rsidRPr="00DA66BC">
        <w:rPr>
          <w:b/>
          <w:bCs/>
          <w:sz w:val="20"/>
          <w:szCs w:val="20"/>
          <w:lang w:eastAsia="ar-SA"/>
        </w:rPr>
        <w:t>и</w:t>
      </w:r>
      <w:r w:rsidRPr="00DA66BC">
        <w:rPr>
          <w:b/>
          <w:bCs/>
          <w:spacing w:val="-5"/>
          <w:sz w:val="20"/>
          <w:szCs w:val="20"/>
          <w:lang w:eastAsia="ar-SA"/>
        </w:rPr>
        <w:t xml:space="preserve"> </w:t>
      </w:r>
      <w:r w:rsidRPr="00DA66BC">
        <w:rPr>
          <w:b/>
          <w:bCs/>
          <w:sz w:val="20"/>
          <w:szCs w:val="20"/>
          <w:lang w:eastAsia="ar-SA"/>
        </w:rPr>
        <w:t>цели</w:t>
      </w:r>
      <w:r w:rsidRPr="00DA66BC">
        <w:rPr>
          <w:b/>
          <w:bCs/>
          <w:spacing w:val="-4"/>
          <w:sz w:val="20"/>
          <w:szCs w:val="20"/>
          <w:lang w:eastAsia="ar-SA"/>
        </w:rPr>
        <w:t xml:space="preserve"> </w:t>
      </w:r>
      <w:r w:rsidRPr="00DA66BC">
        <w:rPr>
          <w:b/>
          <w:bCs/>
          <w:sz w:val="20"/>
          <w:szCs w:val="20"/>
          <w:lang w:eastAsia="ar-SA"/>
        </w:rPr>
        <w:t>государственной</w:t>
      </w:r>
      <w:r w:rsidRPr="00DA66BC">
        <w:rPr>
          <w:b/>
          <w:bCs/>
          <w:spacing w:val="-3"/>
          <w:sz w:val="20"/>
          <w:szCs w:val="20"/>
          <w:lang w:eastAsia="ar-SA"/>
        </w:rPr>
        <w:t xml:space="preserve"> </w:t>
      </w:r>
      <w:r w:rsidRPr="00DA66BC">
        <w:rPr>
          <w:b/>
          <w:bCs/>
          <w:sz w:val="20"/>
          <w:szCs w:val="20"/>
          <w:lang w:eastAsia="ar-SA"/>
        </w:rPr>
        <w:t>политики в</w:t>
      </w:r>
      <w:r w:rsidRPr="00DA66BC">
        <w:rPr>
          <w:b/>
          <w:bCs/>
          <w:spacing w:val="-2"/>
          <w:sz w:val="20"/>
          <w:szCs w:val="20"/>
          <w:lang w:eastAsia="ar-SA"/>
        </w:rPr>
        <w:t xml:space="preserve"> </w:t>
      </w:r>
      <w:r w:rsidRPr="00DA66BC">
        <w:rPr>
          <w:b/>
          <w:bCs/>
          <w:sz w:val="20"/>
          <w:szCs w:val="20"/>
          <w:lang w:eastAsia="ar-SA"/>
        </w:rPr>
        <w:t>сфере</w:t>
      </w:r>
      <w:r w:rsidRPr="00DA66BC">
        <w:rPr>
          <w:b/>
          <w:bCs/>
          <w:spacing w:val="-1"/>
          <w:sz w:val="20"/>
          <w:szCs w:val="20"/>
          <w:lang w:eastAsia="ar-SA"/>
        </w:rPr>
        <w:t xml:space="preserve"> </w:t>
      </w:r>
      <w:r w:rsidRPr="00DA66BC">
        <w:rPr>
          <w:b/>
          <w:bCs/>
          <w:sz w:val="20"/>
          <w:szCs w:val="20"/>
          <w:lang w:eastAsia="ar-SA"/>
        </w:rPr>
        <w:t>малого</w:t>
      </w:r>
      <w:r w:rsidRPr="00DA66BC">
        <w:rPr>
          <w:b/>
          <w:bCs/>
          <w:spacing w:val="-1"/>
          <w:sz w:val="20"/>
          <w:szCs w:val="20"/>
          <w:lang w:eastAsia="ar-SA"/>
        </w:rPr>
        <w:t xml:space="preserve"> </w:t>
      </w:r>
      <w:r w:rsidRPr="00DA66BC">
        <w:rPr>
          <w:b/>
          <w:bCs/>
          <w:sz w:val="20"/>
          <w:szCs w:val="20"/>
          <w:lang w:eastAsia="ar-SA"/>
        </w:rPr>
        <w:t>и</w:t>
      </w:r>
      <w:r w:rsidRPr="00DA66BC">
        <w:rPr>
          <w:b/>
          <w:bCs/>
          <w:spacing w:val="-3"/>
          <w:sz w:val="20"/>
          <w:szCs w:val="20"/>
          <w:lang w:eastAsia="ar-SA"/>
        </w:rPr>
        <w:t xml:space="preserve"> </w:t>
      </w:r>
      <w:r w:rsidRPr="00DA66BC">
        <w:rPr>
          <w:b/>
          <w:bCs/>
          <w:sz w:val="20"/>
          <w:szCs w:val="20"/>
          <w:lang w:eastAsia="ar-SA"/>
        </w:rPr>
        <w:t>среднего</w:t>
      </w:r>
      <w:r w:rsidRPr="00DA66BC">
        <w:rPr>
          <w:b/>
          <w:bCs/>
          <w:spacing w:val="-1"/>
          <w:sz w:val="20"/>
          <w:szCs w:val="20"/>
          <w:lang w:eastAsia="ar-SA"/>
        </w:rPr>
        <w:t xml:space="preserve"> </w:t>
      </w:r>
      <w:r w:rsidRPr="00DA66BC">
        <w:rPr>
          <w:b/>
          <w:bCs/>
          <w:sz w:val="20"/>
          <w:szCs w:val="20"/>
          <w:lang w:eastAsia="ar-SA"/>
        </w:rPr>
        <w:t>предпринимательства</w:t>
      </w:r>
    </w:p>
    <w:p w:rsidR="00DA66BC" w:rsidRPr="00DA66BC" w:rsidRDefault="00DA66BC" w:rsidP="00DA66BC">
      <w:pPr>
        <w:widowControl/>
        <w:suppressAutoHyphens/>
        <w:autoSpaceDE/>
        <w:autoSpaceDN/>
        <w:spacing w:line="100" w:lineRule="atLeast"/>
        <w:rPr>
          <w:b/>
          <w:sz w:val="20"/>
          <w:szCs w:val="20"/>
          <w:lang w:eastAsia="ar-SA"/>
        </w:rPr>
      </w:pPr>
    </w:p>
    <w:p w:rsidR="00DA66BC" w:rsidRPr="00DA66BC" w:rsidRDefault="00DA66BC" w:rsidP="00DA66BC">
      <w:pPr>
        <w:widowControl/>
        <w:suppressAutoHyphens/>
        <w:autoSpaceDE/>
        <w:autoSpaceDN/>
        <w:spacing w:line="100" w:lineRule="atLeast"/>
        <w:ind w:left="160" w:right="127" w:firstLine="710"/>
        <w:jc w:val="both"/>
        <w:rPr>
          <w:sz w:val="20"/>
          <w:szCs w:val="20"/>
          <w:lang w:eastAsia="ar-SA"/>
        </w:rPr>
      </w:pPr>
      <w:r w:rsidRPr="00DA66BC">
        <w:rPr>
          <w:sz w:val="20"/>
          <w:szCs w:val="20"/>
          <w:lang w:eastAsia="ar-SA"/>
        </w:rPr>
        <w:t>Программа разработана с учетом приоритетных направлений социально-экономического</w:t>
      </w:r>
      <w:r w:rsidRPr="00DA66BC">
        <w:rPr>
          <w:spacing w:val="-57"/>
          <w:sz w:val="20"/>
          <w:szCs w:val="20"/>
          <w:lang w:eastAsia="ar-SA"/>
        </w:rPr>
        <w:t xml:space="preserve"> </w:t>
      </w:r>
      <w:r w:rsidRPr="00DA66BC">
        <w:rPr>
          <w:sz w:val="20"/>
          <w:szCs w:val="20"/>
          <w:lang w:eastAsia="ar-SA"/>
        </w:rPr>
        <w:t>развития Мокроусовского муниципального</w:t>
      </w:r>
      <w:r w:rsidRPr="00DA66BC">
        <w:rPr>
          <w:spacing w:val="2"/>
          <w:sz w:val="20"/>
          <w:szCs w:val="20"/>
          <w:lang w:eastAsia="ar-SA"/>
        </w:rPr>
        <w:t xml:space="preserve"> </w:t>
      </w:r>
      <w:r w:rsidRPr="00DA66BC">
        <w:rPr>
          <w:sz w:val="20"/>
          <w:szCs w:val="20"/>
          <w:lang w:eastAsia="ar-SA"/>
        </w:rPr>
        <w:t>округа</w:t>
      </w:r>
      <w:r w:rsidRPr="00DA66BC">
        <w:rPr>
          <w:spacing w:val="3"/>
          <w:sz w:val="20"/>
          <w:szCs w:val="20"/>
          <w:lang w:eastAsia="ar-SA"/>
        </w:rPr>
        <w:t xml:space="preserve"> </w:t>
      </w:r>
      <w:r w:rsidRPr="00DA66BC">
        <w:rPr>
          <w:sz w:val="20"/>
          <w:szCs w:val="20"/>
          <w:lang w:eastAsia="ar-SA"/>
        </w:rPr>
        <w:t>и</w:t>
      </w:r>
      <w:r w:rsidRPr="00DA66BC">
        <w:rPr>
          <w:spacing w:val="-2"/>
          <w:sz w:val="20"/>
          <w:szCs w:val="20"/>
          <w:lang w:eastAsia="ar-SA"/>
        </w:rPr>
        <w:t xml:space="preserve"> </w:t>
      </w:r>
      <w:r w:rsidRPr="00DA66BC">
        <w:rPr>
          <w:sz w:val="20"/>
          <w:szCs w:val="20"/>
          <w:lang w:eastAsia="ar-SA"/>
        </w:rPr>
        <w:t>Курганской</w:t>
      </w:r>
      <w:r w:rsidRPr="00DA66BC">
        <w:rPr>
          <w:spacing w:val="3"/>
          <w:sz w:val="20"/>
          <w:szCs w:val="20"/>
          <w:lang w:eastAsia="ar-SA"/>
        </w:rPr>
        <w:t xml:space="preserve"> </w:t>
      </w:r>
      <w:r w:rsidRPr="00DA66BC">
        <w:rPr>
          <w:sz w:val="20"/>
          <w:szCs w:val="20"/>
          <w:lang w:eastAsia="ar-SA"/>
        </w:rPr>
        <w:t>области.</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Направления реализации Программы соответствуют приоритетам и целям государственной политики в сфере малого и среднего предпринимательства,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№316, Указу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Указу Президента Российской Федерации от 9 мая 2017 года № 203 «О Стратегии развития информационного общества в Российской Федерации на 2017-2030 годы»:</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xml:space="preserve"> - увеличение численности занятых в сфере малого и среднего предпринимательства, включая индивидуальных предпринимателей;</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xml:space="preserve"> - увеличение доли субъектов малого и среднего предпринимательства в экономике;</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xml:space="preserve"> - повышение доступности бизнес-образования для субъектов малого и среднего предпринимательства и пропаганда предпринимательства;</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xml:space="preserve"> - обеспечение доступности инфраструктуры поддержки субъектов малого и среднего предпринимательства; </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формирование информационного пространства с учетом потребностей граждан и общества в получении качественных и достоверных сведений;</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xml:space="preserve"> -создание и применение российских информационных и коммуникационных технологий, обеспечение их конкурентоспособности на международном уровне. </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r w:rsidRPr="00DA66BC">
        <w:rPr>
          <w:sz w:val="20"/>
          <w:szCs w:val="20"/>
          <w:lang w:eastAsia="ru-RU"/>
        </w:rPr>
        <w:t xml:space="preserve">Кроме того, реализуемые в рамках Программы приоритеты государственной политики в сфере малого и среднего предпринимательства определены в Указе Президента Российской Федерации от 21 июля 2020 года № 474 «О национальных целях развития Российской Федерации на период до 2030 года». </w:t>
      </w:r>
    </w:p>
    <w:p w:rsidR="00DA66BC" w:rsidRPr="00DA66BC" w:rsidRDefault="00DA66BC" w:rsidP="00DA66BC">
      <w:pPr>
        <w:widowControl/>
        <w:suppressAutoHyphens/>
        <w:autoSpaceDE/>
        <w:autoSpaceDN/>
        <w:spacing w:line="100" w:lineRule="atLeast"/>
        <w:ind w:left="160" w:right="127" w:firstLine="710"/>
        <w:jc w:val="both"/>
        <w:rPr>
          <w:sz w:val="20"/>
          <w:szCs w:val="20"/>
          <w:lang w:eastAsia="ru-RU"/>
        </w:rPr>
      </w:pPr>
    </w:p>
    <w:p w:rsidR="00DA66BC" w:rsidRPr="00DA66BC" w:rsidRDefault="00DA66BC" w:rsidP="00DA66BC">
      <w:pPr>
        <w:widowControl/>
        <w:adjustRightInd w:val="0"/>
        <w:ind w:firstLine="709"/>
        <w:jc w:val="center"/>
        <w:rPr>
          <w:b/>
          <w:bCs/>
          <w:color w:val="000000"/>
          <w:sz w:val="20"/>
          <w:szCs w:val="20"/>
          <w:lang w:eastAsia="ru-RU"/>
        </w:rPr>
      </w:pPr>
      <w:r w:rsidRPr="00DA66BC">
        <w:rPr>
          <w:b/>
          <w:bCs/>
          <w:color w:val="000000"/>
          <w:sz w:val="20"/>
          <w:szCs w:val="20"/>
          <w:lang w:eastAsia="ru-RU"/>
        </w:rPr>
        <w:t>Раздел IV. Цели и задачи Программы</w:t>
      </w:r>
    </w:p>
    <w:p w:rsidR="00DA66BC" w:rsidRPr="00DA66BC" w:rsidRDefault="00DA66BC" w:rsidP="00DA66BC">
      <w:pPr>
        <w:widowControl/>
        <w:adjustRightInd w:val="0"/>
        <w:ind w:firstLine="709"/>
        <w:jc w:val="center"/>
        <w:rPr>
          <w:sz w:val="20"/>
          <w:szCs w:val="20"/>
          <w:lang w:eastAsia="ru-RU"/>
        </w:rPr>
      </w:pP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 xml:space="preserve">Целями Программы до 2026 года являются: </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создание благоприятных условий для развития субъектов малого и среднего предпринимательства, способствующих увеличению численности занятых в сфере малого и среднего предпринимательства;</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увеличение объемов производства и реализации товаров (работ, услуг) субъектами малого и среднего предпринимательства Мокроусовского муниципального округа.</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Для достижения целей Программы необходимо решение следующих задач:</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совершенствование нормативной правовой базы, регулирующей сферу малого и среднего предпринимательства;</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развитие и обеспечение доступности инфраструктуры поддержки малого и среднего предпринимательства, повышение конкурентоспособности субъектов малого и среднего предпринимательства;</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содействие повышению доступности финансовых ресурсов для субъектов малого и среднего предпринимательства;</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создание условий для повышения профессионального уровня управленческих кадров субъектов малого и среднего предпринимательства;</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содействие вовлечению населения в предпринимательскую деятельность и оказание поддержки самозанятым гражданам.</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Достижение целей Программы и решение поставленных задач планируется обеспечить посредством:</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привлечения средств областного и федерального бюджета на реализацию мероприятий государственной поддержки субъектов малого и среднего предпринимательства;</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обеспечения деятельности организаций, образующих инфраструктуру поддержки малого и среднего предпринимательства;</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совершенствования системы налогообложения субъектов малого и среднего предпринимательства, осуществляющих приоритетные виды деятельности;-</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lastRenderedPageBreak/>
        <w:t>- сокращения количества контрольных и надзорных мероприятий, проводимых в отношении субъектов малого и среднего предпринимательства;</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упрощения для малых предприятий доступа к покупке и аренде недвижимости.</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предоставления имущественных мер поддержки самозанятым гражданам, социальным предпринимателям, предпринимателям осуществляющим приоритетные виды деятельности.</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          Приоритетными видами деятельности субъектов малого и среднего предпринимательства  являются:</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          производство инновационной продукции;</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          производство и переработка сельскохозяйственной продукции;</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          производство промышленной  продукции;</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          производство продукции строительного назначения;</w:t>
      </w:r>
    </w:p>
    <w:p w:rsidR="00DA66BC" w:rsidRPr="00DA66BC" w:rsidRDefault="00DA66BC" w:rsidP="00DA66BC">
      <w:pPr>
        <w:widowControl/>
        <w:adjustRightInd w:val="0"/>
        <w:jc w:val="both"/>
        <w:rPr>
          <w:sz w:val="20"/>
          <w:szCs w:val="20"/>
          <w:lang w:eastAsia="ru-RU"/>
        </w:rPr>
      </w:pPr>
      <w:r w:rsidRPr="00DA66BC">
        <w:rPr>
          <w:sz w:val="20"/>
          <w:szCs w:val="20"/>
          <w:lang w:eastAsia="ru-RU"/>
        </w:rPr>
        <w:t xml:space="preserve">          производство детских товаров;</w:t>
      </w:r>
    </w:p>
    <w:p w:rsidR="00DA66BC" w:rsidRPr="00DA66BC" w:rsidRDefault="00DA66BC" w:rsidP="00DA66BC">
      <w:pPr>
        <w:widowControl/>
        <w:adjustRightInd w:val="0"/>
        <w:jc w:val="both"/>
        <w:rPr>
          <w:color w:val="FF0000"/>
          <w:sz w:val="20"/>
          <w:szCs w:val="20"/>
          <w:lang w:eastAsia="ru-RU"/>
        </w:rPr>
      </w:pPr>
      <w:r w:rsidRPr="00DA66BC">
        <w:rPr>
          <w:sz w:val="20"/>
          <w:szCs w:val="20"/>
          <w:lang w:eastAsia="ru-RU"/>
        </w:rPr>
        <w:t xml:space="preserve">          оказание услуг в сфере здравоохранения, образования, культуры, жилищно-коммунального хозяйства, бытовых услуг, спорта, въездного и внутреннего туризма, ремесленной деятельности</w:t>
      </w:r>
      <w:r w:rsidRPr="00DA66BC">
        <w:rPr>
          <w:color w:val="FF0000"/>
          <w:sz w:val="20"/>
          <w:szCs w:val="20"/>
          <w:lang w:eastAsia="ru-RU"/>
        </w:rPr>
        <w:t>.</w:t>
      </w:r>
    </w:p>
    <w:p w:rsidR="00DA66BC" w:rsidRPr="00DA66BC" w:rsidRDefault="00DA66BC" w:rsidP="00DA66BC">
      <w:pPr>
        <w:widowControl/>
        <w:adjustRightInd w:val="0"/>
        <w:rPr>
          <w:b/>
          <w:bCs/>
          <w:color w:val="000000"/>
          <w:sz w:val="20"/>
          <w:szCs w:val="20"/>
          <w:lang w:eastAsia="ru-RU"/>
        </w:rPr>
      </w:pPr>
    </w:p>
    <w:p w:rsidR="00DA66BC" w:rsidRPr="00DA66BC" w:rsidRDefault="00DA66BC" w:rsidP="00DA66BC">
      <w:pPr>
        <w:widowControl/>
        <w:adjustRightInd w:val="0"/>
        <w:jc w:val="center"/>
        <w:rPr>
          <w:b/>
          <w:bCs/>
          <w:color w:val="000000"/>
          <w:sz w:val="20"/>
          <w:szCs w:val="20"/>
          <w:lang w:eastAsia="ru-RU"/>
        </w:rPr>
      </w:pPr>
    </w:p>
    <w:p w:rsidR="00DA66BC" w:rsidRPr="00DA66BC" w:rsidRDefault="00DA66BC" w:rsidP="00DA66BC">
      <w:pPr>
        <w:widowControl/>
        <w:adjustRightInd w:val="0"/>
        <w:jc w:val="center"/>
        <w:rPr>
          <w:b/>
          <w:bCs/>
          <w:color w:val="000000"/>
          <w:sz w:val="20"/>
          <w:szCs w:val="20"/>
          <w:lang w:eastAsia="ru-RU"/>
        </w:rPr>
      </w:pPr>
    </w:p>
    <w:p w:rsidR="00DA66BC" w:rsidRPr="00DA66BC" w:rsidRDefault="00DA66BC" w:rsidP="00DA66BC">
      <w:pPr>
        <w:widowControl/>
        <w:adjustRightInd w:val="0"/>
        <w:jc w:val="center"/>
        <w:rPr>
          <w:b/>
          <w:bCs/>
          <w:color w:val="000000"/>
          <w:sz w:val="20"/>
          <w:szCs w:val="20"/>
          <w:lang w:eastAsia="ru-RU"/>
        </w:rPr>
      </w:pPr>
      <w:r w:rsidRPr="00DA66BC">
        <w:rPr>
          <w:b/>
          <w:bCs/>
          <w:color w:val="000000"/>
          <w:sz w:val="20"/>
          <w:szCs w:val="20"/>
          <w:lang w:eastAsia="ru-RU"/>
        </w:rPr>
        <w:t xml:space="preserve">Раздел V. Сроки реализации Программы </w:t>
      </w:r>
    </w:p>
    <w:p w:rsidR="00DA66BC" w:rsidRPr="00DA66BC" w:rsidRDefault="00DA66BC" w:rsidP="00DA66BC">
      <w:pPr>
        <w:widowControl/>
        <w:adjustRightInd w:val="0"/>
        <w:ind w:firstLine="709"/>
        <w:jc w:val="center"/>
        <w:rPr>
          <w:sz w:val="20"/>
          <w:szCs w:val="20"/>
          <w:lang w:eastAsia="ru-RU"/>
        </w:rPr>
      </w:pPr>
    </w:p>
    <w:p w:rsidR="00DA66BC" w:rsidRPr="00DA66BC" w:rsidRDefault="00DA66BC" w:rsidP="00DA66BC">
      <w:pPr>
        <w:widowControl/>
        <w:adjustRightInd w:val="0"/>
        <w:ind w:firstLine="724"/>
        <w:jc w:val="both"/>
        <w:rPr>
          <w:color w:val="000000"/>
          <w:sz w:val="20"/>
          <w:szCs w:val="20"/>
          <w:lang w:eastAsia="ru-RU"/>
        </w:rPr>
      </w:pPr>
      <w:r w:rsidRPr="00DA66BC">
        <w:rPr>
          <w:color w:val="000000"/>
          <w:sz w:val="20"/>
          <w:szCs w:val="20"/>
          <w:lang w:eastAsia="ru-RU"/>
        </w:rPr>
        <w:t xml:space="preserve">Сроки реализации Программы - 2024-2026 годы. </w:t>
      </w:r>
    </w:p>
    <w:p w:rsidR="00DA66BC" w:rsidRPr="00DA66BC" w:rsidRDefault="00DA66BC" w:rsidP="00DA66BC">
      <w:pPr>
        <w:widowControl/>
        <w:adjustRightInd w:val="0"/>
        <w:ind w:firstLine="724"/>
        <w:jc w:val="both"/>
        <w:rPr>
          <w:color w:val="000000"/>
          <w:sz w:val="20"/>
          <w:szCs w:val="20"/>
          <w:lang w:eastAsia="ru-RU"/>
        </w:rPr>
      </w:pPr>
      <w:r w:rsidRPr="00DA66BC">
        <w:rPr>
          <w:color w:val="000000"/>
          <w:sz w:val="20"/>
          <w:szCs w:val="20"/>
          <w:lang w:eastAsia="ru-RU"/>
        </w:rPr>
        <w:t xml:space="preserve">Мероприятия Программы реализуются в течение всего срока действия Программы. </w:t>
      </w:r>
    </w:p>
    <w:p w:rsidR="00DA66BC" w:rsidRPr="00DA66BC" w:rsidRDefault="00DA66BC" w:rsidP="00DA66BC">
      <w:pPr>
        <w:widowControl/>
        <w:adjustRightInd w:val="0"/>
        <w:ind w:firstLine="724"/>
        <w:jc w:val="both"/>
        <w:rPr>
          <w:color w:val="000000"/>
          <w:sz w:val="20"/>
          <w:szCs w:val="20"/>
          <w:lang w:eastAsia="ru-RU"/>
        </w:rPr>
      </w:pPr>
      <w:r w:rsidRPr="00DA66BC">
        <w:rPr>
          <w:color w:val="000000"/>
          <w:sz w:val="20"/>
          <w:szCs w:val="20"/>
          <w:lang w:eastAsia="ru-RU"/>
        </w:rPr>
        <w:t>Сроки реализации Программы обеспечивают исполнение поставленных целей и задач Программы, а также достижение целевых индикаторов Программы.</w:t>
      </w:r>
    </w:p>
    <w:p w:rsidR="00DA66BC" w:rsidRPr="00DA66BC" w:rsidRDefault="00DA66BC" w:rsidP="00DA66BC">
      <w:pPr>
        <w:widowControl/>
        <w:adjustRightInd w:val="0"/>
        <w:ind w:firstLine="724"/>
        <w:jc w:val="both"/>
        <w:rPr>
          <w:color w:val="000000"/>
          <w:sz w:val="20"/>
          <w:szCs w:val="20"/>
          <w:lang w:eastAsia="ru-RU"/>
        </w:rPr>
      </w:pPr>
      <w:r w:rsidRPr="00DA66BC">
        <w:rPr>
          <w:color w:val="000000"/>
          <w:sz w:val="20"/>
          <w:szCs w:val="20"/>
          <w:lang w:eastAsia="ru-RU"/>
        </w:rPr>
        <w:t>Администрацией Мокроусовского муниципального округа может быть принято решение о продлении срока реализации Программы, исходя из результатов реализации.</w:t>
      </w:r>
    </w:p>
    <w:p w:rsidR="00DA66BC" w:rsidRPr="00DA66BC" w:rsidRDefault="00DA66BC" w:rsidP="00DA66BC">
      <w:pPr>
        <w:widowControl/>
        <w:adjustRightInd w:val="0"/>
        <w:ind w:firstLine="709"/>
        <w:jc w:val="center"/>
        <w:rPr>
          <w:b/>
          <w:bCs/>
          <w:color w:val="000000"/>
          <w:sz w:val="20"/>
          <w:szCs w:val="20"/>
          <w:lang w:eastAsia="ru-RU"/>
        </w:rPr>
      </w:pPr>
    </w:p>
    <w:p w:rsidR="00DA66BC" w:rsidRPr="00DA66BC" w:rsidRDefault="00DA66BC" w:rsidP="00DA66BC">
      <w:pPr>
        <w:widowControl/>
        <w:adjustRightInd w:val="0"/>
        <w:ind w:firstLine="709"/>
        <w:jc w:val="center"/>
        <w:rPr>
          <w:b/>
          <w:bCs/>
          <w:color w:val="000000"/>
          <w:sz w:val="20"/>
          <w:szCs w:val="20"/>
          <w:lang w:eastAsia="ru-RU"/>
        </w:rPr>
      </w:pPr>
      <w:r w:rsidRPr="00DA66BC">
        <w:rPr>
          <w:b/>
          <w:bCs/>
          <w:color w:val="000000"/>
          <w:sz w:val="20"/>
          <w:szCs w:val="20"/>
          <w:lang w:eastAsia="ru-RU"/>
        </w:rPr>
        <w:t>Раздел VI. Прогноз ожидаемых конечных результатов реализации Программы</w:t>
      </w:r>
    </w:p>
    <w:p w:rsidR="00DA66BC" w:rsidRPr="00DA66BC" w:rsidRDefault="00DA66BC" w:rsidP="00DA66BC">
      <w:pPr>
        <w:widowControl/>
        <w:adjustRightInd w:val="0"/>
        <w:ind w:firstLine="709"/>
        <w:jc w:val="center"/>
        <w:rPr>
          <w:b/>
          <w:bCs/>
          <w:color w:val="000000"/>
          <w:sz w:val="20"/>
          <w:szCs w:val="20"/>
          <w:lang w:eastAsia="ru-RU"/>
        </w:rPr>
      </w:pP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Реализация мероприятий Программы обеспечит создание условий для положительных качественных изменений социальной и экономической ситуации в Мокроусовском муниципальном округе, включая создание благоприятных условий для развития малого и среднего предпринимательства, самозанятых граждан.</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В результате реализации Программы будут достигнуты следующие социально- экономические показатели, характеризующие экономическую и бюджетную эффективность развития малого и среднего предпринимательства, самозанятых граждан, в том числе:</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 увеличение количества субъектов малого и среднего предпринимательства Мокроусовского муниципального округа Курганской области.</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  создание новых  рабочих мест в сфере малого и среднего предпринимательства на территории Мокроусовского муниципального округа Курганской области.</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 xml:space="preserve">-    развитие малого и среднего предпринимательства в отраслях экономики.  </w:t>
      </w:r>
    </w:p>
    <w:p w:rsidR="00DA66BC" w:rsidRPr="00DA66BC" w:rsidRDefault="00DA66BC" w:rsidP="00DA66BC">
      <w:pPr>
        <w:widowControl/>
        <w:adjustRightInd w:val="0"/>
        <w:ind w:firstLine="709"/>
        <w:jc w:val="both"/>
        <w:rPr>
          <w:sz w:val="20"/>
          <w:szCs w:val="20"/>
          <w:lang w:eastAsia="ru-RU"/>
        </w:rPr>
      </w:pPr>
      <w:r w:rsidRPr="00DA66BC">
        <w:rPr>
          <w:color w:val="000000"/>
          <w:sz w:val="20"/>
          <w:szCs w:val="20"/>
          <w:lang w:eastAsia="ru-RU"/>
        </w:rPr>
        <w:t>- п</w:t>
      </w:r>
      <w:r w:rsidRPr="00DA66BC">
        <w:rPr>
          <w:sz w:val="20"/>
          <w:szCs w:val="20"/>
          <w:lang w:eastAsia="ru-RU"/>
        </w:rPr>
        <w:t>овышение престижа предпринимателя, мотивации молодежи для вовлечения в предпринимательскую деятельность.</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повышение образовательного уровня и профессиональных качеств управленческих кадров субъектов малого и среднего предпринимательства.</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повышение конкурентоспособности субъектов малого и среднего предпринимательства.</w:t>
      </w:r>
    </w:p>
    <w:p w:rsidR="00DA66BC" w:rsidRPr="00DA66BC" w:rsidRDefault="00DA66BC" w:rsidP="00DA66BC">
      <w:pPr>
        <w:widowControl/>
        <w:adjustRightInd w:val="0"/>
        <w:ind w:firstLine="709"/>
        <w:jc w:val="both"/>
        <w:rPr>
          <w:sz w:val="20"/>
          <w:szCs w:val="20"/>
          <w:lang w:eastAsia="ru-RU"/>
        </w:rPr>
      </w:pPr>
      <w:r w:rsidRPr="00DA66BC">
        <w:rPr>
          <w:sz w:val="20"/>
          <w:szCs w:val="20"/>
          <w:lang w:eastAsia="ru-RU"/>
        </w:rPr>
        <w:t>- рост налоговых поступлений в бюджет Мокроусовского муниципального округа Курганской области.</w:t>
      </w:r>
    </w:p>
    <w:p w:rsidR="00DA66BC" w:rsidRPr="00DA66BC" w:rsidRDefault="00DA66BC" w:rsidP="00DA66BC">
      <w:pPr>
        <w:widowControl/>
        <w:adjustRightInd w:val="0"/>
        <w:ind w:firstLine="709"/>
        <w:jc w:val="both"/>
        <w:rPr>
          <w:color w:val="000000"/>
          <w:sz w:val="20"/>
          <w:szCs w:val="20"/>
          <w:lang w:eastAsia="ru-RU"/>
        </w:rPr>
      </w:pPr>
      <w:r w:rsidRPr="00DA66BC">
        <w:rPr>
          <w:color w:val="000000"/>
          <w:sz w:val="20"/>
          <w:szCs w:val="20"/>
          <w:lang w:eastAsia="ru-RU"/>
        </w:rPr>
        <w:t>- рост объема инвестиций в основной капитал субъектов малого и среднего предпринимательства Мокроусовского муниципального округа Курганской области.</w:t>
      </w:r>
    </w:p>
    <w:p w:rsidR="00DA66BC" w:rsidRPr="00DA66BC" w:rsidRDefault="00DA66BC" w:rsidP="00DA66BC">
      <w:pPr>
        <w:widowControl/>
        <w:adjustRightInd w:val="0"/>
        <w:jc w:val="both"/>
        <w:rPr>
          <w:color w:val="000000"/>
          <w:sz w:val="20"/>
          <w:szCs w:val="20"/>
          <w:lang w:eastAsia="ru-RU"/>
        </w:rPr>
      </w:pPr>
    </w:p>
    <w:p w:rsidR="00DA66BC" w:rsidRPr="00DA66BC" w:rsidRDefault="00DA66BC" w:rsidP="00DA66BC">
      <w:pPr>
        <w:widowControl/>
        <w:adjustRightInd w:val="0"/>
        <w:jc w:val="center"/>
        <w:rPr>
          <w:sz w:val="20"/>
          <w:szCs w:val="20"/>
          <w:lang w:eastAsia="ru-RU"/>
        </w:rPr>
      </w:pPr>
      <w:r w:rsidRPr="00DA66BC">
        <w:rPr>
          <w:b/>
          <w:bCs/>
          <w:color w:val="000000"/>
          <w:sz w:val="20"/>
          <w:szCs w:val="20"/>
          <w:lang w:eastAsia="ru-RU"/>
        </w:rPr>
        <w:t>Раздел VII. Перечень мероприятий Программы</w:t>
      </w:r>
      <w:r w:rsidRPr="00DA66BC">
        <w:rPr>
          <w:sz w:val="20"/>
          <w:szCs w:val="20"/>
          <w:lang w:eastAsia="ru-RU"/>
        </w:rPr>
        <w:t xml:space="preserve"> </w:t>
      </w:r>
      <w:r w:rsidRPr="00DA66BC">
        <w:rPr>
          <w:b/>
          <w:sz w:val="20"/>
          <w:szCs w:val="20"/>
          <w:lang w:eastAsia="ru-RU"/>
        </w:rPr>
        <w:t>Мокроусовского муниципального округа</w:t>
      </w:r>
    </w:p>
    <w:p w:rsidR="00DA66BC" w:rsidRPr="00DA66BC" w:rsidRDefault="00DA66BC" w:rsidP="00DA66BC">
      <w:pPr>
        <w:widowControl/>
        <w:adjustRightInd w:val="0"/>
        <w:ind w:firstLine="709"/>
        <w:jc w:val="center"/>
        <w:rPr>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33"/>
        <w:gridCol w:w="1460"/>
        <w:gridCol w:w="2376"/>
        <w:gridCol w:w="2464"/>
      </w:tblGrid>
      <w:tr w:rsidR="00DA66BC" w:rsidRPr="00DA66BC" w:rsidTr="0023243D">
        <w:tc>
          <w:tcPr>
            <w:tcW w:w="541" w:type="dxa"/>
            <w:shd w:val="clear" w:color="auto" w:fill="auto"/>
          </w:tcPr>
          <w:p w:rsidR="00DA66BC" w:rsidRPr="00DA66BC" w:rsidRDefault="00DA66BC" w:rsidP="00DA66BC">
            <w:pPr>
              <w:widowControl/>
              <w:adjustRightInd w:val="0"/>
              <w:jc w:val="center"/>
              <w:rPr>
                <w:color w:val="000000"/>
                <w:sz w:val="20"/>
                <w:szCs w:val="20"/>
                <w:lang w:val="en-US" w:eastAsia="ru-RU"/>
              </w:rPr>
            </w:pPr>
            <w:r w:rsidRPr="00DA66BC">
              <w:rPr>
                <w:color w:val="000000"/>
                <w:sz w:val="20"/>
                <w:szCs w:val="20"/>
                <w:lang w:val="en-US" w:eastAsia="ru-RU"/>
              </w:rPr>
              <w:t xml:space="preserve">№ </w:t>
            </w:r>
          </w:p>
          <w:p w:rsidR="00DA66BC" w:rsidRPr="00DA66BC" w:rsidRDefault="00DA66BC" w:rsidP="00DA66BC">
            <w:pPr>
              <w:widowControl/>
              <w:adjustRightInd w:val="0"/>
              <w:jc w:val="center"/>
              <w:rPr>
                <w:sz w:val="20"/>
                <w:szCs w:val="20"/>
                <w:lang w:val="en-US" w:eastAsia="ru-RU"/>
              </w:rPr>
            </w:pPr>
            <w:r w:rsidRPr="00DA66BC">
              <w:rPr>
                <w:color w:val="000000"/>
                <w:sz w:val="20"/>
                <w:szCs w:val="20"/>
                <w:lang w:eastAsia="ru-RU"/>
              </w:rPr>
              <w:t>п/п</w:t>
            </w:r>
          </w:p>
        </w:tc>
        <w:tc>
          <w:tcPr>
            <w:tcW w:w="3395" w:type="dxa"/>
            <w:shd w:val="clear" w:color="auto" w:fill="auto"/>
          </w:tcPr>
          <w:p w:rsidR="00DA66BC" w:rsidRPr="00DA66BC" w:rsidRDefault="00DA66BC" w:rsidP="00DA66BC">
            <w:pPr>
              <w:widowControl/>
              <w:adjustRightInd w:val="0"/>
              <w:jc w:val="center"/>
              <w:rPr>
                <w:color w:val="000000"/>
                <w:sz w:val="20"/>
                <w:szCs w:val="20"/>
                <w:lang w:eastAsia="ru-RU"/>
              </w:rPr>
            </w:pPr>
            <w:r w:rsidRPr="00DA66BC">
              <w:rPr>
                <w:color w:val="000000"/>
                <w:sz w:val="20"/>
                <w:szCs w:val="20"/>
                <w:lang w:eastAsia="ru-RU"/>
              </w:rPr>
              <w:t xml:space="preserve">Наименование </w:t>
            </w:r>
          </w:p>
          <w:p w:rsidR="00DA66BC" w:rsidRPr="00DA66BC" w:rsidRDefault="00DA66BC" w:rsidP="00DA66BC">
            <w:pPr>
              <w:widowControl/>
              <w:adjustRightInd w:val="0"/>
              <w:jc w:val="center"/>
              <w:rPr>
                <w:sz w:val="20"/>
                <w:szCs w:val="20"/>
                <w:lang w:val="en-US" w:eastAsia="ru-RU"/>
              </w:rPr>
            </w:pPr>
            <w:r w:rsidRPr="00DA66BC">
              <w:rPr>
                <w:color w:val="000000"/>
                <w:sz w:val="20"/>
                <w:szCs w:val="20"/>
                <w:lang w:eastAsia="ru-RU"/>
              </w:rPr>
              <w:t>мероприятия</w:t>
            </w:r>
          </w:p>
        </w:tc>
        <w:tc>
          <w:tcPr>
            <w:tcW w:w="1535" w:type="dxa"/>
            <w:shd w:val="clear" w:color="auto" w:fill="auto"/>
          </w:tcPr>
          <w:p w:rsidR="00DA66BC" w:rsidRPr="00DA66BC" w:rsidRDefault="00DA66BC" w:rsidP="00DA66BC">
            <w:pPr>
              <w:widowControl/>
              <w:adjustRightInd w:val="0"/>
              <w:jc w:val="center"/>
              <w:rPr>
                <w:sz w:val="20"/>
                <w:szCs w:val="20"/>
                <w:lang w:val="en-US" w:eastAsia="ru-RU"/>
              </w:rPr>
            </w:pPr>
            <w:r w:rsidRPr="00DA66BC">
              <w:rPr>
                <w:color w:val="000000"/>
                <w:sz w:val="20"/>
                <w:szCs w:val="20"/>
                <w:lang w:eastAsia="ru-RU"/>
              </w:rPr>
              <w:t>Срок реализации</w:t>
            </w:r>
          </w:p>
        </w:tc>
        <w:tc>
          <w:tcPr>
            <w:tcW w:w="2458" w:type="dxa"/>
            <w:shd w:val="clear" w:color="auto" w:fill="auto"/>
          </w:tcPr>
          <w:p w:rsidR="00DA66BC" w:rsidRPr="00DA66BC" w:rsidRDefault="00DA66BC" w:rsidP="00DA66BC">
            <w:pPr>
              <w:widowControl/>
              <w:adjustRightInd w:val="0"/>
              <w:jc w:val="center"/>
              <w:rPr>
                <w:color w:val="000000"/>
                <w:sz w:val="20"/>
                <w:szCs w:val="20"/>
                <w:lang w:eastAsia="ru-RU"/>
              </w:rPr>
            </w:pPr>
            <w:r w:rsidRPr="00DA66BC">
              <w:rPr>
                <w:color w:val="000000"/>
                <w:sz w:val="20"/>
                <w:szCs w:val="20"/>
                <w:lang w:eastAsia="ru-RU"/>
              </w:rPr>
              <w:t>Ответственный исполнитель,</w:t>
            </w:r>
          </w:p>
          <w:p w:rsidR="00DA66BC" w:rsidRPr="00DA66BC" w:rsidRDefault="00DA66BC" w:rsidP="00DA66BC">
            <w:pPr>
              <w:widowControl/>
              <w:adjustRightInd w:val="0"/>
              <w:jc w:val="center"/>
              <w:rPr>
                <w:sz w:val="20"/>
                <w:szCs w:val="20"/>
                <w:lang w:val="en-US" w:eastAsia="ru-RU"/>
              </w:rPr>
            </w:pPr>
            <w:r w:rsidRPr="00DA66BC">
              <w:rPr>
                <w:color w:val="000000"/>
                <w:sz w:val="20"/>
                <w:szCs w:val="20"/>
                <w:lang w:eastAsia="ru-RU"/>
              </w:rPr>
              <w:t>соисполнитель</w:t>
            </w:r>
          </w:p>
        </w:tc>
        <w:tc>
          <w:tcPr>
            <w:tcW w:w="2549" w:type="dxa"/>
            <w:shd w:val="clear" w:color="auto" w:fill="auto"/>
          </w:tcPr>
          <w:p w:rsidR="00DA66BC" w:rsidRPr="00DA66BC" w:rsidRDefault="00DA66BC" w:rsidP="00DA66BC">
            <w:pPr>
              <w:widowControl/>
              <w:adjustRightInd w:val="0"/>
              <w:jc w:val="center"/>
              <w:rPr>
                <w:sz w:val="20"/>
                <w:szCs w:val="20"/>
                <w:lang w:val="en-US" w:eastAsia="ru-RU"/>
              </w:rPr>
            </w:pPr>
            <w:r w:rsidRPr="00DA66BC">
              <w:rPr>
                <w:color w:val="000000"/>
                <w:sz w:val="20"/>
                <w:szCs w:val="20"/>
                <w:lang w:eastAsia="ru-RU"/>
              </w:rPr>
              <w:t>Ожидаемый конечный результат</w:t>
            </w:r>
          </w:p>
        </w:tc>
      </w:tr>
      <w:tr w:rsidR="00DA66BC" w:rsidRPr="00DA66BC" w:rsidTr="0023243D">
        <w:tc>
          <w:tcPr>
            <w:tcW w:w="541" w:type="dxa"/>
            <w:shd w:val="clear" w:color="auto" w:fill="auto"/>
          </w:tcPr>
          <w:p w:rsidR="00DA66BC" w:rsidRPr="00DA66BC" w:rsidRDefault="00DA66BC" w:rsidP="00DA66BC">
            <w:pPr>
              <w:widowControl/>
              <w:adjustRightInd w:val="0"/>
              <w:jc w:val="center"/>
              <w:rPr>
                <w:sz w:val="20"/>
                <w:szCs w:val="20"/>
                <w:lang w:val="en-US" w:eastAsia="ru-RU"/>
              </w:rPr>
            </w:pPr>
            <w:r w:rsidRPr="00DA66BC">
              <w:rPr>
                <w:sz w:val="20"/>
                <w:szCs w:val="20"/>
                <w:lang w:val="en-US" w:eastAsia="ru-RU"/>
              </w:rPr>
              <w:t>1.</w:t>
            </w:r>
          </w:p>
        </w:tc>
        <w:tc>
          <w:tcPr>
            <w:tcW w:w="3395" w:type="dxa"/>
            <w:shd w:val="clear" w:color="auto" w:fill="auto"/>
          </w:tcPr>
          <w:p w:rsidR="00DA66BC" w:rsidRPr="00DA66BC" w:rsidRDefault="00DA66BC" w:rsidP="00DA66BC">
            <w:pPr>
              <w:widowControl/>
              <w:adjustRightInd w:val="0"/>
              <w:ind w:left="57"/>
              <w:rPr>
                <w:sz w:val="20"/>
                <w:szCs w:val="20"/>
                <w:lang w:eastAsia="ru-RU"/>
              </w:rPr>
            </w:pPr>
            <w:r w:rsidRPr="00DA66BC">
              <w:rPr>
                <w:sz w:val="20"/>
                <w:szCs w:val="20"/>
                <w:lang w:eastAsia="ru-RU"/>
              </w:rPr>
              <w:t>Подготовка проектов нормативных правовых актов Мокроусовского муниципального округа в сфере малого и среднего предпринимательства, в том числе на основе мониторинга нормативной правовой базы Российской Федерации и Курганской области, регулирующей сферу малого и среднего предпринимательства</w:t>
            </w:r>
          </w:p>
        </w:tc>
        <w:tc>
          <w:tcPr>
            <w:tcW w:w="1535" w:type="dxa"/>
            <w:shd w:val="clear" w:color="auto" w:fill="auto"/>
          </w:tcPr>
          <w:p w:rsidR="00DA66BC" w:rsidRPr="00DA66BC" w:rsidRDefault="00DA66BC" w:rsidP="00DA66BC">
            <w:pPr>
              <w:widowControl/>
              <w:adjustRightInd w:val="0"/>
              <w:jc w:val="center"/>
              <w:rPr>
                <w:sz w:val="20"/>
                <w:szCs w:val="20"/>
                <w:lang w:eastAsia="ru-RU"/>
              </w:rPr>
            </w:pPr>
            <w:r w:rsidRPr="00DA66BC">
              <w:rPr>
                <w:sz w:val="20"/>
                <w:szCs w:val="20"/>
                <w:lang w:val="en-US" w:eastAsia="ru-RU"/>
              </w:rPr>
              <w:t>202</w:t>
            </w:r>
            <w:r w:rsidRPr="00DA66BC">
              <w:rPr>
                <w:sz w:val="20"/>
                <w:szCs w:val="20"/>
                <w:lang w:eastAsia="ru-RU"/>
              </w:rPr>
              <w:t>4</w:t>
            </w:r>
            <w:r w:rsidRPr="00DA66BC">
              <w:rPr>
                <w:sz w:val="20"/>
                <w:szCs w:val="20"/>
                <w:lang w:val="en-US" w:eastAsia="ru-RU"/>
              </w:rPr>
              <w:t>-202</w:t>
            </w:r>
            <w:r w:rsidRPr="00DA66BC">
              <w:rPr>
                <w:sz w:val="20"/>
                <w:szCs w:val="20"/>
                <w:lang w:eastAsia="ru-RU"/>
              </w:rPr>
              <w:t>6</w:t>
            </w:r>
          </w:p>
          <w:p w:rsidR="00DA66BC" w:rsidRPr="00DA66BC" w:rsidRDefault="00DA66BC" w:rsidP="00DA66BC">
            <w:pPr>
              <w:widowControl/>
              <w:adjustRightInd w:val="0"/>
              <w:jc w:val="center"/>
              <w:rPr>
                <w:sz w:val="20"/>
                <w:szCs w:val="20"/>
                <w:lang w:val="en-US" w:eastAsia="ru-RU"/>
              </w:rPr>
            </w:pPr>
            <w:r w:rsidRPr="00DA66BC">
              <w:rPr>
                <w:sz w:val="20"/>
                <w:szCs w:val="20"/>
                <w:lang w:eastAsia="ru-RU"/>
              </w:rPr>
              <w:t>годы</w:t>
            </w:r>
          </w:p>
        </w:tc>
        <w:tc>
          <w:tcPr>
            <w:tcW w:w="2458" w:type="dxa"/>
            <w:shd w:val="clear" w:color="auto" w:fill="auto"/>
          </w:tcPr>
          <w:p w:rsidR="00DA66BC" w:rsidRPr="00DA66BC" w:rsidRDefault="00DA66BC" w:rsidP="00DA66BC">
            <w:pPr>
              <w:widowControl/>
              <w:adjustRightInd w:val="0"/>
              <w:rPr>
                <w:sz w:val="20"/>
                <w:szCs w:val="20"/>
                <w:lang w:eastAsia="ru-RU"/>
              </w:rPr>
            </w:pPr>
            <w:r w:rsidRPr="00DA66BC">
              <w:rPr>
                <w:sz w:val="20"/>
                <w:szCs w:val="20"/>
                <w:lang w:eastAsia="ru-RU"/>
              </w:rPr>
              <w:t>Сектор экономики Администрации Мокроусовского муниципального округа</w:t>
            </w:r>
          </w:p>
          <w:p w:rsidR="00DA66BC" w:rsidRPr="00DA66BC" w:rsidRDefault="00DA66BC" w:rsidP="00DA66BC">
            <w:pPr>
              <w:widowControl/>
              <w:adjustRightInd w:val="0"/>
              <w:rPr>
                <w:sz w:val="20"/>
                <w:szCs w:val="20"/>
                <w:lang w:eastAsia="ru-RU"/>
              </w:rPr>
            </w:pPr>
            <w:r w:rsidRPr="00DA66BC">
              <w:rPr>
                <w:sz w:val="20"/>
                <w:szCs w:val="20"/>
                <w:lang w:eastAsia="ru-RU"/>
              </w:rPr>
              <w:t>Юридический отдел Администрации Мокроусовского муниципального округа</w:t>
            </w:r>
          </w:p>
        </w:tc>
        <w:tc>
          <w:tcPr>
            <w:tcW w:w="2549" w:type="dxa"/>
            <w:shd w:val="clear" w:color="auto" w:fill="auto"/>
          </w:tcPr>
          <w:p w:rsidR="00DA66BC" w:rsidRPr="00DA66BC" w:rsidRDefault="00DA66BC" w:rsidP="00DA66BC">
            <w:pPr>
              <w:widowControl/>
              <w:adjustRightInd w:val="0"/>
              <w:rPr>
                <w:b/>
                <w:bCs/>
                <w:color w:val="000000"/>
                <w:sz w:val="20"/>
                <w:szCs w:val="20"/>
                <w:lang w:eastAsia="ru-RU"/>
              </w:rPr>
            </w:pPr>
            <w:r w:rsidRPr="00DA66BC">
              <w:rPr>
                <w:spacing w:val="-5"/>
                <w:sz w:val="20"/>
                <w:szCs w:val="20"/>
                <w:lang w:eastAsia="ru-RU"/>
              </w:rPr>
              <w:t xml:space="preserve">Создание благоприятных правовых и организационных </w:t>
            </w:r>
            <w:r w:rsidRPr="00DA66BC">
              <w:rPr>
                <w:spacing w:val="-4"/>
                <w:sz w:val="20"/>
                <w:szCs w:val="20"/>
                <w:lang w:eastAsia="ru-RU"/>
              </w:rPr>
              <w:t>усло</w:t>
            </w:r>
            <w:r w:rsidRPr="00DA66BC">
              <w:rPr>
                <w:spacing w:val="-7"/>
                <w:sz w:val="20"/>
                <w:szCs w:val="20"/>
                <w:lang w:eastAsia="ru-RU"/>
              </w:rPr>
              <w:t xml:space="preserve">вий для развития </w:t>
            </w:r>
            <w:r w:rsidRPr="00DA66BC">
              <w:rPr>
                <w:spacing w:val="-6"/>
                <w:sz w:val="20"/>
                <w:szCs w:val="20"/>
                <w:lang w:eastAsia="ru-RU"/>
              </w:rPr>
              <w:t>малого и среднего предпринимательства Мокроусовского</w:t>
            </w:r>
            <w:r w:rsidRPr="00DA66BC">
              <w:rPr>
                <w:spacing w:val="34"/>
                <w:sz w:val="20"/>
                <w:szCs w:val="20"/>
                <w:lang w:eastAsia="ru-RU"/>
              </w:rPr>
              <w:t xml:space="preserve"> </w:t>
            </w:r>
            <w:r w:rsidRPr="00DA66BC">
              <w:rPr>
                <w:sz w:val="20"/>
                <w:szCs w:val="20"/>
                <w:lang w:eastAsia="ru-RU"/>
              </w:rPr>
              <w:t>муниципального</w:t>
            </w:r>
            <w:r w:rsidRPr="00DA66BC">
              <w:rPr>
                <w:spacing w:val="-2"/>
                <w:sz w:val="20"/>
                <w:szCs w:val="20"/>
                <w:lang w:eastAsia="ru-RU"/>
              </w:rPr>
              <w:t xml:space="preserve"> </w:t>
            </w:r>
            <w:r w:rsidRPr="00DA66BC">
              <w:rPr>
                <w:sz w:val="20"/>
                <w:szCs w:val="20"/>
                <w:lang w:eastAsia="ru-RU"/>
              </w:rPr>
              <w:t>округа</w:t>
            </w:r>
          </w:p>
        </w:tc>
      </w:tr>
      <w:tr w:rsidR="00DA66BC" w:rsidRPr="00DA66BC" w:rsidTr="0023243D">
        <w:tc>
          <w:tcPr>
            <w:tcW w:w="541" w:type="dxa"/>
            <w:shd w:val="clear" w:color="auto" w:fill="auto"/>
          </w:tcPr>
          <w:p w:rsidR="00DA66BC" w:rsidRPr="00DA66BC" w:rsidRDefault="00DA66BC" w:rsidP="00DA66BC">
            <w:pPr>
              <w:widowControl/>
              <w:adjustRightInd w:val="0"/>
              <w:jc w:val="center"/>
              <w:rPr>
                <w:bCs/>
                <w:color w:val="000000"/>
                <w:sz w:val="20"/>
                <w:szCs w:val="20"/>
                <w:lang w:eastAsia="ru-RU"/>
              </w:rPr>
            </w:pPr>
            <w:r w:rsidRPr="00DA66BC">
              <w:rPr>
                <w:bCs/>
                <w:color w:val="000000"/>
                <w:sz w:val="20"/>
                <w:szCs w:val="20"/>
                <w:lang w:eastAsia="ru-RU"/>
              </w:rPr>
              <w:t>2</w:t>
            </w:r>
          </w:p>
        </w:tc>
        <w:tc>
          <w:tcPr>
            <w:tcW w:w="3395" w:type="dxa"/>
            <w:shd w:val="clear" w:color="auto" w:fill="auto"/>
          </w:tcPr>
          <w:p w:rsidR="00DA66BC" w:rsidRPr="00DA66BC" w:rsidRDefault="00DA66BC" w:rsidP="00DA66BC">
            <w:pPr>
              <w:widowControl/>
              <w:autoSpaceDE/>
              <w:autoSpaceDN/>
              <w:rPr>
                <w:sz w:val="20"/>
                <w:szCs w:val="20"/>
                <w:lang w:eastAsia="ru-RU"/>
              </w:rPr>
            </w:pPr>
            <w:r w:rsidRPr="00DA66BC">
              <w:rPr>
                <w:sz w:val="20"/>
                <w:szCs w:val="20"/>
                <w:lang w:eastAsia="ru-RU"/>
              </w:rPr>
              <w:t xml:space="preserve">Организация деятельности Совета по развитию малого и среднего предпринимательства </w:t>
            </w:r>
            <w:r w:rsidRPr="00DA66BC">
              <w:rPr>
                <w:sz w:val="20"/>
                <w:szCs w:val="20"/>
                <w:lang w:eastAsia="ru-RU"/>
              </w:rPr>
              <w:lastRenderedPageBreak/>
              <w:t>при Администрации Мокроусовского муниципального округа.</w:t>
            </w:r>
          </w:p>
        </w:tc>
        <w:tc>
          <w:tcPr>
            <w:tcW w:w="1535" w:type="dxa"/>
            <w:shd w:val="clear" w:color="auto" w:fill="auto"/>
          </w:tcPr>
          <w:p w:rsidR="00DA66BC" w:rsidRPr="00DA66BC" w:rsidRDefault="00DA66BC" w:rsidP="00DA66BC">
            <w:pPr>
              <w:widowControl/>
              <w:autoSpaceDE/>
              <w:autoSpaceDN/>
              <w:jc w:val="center"/>
              <w:rPr>
                <w:sz w:val="20"/>
                <w:szCs w:val="20"/>
                <w:lang w:eastAsia="ru-RU"/>
              </w:rPr>
            </w:pPr>
            <w:r w:rsidRPr="00DA66BC">
              <w:rPr>
                <w:sz w:val="20"/>
                <w:szCs w:val="20"/>
                <w:lang w:eastAsia="ru-RU"/>
              </w:rPr>
              <w:lastRenderedPageBreak/>
              <w:t>2024-2026</w:t>
            </w:r>
          </w:p>
          <w:p w:rsidR="00DA66BC" w:rsidRPr="00DA66BC" w:rsidRDefault="00DA66BC" w:rsidP="00DA66BC">
            <w:pPr>
              <w:widowControl/>
              <w:autoSpaceDE/>
              <w:autoSpaceDN/>
              <w:jc w:val="center"/>
              <w:rPr>
                <w:sz w:val="20"/>
                <w:szCs w:val="20"/>
                <w:lang w:eastAsia="ru-RU"/>
              </w:rPr>
            </w:pPr>
            <w:r w:rsidRPr="00DA66BC">
              <w:rPr>
                <w:sz w:val="20"/>
                <w:szCs w:val="20"/>
                <w:lang w:eastAsia="ru-RU"/>
              </w:rPr>
              <w:t>годы</w:t>
            </w:r>
          </w:p>
        </w:tc>
        <w:tc>
          <w:tcPr>
            <w:tcW w:w="2458" w:type="dxa"/>
            <w:shd w:val="clear" w:color="auto" w:fill="auto"/>
          </w:tcPr>
          <w:p w:rsidR="00DA66BC" w:rsidRPr="00DA66BC" w:rsidRDefault="00DA66BC" w:rsidP="00DA66BC">
            <w:pPr>
              <w:widowControl/>
              <w:autoSpaceDE/>
              <w:autoSpaceDN/>
              <w:rPr>
                <w:sz w:val="20"/>
                <w:szCs w:val="20"/>
                <w:lang w:eastAsia="ru-RU"/>
              </w:rPr>
            </w:pPr>
            <w:r w:rsidRPr="00DA66BC">
              <w:rPr>
                <w:sz w:val="20"/>
                <w:szCs w:val="20"/>
                <w:lang w:eastAsia="ru-RU"/>
              </w:rPr>
              <w:t xml:space="preserve">Организация деятельности Совета по развитию малого и </w:t>
            </w:r>
            <w:r w:rsidRPr="00DA66BC">
              <w:rPr>
                <w:sz w:val="20"/>
                <w:szCs w:val="20"/>
                <w:lang w:eastAsia="ru-RU"/>
              </w:rPr>
              <w:lastRenderedPageBreak/>
              <w:t>среднего предпринимательства при Администрации Мокроусовского муниципального округа.</w:t>
            </w:r>
          </w:p>
        </w:tc>
        <w:tc>
          <w:tcPr>
            <w:tcW w:w="2549" w:type="dxa"/>
            <w:shd w:val="clear" w:color="auto" w:fill="auto"/>
          </w:tcPr>
          <w:p w:rsidR="00DA66BC" w:rsidRPr="00DA66BC" w:rsidRDefault="00DA66BC" w:rsidP="00DA66BC">
            <w:pPr>
              <w:widowControl/>
              <w:adjustRightInd w:val="0"/>
              <w:rPr>
                <w:b/>
                <w:bCs/>
                <w:color w:val="000000"/>
                <w:sz w:val="20"/>
                <w:szCs w:val="20"/>
                <w:lang w:eastAsia="ru-RU"/>
              </w:rPr>
            </w:pPr>
            <w:r w:rsidRPr="00DA66BC">
              <w:rPr>
                <w:spacing w:val="-5"/>
                <w:sz w:val="20"/>
                <w:szCs w:val="20"/>
                <w:lang w:eastAsia="ru-RU"/>
              </w:rPr>
              <w:lastRenderedPageBreak/>
              <w:t xml:space="preserve">Создание благоприятных правовых и организационных </w:t>
            </w:r>
            <w:r w:rsidRPr="00DA66BC">
              <w:rPr>
                <w:spacing w:val="-4"/>
                <w:sz w:val="20"/>
                <w:szCs w:val="20"/>
                <w:lang w:eastAsia="ru-RU"/>
              </w:rPr>
              <w:t>усло</w:t>
            </w:r>
            <w:r w:rsidRPr="00DA66BC">
              <w:rPr>
                <w:spacing w:val="-7"/>
                <w:sz w:val="20"/>
                <w:szCs w:val="20"/>
                <w:lang w:eastAsia="ru-RU"/>
              </w:rPr>
              <w:t xml:space="preserve">вий </w:t>
            </w:r>
            <w:r w:rsidRPr="00DA66BC">
              <w:rPr>
                <w:spacing w:val="-7"/>
                <w:sz w:val="20"/>
                <w:szCs w:val="20"/>
                <w:lang w:eastAsia="ru-RU"/>
              </w:rPr>
              <w:lastRenderedPageBreak/>
              <w:t xml:space="preserve">для развития </w:t>
            </w:r>
            <w:r w:rsidRPr="00DA66BC">
              <w:rPr>
                <w:spacing w:val="-6"/>
                <w:sz w:val="20"/>
                <w:szCs w:val="20"/>
                <w:lang w:eastAsia="ru-RU"/>
              </w:rPr>
              <w:t>малого и среднего предпринимательства Мокроусовского</w:t>
            </w:r>
            <w:r w:rsidRPr="00DA66BC">
              <w:rPr>
                <w:spacing w:val="34"/>
                <w:sz w:val="20"/>
                <w:szCs w:val="20"/>
                <w:lang w:eastAsia="ru-RU"/>
              </w:rPr>
              <w:t xml:space="preserve"> </w:t>
            </w:r>
            <w:r w:rsidRPr="00DA66BC">
              <w:rPr>
                <w:sz w:val="20"/>
                <w:szCs w:val="20"/>
                <w:lang w:eastAsia="ru-RU"/>
              </w:rPr>
              <w:t>муниципального</w:t>
            </w:r>
            <w:r w:rsidRPr="00DA66BC">
              <w:rPr>
                <w:spacing w:val="-2"/>
                <w:sz w:val="20"/>
                <w:szCs w:val="20"/>
                <w:lang w:eastAsia="ru-RU"/>
              </w:rPr>
              <w:t xml:space="preserve"> </w:t>
            </w:r>
            <w:r w:rsidRPr="00DA66BC">
              <w:rPr>
                <w:sz w:val="20"/>
                <w:szCs w:val="20"/>
                <w:lang w:eastAsia="ru-RU"/>
              </w:rPr>
              <w:t>округа</w:t>
            </w:r>
          </w:p>
        </w:tc>
      </w:tr>
      <w:tr w:rsidR="00DA66BC" w:rsidRPr="00DA66BC" w:rsidTr="0023243D">
        <w:tc>
          <w:tcPr>
            <w:tcW w:w="541" w:type="dxa"/>
            <w:shd w:val="clear" w:color="auto" w:fill="auto"/>
          </w:tcPr>
          <w:p w:rsidR="00DA66BC" w:rsidRPr="00DA66BC" w:rsidRDefault="00DA66BC" w:rsidP="00DA66BC">
            <w:pPr>
              <w:widowControl/>
              <w:adjustRightInd w:val="0"/>
              <w:spacing w:after="200"/>
              <w:jc w:val="center"/>
              <w:rPr>
                <w:sz w:val="20"/>
                <w:szCs w:val="20"/>
                <w:lang w:eastAsia="ru-RU"/>
              </w:rPr>
            </w:pPr>
            <w:r w:rsidRPr="00DA66BC">
              <w:rPr>
                <w:sz w:val="20"/>
                <w:szCs w:val="20"/>
                <w:lang w:val="en-US" w:eastAsia="ru-RU"/>
              </w:rPr>
              <w:lastRenderedPageBreak/>
              <w:t>3</w:t>
            </w:r>
            <w:r w:rsidRPr="00DA66BC">
              <w:rPr>
                <w:sz w:val="20"/>
                <w:szCs w:val="20"/>
                <w:lang w:eastAsia="ru-RU"/>
              </w:rPr>
              <w:t>.</w:t>
            </w:r>
          </w:p>
        </w:tc>
        <w:tc>
          <w:tcPr>
            <w:tcW w:w="3395" w:type="dxa"/>
            <w:shd w:val="clear" w:color="auto" w:fill="auto"/>
          </w:tcPr>
          <w:p w:rsidR="00DA66BC" w:rsidRPr="00DA66BC" w:rsidRDefault="00DA66BC" w:rsidP="00DA66BC">
            <w:pPr>
              <w:widowControl/>
              <w:adjustRightInd w:val="0"/>
              <w:spacing w:after="200"/>
              <w:rPr>
                <w:color w:val="333333"/>
                <w:sz w:val="20"/>
                <w:szCs w:val="20"/>
                <w:lang w:eastAsia="ru-RU"/>
              </w:rPr>
            </w:pPr>
            <w:r w:rsidRPr="00DA66BC">
              <w:rPr>
                <w:color w:val="333333"/>
                <w:sz w:val="20"/>
                <w:szCs w:val="20"/>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6BC" w:rsidRPr="00DA66BC" w:rsidRDefault="00DA66BC" w:rsidP="00DA66BC">
            <w:pPr>
              <w:widowControl/>
              <w:adjustRightInd w:val="0"/>
              <w:spacing w:after="200"/>
              <w:rPr>
                <w:color w:val="000000"/>
                <w:sz w:val="20"/>
                <w:szCs w:val="20"/>
                <w:lang w:eastAsia="ru-RU"/>
              </w:rPr>
            </w:pPr>
            <w:r w:rsidRPr="00DA66BC">
              <w:rPr>
                <w:color w:val="333333"/>
                <w:sz w:val="20"/>
                <w:szCs w:val="20"/>
                <w:lang w:eastAsia="ru-RU"/>
              </w:rPr>
              <w:t>-</w:t>
            </w:r>
            <w:r w:rsidRPr="00DA66BC">
              <w:rPr>
                <w:color w:val="000000"/>
                <w:sz w:val="20"/>
                <w:szCs w:val="20"/>
                <w:lang w:eastAsia="ru-RU"/>
              </w:rPr>
              <w:t>ведение перечня муниципального имущества,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6BC" w:rsidRPr="00DA66BC" w:rsidRDefault="00DA66BC" w:rsidP="00DA66BC">
            <w:pPr>
              <w:widowControl/>
              <w:adjustRightInd w:val="0"/>
              <w:spacing w:after="200"/>
              <w:rPr>
                <w:color w:val="333333"/>
                <w:sz w:val="20"/>
                <w:szCs w:val="20"/>
                <w:lang w:eastAsia="ru-RU"/>
              </w:rPr>
            </w:pPr>
            <w:r w:rsidRPr="00DA66BC">
              <w:rPr>
                <w:color w:val="000000"/>
                <w:sz w:val="20"/>
                <w:szCs w:val="20"/>
                <w:lang w:eastAsia="ru-RU"/>
              </w:rPr>
              <w:t>- предоставление в аренду муниципального имущества Мокроусовского муниципального округа Курганской области, включенного в перечень имущества Мокроусовского муниципального округа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35" w:type="dxa"/>
            <w:shd w:val="clear" w:color="auto" w:fill="auto"/>
          </w:tcPr>
          <w:p w:rsidR="00DA66BC" w:rsidRPr="00DA66BC" w:rsidRDefault="00DA66BC" w:rsidP="00DA66BC">
            <w:pPr>
              <w:widowControl/>
              <w:adjustRightInd w:val="0"/>
              <w:jc w:val="center"/>
              <w:rPr>
                <w:color w:val="000000"/>
                <w:sz w:val="20"/>
                <w:szCs w:val="20"/>
                <w:lang w:val="en-US" w:eastAsia="ru-RU"/>
              </w:rPr>
            </w:pPr>
            <w:r w:rsidRPr="00DA66BC">
              <w:rPr>
                <w:color w:val="000000"/>
                <w:sz w:val="20"/>
                <w:szCs w:val="20"/>
                <w:lang w:val="en-US" w:eastAsia="ru-RU"/>
              </w:rPr>
              <w:t>2024-2026</w:t>
            </w:r>
          </w:p>
          <w:p w:rsidR="00DA66BC" w:rsidRPr="00DA66BC" w:rsidRDefault="00DA66BC" w:rsidP="00DA66BC">
            <w:pPr>
              <w:widowControl/>
              <w:adjustRightInd w:val="0"/>
              <w:spacing w:after="200"/>
              <w:jc w:val="center"/>
              <w:rPr>
                <w:sz w:val="20"/>
                <w:szCs w:val="20"/>
                <w:lang w:val="en-US" w:eastAsia="ru-RU"/>
              </w:rPr>
            </w:pPr>
            <w:r w:rsidRPr="00DA66BC">
              <w:rPr>
                <w:color w:val="000000"/>
                <w:sz w:val="20"/>
                <w:szCs w:val="20"/>
                <w:lang w:val="en-US" w:eastAsia="ru-RU"/>
              </w:rPr>
              <w:t>годы</w:t>
            </w:r>
          </w:p>
        </w:tc>
        <w:tc>
          <w:tcPr>
            <w:tcW w:w="2458" w:type="dxa"/>
            <w:shd w:val="clear" w:color="auto" w:fill="auto"/>
          </w:tcPr>
          <w:p w:rsidR="00DA66BC" w:rsidRPr="00DA66BC" w:rsidRDefault="00DA66BC" w:rsidP="00DA66BC">
            <w:pPr>
              <w:widowControl/>
              <w:adjustRightInd w:val="0"/>
              <w:ind w:left="28"/>
              <w:rPr>
                <w:color w:val="000000"/>
                <w:sz w:val="20"/>
                <w:szCs w:val="20"/>
                <w:lang w:eastAsia="ru-RU"/>
              </w:rPr>
            </w:pPr>
            <w:r w:rsidRPr="00DA66BC">
              <w:rPr>
                <w:color w:val="000000"/>
                <w:sz w:val="20"/>
                <w:szCs w:val="20"/>
                <w:lang w:eastAsia="ru-RU"/>
              </w:rPr>
              <w:t>Отдел имущественных и земельных отношений Администрации Мокроусовского муниципального округа</w:t>
            </w:r>
          </w:p>
          <w:p w:rsidR="00DA66BC" w:rsidRPr="00DA66BC" w:rsidRDefault="00DA66BC" w:rsidP="00DA66BC">
            <w:pPr>
              <w:widowControl/>
              <w:adjustRightInd w:val="0"/>
              <w:ind w:left="28"/>
              <w:rPr>
                <w:color w:val="000000"/>
                <w:sz w:val="20"/>
                <w:szCs w:val="20"/>
                <w:lang w:eastAsia="ru-RU"/>
              </w:rPr>
            </w:pPr>
          </w:p>
          <w:p w:rsidR="00DA66BC" w:rsidRPr="00DA66BC" w:rsidRDefault="00DA66BC" w:rsidP="00DA66BC">
            <w:pPr>
              <w:widowControl/>
              <w:adjustRightInd w:val="0"/>
              <w:ind w:left="28"/>
              <w:rPr>
                <w:sz w:val="20"/>
                <w:szCs w:val="20"/>
                <w:lang w:eastAsia="ru-RU"/>
              </w:rPr>
            </w:pPr>
          </w:p>
        </w:tc>
        <w:tc>
          <w:tcPr>
            <w:tcW w:w="2549" w:type="dxa"/>
            <w:shd w:val="clear" w:color="auto" w:fill="auto"/>
          </w:tcPr>
          <w:p w:rsidR="00DA66BC" w:rsidRPr="00DA66BC" w:rsidRDefault="00DA66BC" w:rsidP="00DA66BC">
            <w:pPr>
              <w:widowControl/>
              <w:adjustRightInd w:val="0"/>
              <w:rPr>
                <w:sz w:val="20"/>
                <w:szCs w:val="20"/>
                <w:lang w:eastAsia="ru-RU"/>
              </w:rPr>
            </w:pPr>
            <w:r w:rsidRPr="00DA66BC">
              <w:rPr>
                <w:sz w:val="20"/>
                <w:szCs w:val="20"/>
                <w:lang w:eastAsia="ru-RU"/>
              </w:rPr>
              <w:t>Увеличение количества занятых в сфере малого и среднего предпринимательства, включая индивидуальных предпринимателей, развитие малого и среднего предпринимательства</w:t>
            </w:r>
          </w:p>
          <w:p w:rsidR="00DA66BC" w:rsidRPr="00DA66BC" w:rsidRDefault="00DA66BC" w:rsidP="00DA66BC">
            <w:pPr>
              <w:widowControl/>
              <w:adjustRightInd w:val="0"/>
              <w:rPr>
                <w:sz w:val="20"/>
                <w:szCs w:val="20"/>
                <w:lang w:eastAsia="ru-RU"/>
              </w:rPr>
            </w:pPr>
            <w:r w:rsidRPr="00DA66BC">
              <w:rPr>
                <w:sz w:val="20"/>
                <w:szCs w:val="20"/>
                <w:lang w:eastAsia="ru-RU"/>
              </w:rPr>
              <w:t>в отдельных отраслях экономики;</w:t>
            </w:r>
          </w:p>
          <w:p w:rsidR="00DA66BC" w:rsidRPr="00DA66BC" w:rsidRDefault="00DA66BC" w:rsidP="00DA66BC">
            <w:pPr>
              <w:widowControl/>
              <w:adjustRightInd w:val="0"/>
              <w:rPr>
                <w:sz w:val="20"/>
                <w:szCs w:val="20"/>
                <w:lang w:eastAsia="ru-RU"/>
              </w:rPr>
            </w:pPr>
            <w:r w:rsidRPr="00DA66BC">
              <w:rPr>
                <w:sz w:val="20"/>
                <w:szCs w:val="20"/>
                <w:lang w:eastAsia="ru-RU"/>
              </w:rPr>
              <w:t>создание новых рабочих мест в сфере малого и среднего предпринимательства на территории Мокроусовского муниципального округа Курганской области;</w:t>
            </w:r>
          </w:p>
          <w:p w:rsidR="00DA66BC" w:rsidRPr="00DA66BC" w:rsidRDefault="00DA66BC" w:rsidP="00DA66BC">
            <w:pPr>
              <w:widowControl/>
              <w:adjustRightInd w:val="0"/>
              <w:rPr>
                <w:sz w:val="20"/>
                <w:szCs w:val="20"/>
                <w:lang w:eastAsia="ru-RU"/>
              </w:rPr>
            </w:pPr>
          </w:p>
          <w:p w:rsidR="00DA66BC" w:rsidRPr="00DA66BC" w:rsidRDefault="00DA66BC" w:rsidP="00DA66BC">
            <w:pPr>
              <w:widowControl/>
              <w:adjustRightInd w:val="0"/>
              <w:rPr>
                <w:sz w:val="20"/>
                <w:szCs w:val="20"/>
                <w:lang w:eastAsia="ru-RU"/>
              </w:rPr>
            </w:pPr>
            <w:r w:rsidRPr="00DA66BC">
              <w:rPr>
                <w:sz w:val="20"/>
                <w:szCs w:val="20"/>
                <w:lang w:eastAsia="ru-RU"/>
              </w:rPr>
              <w:t>увеличение числа субъектов малого и среднего предпринимательства на территории Мокроусовского муниципального округа Крганской области;</w:t>
            </w:r>
          </w:p>
          <w:p w:rsidR="00DA66BC" w:rsidRPr="00DA66BC" w:rsidRDefault="00DA66BC" w:rsidP="00DA66BC">
            <w:pPr>
              <w:widowControl/>
              <w:adjustRightInd w:val="0"/>
              <w:rPr>
                <w:sz w:val="20"/>
                <w:szCs w:val="20"/>
                <w:lang w:eastAsia="ru-RU"/>
              </w:rPr>
            </w:pPr>
          </w:p>
          <w:p w:rsidR="00DA66BC" w:rsidRPr="00DA66BC" w:rsidRDefault="00DA66BC" w:rsidP="00DA66BC">
            <w:pPr>
              <w:widowControl/>
              <w:adjustRightInd w:val="0"/>
              <w:rPr>
                <w:sz w:val="20"/>
                <w:szCs w:val="20"/>
                <w:lang w:eastAsia="ru-RU"/>
              </w:rPr>
            </w:pPr>
            <w:r w:rsidRPr="00DA66BC">
              <w:rPr>
                <w:sz w:val="20"/>
                <w:szCs w:val="20"/>
                <w:lang w:eastAsia="ru-RU"/>
              </w:rPr>
              <w:t>рост налоговых поступлений в консолидированный бюджет Мокроусовского муниципального округа Курганской области.</w:t>
            </w:r>
          </w:p>
          <w:p w:rsidR="00DA66BC" w:rsidRPr="00DA66BC" w:rsidRDefault="00DA66BC" w:rsidP="00DA66BC">
            <w:pPr>
              <w:widowControl/>
              <w:adjustRightInd w:val="0"/>
              <w:jc w:val="center"/>
              <w:rPr>
                <w:b/>
                <w:bCs/>
                <w:color w:val="000000"/>
                <w:sz w:val="20"/>
                <w:szCs w:val="20"/>
                <w:lang w:eastAsia="ru-RU"/>
              </w:rPr>
            </w:pPr>
          </w:p>
        </w:tc>
      </w:tr>
      <w:tr w:rsidR="00DA66BC" w:rsidRPr="00DA66BC" w:rsidTr="0023243D">
        <w:tc>
          <w:tcPr>
            <w:tcW w:w="541" w:type="dxa"/>
            <w:shd w:val="clear" w:color="auto" w:fill="auto"/>
          </w:tcPr>
          <w:p w:rsidR="00DA66BC" w:rsidRPr="00DA66BC" w:rsidRDefault="00DA66BC" w:rsidP="00DA66BC">
            <w:pPr>
              <w:widowControl/>
              <w:adjustRightInd w:val="0"/>
              <w:spacing w:after="200"/>
              <w:jc w:val="center"/>
              <w:rPr>
                <w:sz w:val="20"/>
                <w:szCs w:val="20"/>
                <w:lang w:val="en-US" w:eastAsia="ru-RU"/>
              </w:rPr>
            </w:pPr>
            <w:r w:rsidRPr="00DA66BC">
              <w:rPr>
                <w:sz w:val="20"/>
                <w:szCs w:val="20"/>
                <w:lang w:val="en-US" w:eastAsia="ru-RU"/>
              </w:rPr>
              <w:t>4.</w:t>
            </w:r>
          </w:p>
        </w:tc>
        <w:tc>
          <w:tcPr>
            <w:tcW w:w="3395" w:type="dxa"/>
            <w:shd w:val="clear" w:color="auto" w:fill="auto"/>
          </w:tcPr>
          <w:p w:rsidR="00DA66BC" w:rsidRPr="00DA66BC" w:rsidRDefault="00DA66BC" w:rsidP="00DA66BC">
            <w:pPr>
              <w:widowControl/>
              <w:adjustRightInd w:val="0"/>
              <w:spacing w:after="200"/>
              <w:rPr>
                <w:sz w:val="20"/>
                <w:szCs w:val="20"/>
                <w:lang w:eastAsia="ru-RU"/>
              </w:rPr>
            </w:pPr>
            <w:r w:rsidRPr="00DA66BC">
              <w:rPr>
                <w:sz w:val="20"/>
                <w:szCs w:val="20"/>
                <w:lang w:eastAsia="ru-RU"/>
              </w:rPr>
              <w:t>Оказание информационно-консультационных услуг самозанятым гражданам</w:t>
            </w:r>
          </w:p>
        </w:tc>
        <w:tc>
          <w:tcPr>
            <w:tcW w:w="1535" w:type="dxa"/>
            <w:shd w:val="clear" w:color="auto" w:fill="auto"/>
          </w:tcPr>
          <w:p w:rsidR="00DA66BC" w:rsidRPr="00DA66BC" w:rsidRDefault="00DA66BC" w:rsidP="00DA66BC">
            <w:pPr>
              <w:widowControl/>
              <w:adjustRightInd w:val="0"/>
              <w:jc w:val="center"/>
              <w:rPr>
                <w:color w:val="000000"/>
                <w:sz w:val="20"/>
                <w:szCs w:val="20"/>
                <w:lang w:val="en-US" w:eastAsia="ru-RU"/>
              </w:rPr>
            </w:pPr>
            <w:r w:rsidRPr="00DA66BC">
              <w:rPr>
                <w:color w:val="000000"/>
                <w:sz w:val="20"/>
                <w:szCs w:val="20"/>
                <w:lang w:val="en-US" w:eastAsia="ru-RU"/>
              </w:rPr>
              <w:t>2024-2026</w:t>
            </w:r>
          </w:p>
          <w:p w:rsidR="00DA66BC" w:rsidRPr="00DA66BC" w:rsidRDefault="00DA66BC" w:rsidP="00DA66BC">
            <w:pPr>
              <w:widowControl/>
              <w:adjustRightInd w:val="0"/>
              <w:spacing w:after="200"/>
              <w:jc w:val="center"/>
              <w:rPr>
                <w:sz w:val="20"/>
                <w:szCs w:val="20"/>
                <w:lang w:val="en-US" w:eastAsia="ru-RU"/>
              </w:rPr>
            </w:pPr>
            <w:r w:rsidRPr="00DA66BC">
              <w:rPr>
                <w:color w:val="000000"/>
                <w:sz w:val="20"/>
                <w:szCs w:val="20"/>
                <w:lang w:val="en-US" w:eastAsia="ru-RU"/>
              </w:rPr>
              <w:t>годы</w:t>
            </w:r>
          </w:p>
        </w:tc>
        <w:tc>
          <w:tcPr>
            <w:tcW w:w="2458" w:type="dxa"/>
            <w:shd w:val="clear" w:color="auto" w:fill="auto"/>
          </w:tcPr>
          <w:p w:rsidR="00DA66BC" w:rsidRPr="00DA66BC" w:rsidRDefault="00DA66BC" w:rsidP="00DA66BC">
            <w:pPr>
              <w:widowControl/>
              <w:adjustRightInd w:val="0"/>
              <w:spacing w:after="200"/>
              <w:rPr>
                <w:sz w:val="20"/>
                <w:szCs w:val="20"/>
                <w:lang w:eastAsia="ru-RU"/>
              </w:rPr>
            </w:pPr>
            <w:r w:rsidRPr="00DA66BC">
              <w:rPr>
                <w:color w:val="000000"/>
                <w:sz w:val="20"/>
                <w:szCs w:val="20"/>
                <w:lang w:eastAsia="ru-RU"/>
              </w:rPr>
              <w:t>Сектор экономики</w:t>
            </w:r>
            <w:r w:rsidRPr="00DA66BC">
              <w:rPr>
                <w:sz w:val="20"/>
                <w:szCs w:val="20"/>
                <w:lang w:eastAsia="ru-RU"/>
              </w:rPr>
              <w:t xml:space="preserve"> </w:t>
            </w:r>
            <w:r w:rsidRPr="00DA66BC">
              <w:rPr>
                <w:color w:val="000000"/>
                <w:sz w:val="20"/>
                <w:szCs w:val="20"/>
                <w:lang w:eastAsia="ru-RU"/>
              </w:rPr>
              <w:t>Администрации Мокроусовского муниципального округа</w:t>
            </w:r>
          </w:p>
        </w:tc>
        <w:tc>
          <w:tcPr>
            <w:tcW w:w="2549" w:type="dxa"/>
            <w:shd w:val="clear" w:color="auto" w:fill="auto"/>
          </w:tcPr>
          <w:p w:rsidR="00DA66BC" w:rsidRPr="00DA66BC" w:rsidRDefault="00DA66BC" w:rsidP="00DA66BC">
            <w:pPr>
              <w:widowControl/>
              <w:adjustRightInd w:val="0"/>
              <w:rPr>
                <w:bCs/>
                <w:color w:val="000000"/>
                <w:sz w:val="20"/>
                <w:szCs w:val="20"/>
                <w:lang w:eastAsia="ru-RU"/>
              </w:rPr>
            </w:pPr>
            <w:r w:rsidRPr="00DA66BC">
              <w:rPr>
                <w:bCs/>
                <w:color w:val="000000"/>
                <w:sz w:val="20"/>
                <w:szCs w:val="20"/>
                <w:lang w:eastAsia="ru-RU"/>
              </w:rPr>
              <w:t xml:space="preserve">Развитие инфраструктуры поддержки малого и среднего предпринимательства Мокроусовского муниципального округа </w:t>
            </w:r>
          </w:p>
        </w:tc>
      </w:tr>
      <w:tr w:rsidR="00DA66BC" w:rsidRPr="00DA66BC" w:rsidTr="0023243D">
        <w:tc>
          <w:tcPr>
            <w:tcW w:w="541" w:type="dxa"/>
            <w:shd w:val="clear" w:color="auto" w:fill="auto"/>
          </w:tcPr>
          <w:p w:rsidR="00DA66BC" w:rsidRPr="00DA66BC" w:rsidRDefault="00DA66BC" w:rsidP="00DA66BC">
            <w:pPr>
              <w:widowControl/>
              <w:adjustRightInd w:val="0"/>
              <w:spacing w:after="200"/>
              <w:jc w:val="center"/>
              <w:rPr>
                <w:sz w:val="20"/>
                <w:szCs w:val="20"/>
                <w:lang w:eastAsia="ru-RU"/>
              </w:rPr>
            </w:pPr>
            <w:r w:rsidRPr="00DA66BC">
              <w:rPr>
                <w:sz w:val="20"/>
                <w:szCs w:val="20"/>
                <w:lang w:eastAsia="ru-RU"/>
              </w:rPr>
              <w:t>5.</w:t>
            </w:r>
          </w:p>
        </w:tc>
        <w:tc>
          <w:tcPr>
            <w:tcW w:w="3395" w:type="dxa"/>
            <w:shd w:val="clear" w:color="auto" w:fill="auto"/>
          </w:tcPr>
          <w:p w:rsidR="00DA66BC" w:rsidRPr="00DA66BC" w:rsidRDefault="00DA66BC" w:rsidP="00DA66BC">
            <w:pPr>
              <w:widowControl/>
              <w:adjustRightInd w:val="0"/>
              <w:spacing w:after="200"/>
              <w:rPr>
                <w:sz w:val="20"/>
                <w:szCs w:val="20"/>
                <w:lang w:eastAsia="ru-RU"/>
              </w:rPr>
            </w:pPr>
            <w:r w:rsidRPr="00DA66BC">
              <w:rPr>
                <w:sz w:val="20"/>
                <w:szCs w:val="20"/>
                <w:lang w:eastAsia="ru-RU"/>
              </w:rPr>
              <w:t xml:space="preserve">Организация проведения семинаров, совещаний, круглых столов с субъектами малого и среднего предпринимательства, самозанятыми гражданами </w:t>
            </w:r>
          </w:p>
        </w:tc>
        <w:tc>
          <w:tcPr>
            <w:tcW w:w="1535" w:type="dxa"/>
            <w:shd w:val="clear" w:color="auto" w:fill="auto"/>
          </w:tcPr>
          <w:p w:rsidR="00DA66BC" w:rsidRPr="00DA66BC" w:rsidRDefault="00DA66BC" w:rsidP="00DA66BC">
            <w:pPr>
              <w:widowControl/>
              <w:adjustRightInd w:val="0"/>
              <w:jc w:val="center"/>
              <w:rPr>
                <w:color w:val="000000"/>
                <w:sz w:val="20"/>
                <w:szCs w:val="20"/>
                <w:lang w:val="en-US" w:eastAsia="ru-RU"/>
              </w:rPr>
            </w:pPr>
            <w:r w:rsidRPr="00DA66BC">
              <w:rPr>
                <w:color w:val="000000"/>
                <w:sz w:val="20"/>
                <w:szCs w:val="20"/>
                <w:lang w:val="en-US" w:eastAsia="ru-RU"/>
              </w:rPr>
              <w:t>2024-2026</w:t>
            </w:r>
          </w:p>
          <w:p w:rsidR="00DA66BC" w:rsidRPr="00DA66BC" w:rsidRDefault="00DA66BC" w:rsidP="00DA66BC">
            <w:pPr>
              <w:widowControl/>
              <w:adjustRightInd w:val="0"/>
              <w:spacing w:after="200"/>
              <w:jc w:val="center"/>
              <w:rPr>
                <w:sz w:val="20"/>
                <w:szCs w:val="20"/>
                <w:lang w:val="en-US" w:eastAsia="ru-RU"/>
              </w:rPr>
            </w:pPr>
            <w:r w:rsidRPr="00DA66BC">
              <w:rPr>
                <w:color w:val="000000"/>
                <w:sz w:val="20"/>
                <w:szCs w:val="20"/>
                <w:lang w:val="en-US" w:eastAsia="ru-RU"/>
              </w:rPr>
              <w:t>годы</w:t>
            </w:r>
          </w:p>
        </w:tc>
        <w:tc>
          <w:tcPr>
            <w:tcW w:w="2458" w:type="dxa"/>
            <w:shd w:val="clear" w:color="auto" w:fill="auto"/>
          </w:tcPr>
          <w:p w:rsidR="00DA66BC" w:rsidRPr="00DA66BC" w:rsidRDefault="00DA66BC" w:rsidP="00DA66BC">
            <w:pPr>
              <w:widowControl/>
              <w:adjustRightInd w:val="0"/>
              <w:spacing w:after="200"/>
              <w:rPr>
                <w:sz w:val="20"/>
                <w:szCs w:val="20"/>
                <w:lang w:eastAsia="ru-RU"/>
              </w:rPr>
            </w:pPr>
            <w:r w:rsidRPr="00DA66BC">
              <w:rPr>
                <w:color w:val="000000"/>
                <w:sz w:val="20"/>
                <w:szCs w:val="20"/>
                <w:lang w:eastAsia="ru-RU"/>
              </w:rPr>
              <w:t>Сектор экономики</w:t>
            </w:r>
            <w:r w:rsidRPr="00DA66BC">
              <w:rPr>
                <w:sz w:val="20"/>
                <w:szCs w:val="20"/>
                <w:lang w:eastAsia="ru-RU"/>
              </w:rPr>
              <w:t xml:space="preserve"> </w:t>
            </w:r>
            <w:r w:rsidRPr="00DA66BC">
              <w:rPr>
                <w:color w:val="000000"/>
                <w:sz w:val="20"/>
                <w:szCs w:val="20"/>
                <w:lang w:eastAsia="ru-RU"/>
              </w:rPr>
              <w:t>Администрации Мокроусовского муниципального округа</w:t>
            </w:r>
          </w:p>
        </w:tc>
        <w:tc>
          <w:tcPr>
            <w:tcW w:w="2549" w:type="dxa"/>
            <w:shd w:val="clear" w:color="auto" w:fill="auto"/>
          </w:tcPr>
          <w:p w:rsidR="00DA66BC" w:rsidRPr="00DA66BC" w:rsidRDefault="00DA66BC" w:rsidP="00DA66BC">
            <w:pPr>
              <w:widowControl/>
              <w:adjustRightInd w:val="0"/>
              <w:rPr>
                <w:bCs/>
                <w:color w:val="000000"/>
                <w:sz w:val="20"/>
                <w:szCs w:val="20"/>
                <w:lang w:eastAsia="ru-RU"/>
              </w:rPr>
            </w:pPr>
            <w:r w:rsidRPr="00DA66BC">
              <w:rPr>
                <w:bCs/>
                <w:color w:val="000000"/>
                <w:sz w:val="20"/>
                <w:szCs w:val="20"/>
                <w:lang w:eastAsia="ru-RU"/>
              </w:rPr>
              <w:t>Информационно-консультационная и организационно-методическая поддержка предпринимательской деятельности в Мокроусовском муниципальном округе</w:t>
            </w:r>
          </w:p>
        </w:tc>
      </w:tr>
      <w:tr w:rsidR="00DA66BC" w:rsidRPr="00DA66BC" w:rsidTr="0023243D">
        <w:tc>
          <w:tcPr>
            <w:tcW w:w="541" w:type="dxa"/>
            <w:shd w:val="clear" w:color="auto" w:fill="auto"/>
          </w:tcPr>
          <w:p w:rsidR="00DA66BC" w:rsidRPr="00DA66BC" w:rsidRDefault="00DA66BC" w:rsidP="00DA66BC">
            <w:pPr>
              <w:widowControl/>
              <w:adjustRightInd w:val="0"/>
              <w:spacing w:after="200"/>
              <w:jc w:val="center"/>
              <w:rPr>
                <w:sz w:val="20"/>
                <w:szCs w:val="20"/>
                <w:lang w:eastAsia="ru-RU"/>
              </w:rPr>
            </w:pPr>
            <w:r w:rsidRPr="00DA66BC">
              <w:rPr>
                <w:sz w:val="20"/>
                <w:szCs w:val="20"/>
                <w:lang w:eastAsia="ru-RU"/>
              </w:rPr>
              <w:t>6.</w:t>
            </w:r>
          </w:p>
        </w:tc>
        <w:tc>
          <w:tcPr>
            <w:tcW w:w="3395" w:type="dxa"/>
            <w:shd w:val="clear" w:color="auto" w:fill="auto"/>
          </w:tcPr>
          <w:p w:rsidR="00DA66BC" w:rsidRPr="00DA66BC" w:rsidRDefault="00DA66BC" w:rsidP="00DA66BC">
            <w:pPr>
              <w:widowControl/>
              <w:adjustRightInd w:val="0"/>
              <w:spacing w:after="200"/>
              <w:rPr>
                <w:sz w:val="20"/>
                <w:szCs w:val="20"/>
                <w:lang w:eastAsia="ru-RU"/>
              </w:rPr>
            </w:pPr>
            <w:r w:rsidRPr="00DA66BC">
              <w:rPr>
                <w:sz w:val="20"/>
                <w:szCs w:val="20"/>
                <w:lang w:eastAsia="ru-RU"/>
              </w:rPr>
              <w:t xml:space="preserve">Организация содействия субъектам малого и среднего предпринимательства, самозанятым гражданам в рекламе своей продукции и участию в областных и </w:t>
            </w:r>
            <w:r w:rsidRPr="00DA66BC">
              <w:rPr>
                <w:sz w:val="20"/>
                <w:szCs w:val="20"/>
                <w:lang w:eastAsia="ru-RU"/>
              </w:rPr>
              <w:lastRenderedPageBreak/>
              <w:t>межрегиональных выставочно-ярмарочных мероприятиях</w:t>
            </w:r>
          </w:p>
        </w:tc>
        <w:tc>
          <w:tcPr>
            <w:tcW w:w="1535" w:type="dxa"/>
            <w:shd w:val="clear" w:color="auto" w:fill="auto"/>
          </w:tcPr>
          <w:p w:rsidR="00DA66BC" w:rsidRPr="00DA66BC" w:rsidRDefault="00DA66BC" w:rsidP="00DA66BC">
            <w:pPr>
              <w:widowControl/>
              <w:adjustRightInd w:val="0"/>
              <w:ind w:left="28"/>
              <w:jc w:val="center"/>
              <w:rPr>
                <w:color w:val="000000"/>
                <w:sz w:val="20"/>
                <w:szCs w:val="20"/>
                <w:lang w:val="en-US" w:eastAsia="ru-RU"/>
              </w:rPr>
            </w:pPr>
            <w:r w:rsidRPr="00DA66BC">
              <w:rPr>
                <w:color w:val="000000"/>
                <w:sz w:val="20"/>
                <w:szCs w:val="20"/>
                <w:lang w:val="en-US" w:eastAsia="ru-RU"/>
              </w:rPr>
              <w:lastRenderedPageBreak/>
              <w:t>2024-2026</w:t>
            </w:r>
          </w:p>
          <w:p w:rsidR="00DA66BC" w:rsidRPr="00DA66BC" w:rsidRDefault="00DA66BC" w:rsidP="00DA66BC">
            <w:pPr>
              <w:widowControl/>
              <w:adjustRightInd w:val="0"/>
              <w:spacing w:after="200"/>
              <w:jc w:val="center"/>
              <w:rPr>
                <w:sz w:val="20"/>
                <w:szCs w:val="20"/>
                <w:lang w:val="en-US" w:eastAsia="ru-RU"/>
              </w:rPr>
            </w:pPr>
            <w:r w:rsidRPr="00DA66BC">
              <w:rPr>
                <w:color w:val="000000"/>
                <w:sz w:val="20"/>
                <w:szCs w:val="20"/>
                <w:lang w:val="en-US" w:eastAsia="ru-RU"/>
              </w:rPr>
              <w:t>годы</w:t>
            </w:r>
          </w:p>
        </w:tc>
        <w:tc>
          <w:tcPr>
            <w:tcW w:w="2458" w:type="dxa"/>
            <w:shd w:val="clear" w:color="auto" w:fill="auto"/>
          </w:tcPr>
          <w:p w:rsidR="00DA66BC" w:rsidRPr="00DA66BC" w:rsidRDefault="00DA66BC" w:rsidP="00DA66BC">
            <w:pPr>
              <w:widowControl/>
              <w:adjustRightInd w:val="0"/>
              <w:spacing w:after="200"/>
              <w:rPr>
                <w:sz w:val="20"/>
                <w:szCs w:val="20"/>
                <w:lang w:eastAsia="ru-RU"/>
              </w:rPr>
            </w:pPr>
            <w:r w:rsidRPr="00DA66BC">
              <w:rPr>
                <w:color w:val="000000"/>
                <w:sz w:val="20"/>
                <w:szCs w:val="20"/>
                <w:lang w:eastAsia="ru-RU"/>
              </w:rPr>
              <w:t>Сектор экономики</w:t>
            </w:r>
            <w:r w:rsidRPr="00DA66BC">
              <w:rPr>
                <w:sz w:val="20"/>
                <w:szCs w:val="20"/>
                <w:lang w:eastAsia="ru-RU"/>
              </w:rPr>
              <w:t xml:space="preserve"> </w:t>
            </w:r>
            <w:r w:rsidRPr="00DA66BC">
              <w:rPr>
                <w:color w:val="000000"/>
                <w:sz w:val="20"/>
                <w:szCs w:val="20"/>
                <w:lang w:eastAsia="ru-RU"/>
              </w:rPr>
              <w:t xml:space="preserve">Администрации Мокроусовского муниципального округа </w:t>
            </w:r>
          </w:p>
        </w:tc>
        <w:tc>
          <w:tcPr>
            <w:tcW w:w="2549" w:type="dxa"/>
            <w:shd w:val="clear" w:color="auto" w:fill="auto"/>
          </w:tcPr>
          <w:p w:rsidR="00DA66BC" w:rsidRPr="00DA66BC" w:rsidRDefault="00DA66BC" w:rsidP="00DA66BC">
            <w:pPr>
              <w:widowControl/>
              <w:adjustRightInd w:val="0"/>
              <w:spacing w:after="200"/>
              <w:rPr>
                <w:sz w:val="20"/>
                <w:szCs w:val="20"/>
                <w:lang w:eastAsia="ru-RU"/>
              </w:rPr>
            </w:pPr>
            <w:r w:rsidRPr="00DA66BC">
              <w:rPr>
                <w:sz w:val="20"/>
                <w:szCs w:val="20"/>
                <w:lang w:eastAsia="ru-RU"/>
              </w:rPr>
              <w:t>Создание благоприятных условий для развития малого и среднего предпринимательства Мокроусовского муниципального округа</w:t>
            </w:r>
          </w:p>
        </w:tc>
      </w:tr>
      <w:tr w:rsidR="00DA66BC" w:rsidRPr="00DA66BC" w:rsidTr="0023243D">
        <w:trPr>
          <w:trHeight w:val="2190"/>
        </w:trPr>
        <w:tc>
          <w:tcPr>
            <w:tcW w:w="541" w:type="dxa"/>
            <w:shd w:val="clear" w:color="auto" w:fill="auto"/>
          </w:tcPr>
          <w:p w:rsidR="00DA66BC" w:rsidRPr="00DA66BC" w:rsidRDefault="00DA66BC" w:rsidP="00DA66BC">
            <w:pPr>
              <w:widowControl/>
              <w:adjustRightInd w:val="0"/>
              <w:spacing w:after="200"/>
              <w:jc w:val="center"/>
              <w:rPr>
                <w:sz w:val="20"/>
                <w:szCs w:val="20"/>
                <w:lang w:eastAsia="ru-RU"/>
              </w:rPr>
            </w:pPr>
            <w:r w:rsidRPr="00DA66BC">
              <w:rPr>
                <w:sz w:val="20"/>
                <w:szCs w:val="20"/>
                <w:lang w:eastAsia="ru-RU"/>
              </w:rPr>
              <w:t>7.</w:t>
            </w:r>
          </w:p>
        </w:tc>
        <w:tc>
          <w:tcPr>
            <w:tcW w:w="3395" w:type="dxa"/>
            <w:shd w:val="clear" w:color="auto" w:fill="auto"/>
          </w:tcPr>
          <w:p w:rsidR="00DA66BC" w:rsidRPr="00DA66BC" w:rsidRDefault="00DA66BC" w:rsidP="00DA66BC">
            <w:pPr>
              <w:widowControl/>
              <w:adjustRightInd w:val="0"/>
              <w:spacing w:after="200"/>
              <w:rPr>
                <w:sz w:val="20"/>
                <w:szCs w:val="20"/>
                <w:lang w:eastAsia="ru-RU"/>
              </w:rPr>
            </w:pPr>
            <w:r w:rsidRPr="00DA66BC">
              <w:rPr>
                <w:sz w:val="20"/>
                <w:szCs w:val="20"/>
                <w:lang w:eastAsia="ru-RU"/>
              </w:rPr>
              <w:t>Организация и проведение конкурсов, торжественных мероприятий, посвященных празднованию профессиональных праздников работников малого и среднего предпринимательства</w:t>
            </w:r>
          </w:p>
        </w:tc>
        <w:tc>
          <w:tcPr>
            <w:tcW w:w="1535" w:type="dxa"/>
            <w:shd w:val="clear" w:color="auto" w:fill="auto"/>
          </w:tcPr>
          <w:p w:rsidR="00DA66BC" w:rsidRPr="00DA66BC" w:rsidRDefault="00DA66BC" w:rsidP="00DA66BC">
            <w:pPr>
              <w:widowControl/>
              <w:adjustRightInd w:val="0"/>
              <w:ind w:left="28"/>
              <w:jc w:val="center"/>
              <w:rPr>
                <w:color w:val="000000"/>
                <w:sz w:val="20"/>
                <w:szCs w:val="20"/>
                <w:lang w:val="en-US" w:eastAsia="ru-RU"/>
              </w:rPr>
            </w:pPr>
            <w:r w:rsidRPr="00DA66BC">
              <w:rPr>
                <w:color w:val="000000"/>
                <w:sz w:val="20"/>
                <w:szCs w:val="20"/>
                <w:lang w:val="en-US" w:eastAsia="ru-RU"/>
              </w:rPr>
              <w:t>2024-2026</w:t>
            </w:r>
          </w:p>
          <w:p w:rsidR="00DA66BC" w:rsidRPr="00DA66BC" w:rsidRDefault="00DA66BC" w:rsidP="00DA66BC">
            <w:pPr>
              <w:widowControl/>
              <w:adjustRightInd w:val="0"/>
              <w:spacing w:after="200"/>
              <w:jc w:val="center"/>
              <w:rPr>
                <w:sz w:val="20"/>
                <w:szCs w:val="20"/>
                <w:lang w:val="en-US" w:eastAsia="ru-RU"/>
              </w:rPr>
            </w:pPr>
            <w:r w:rsidRPr="00DA66BC">
              <w:rPr>
                <w:color w:val="000000"/>
                <w:sz w:val="20"/>
                <w:szCs w:val="20"/>
                <w:lang w:val="en-US" w:eastAsia="ru-RU"/>
              </w:rPr>
              <w:t>годы</w:t>
            </w:r>
          </w:p>
        </w:tc>
        <w:tc>
          <w:tcPr>
            <w:tcW w:w="2458" w:type="dxa"/>
            <w:shd w:val="clear" w:color="auto" w:fill="auto"/>
          </w:tcPr>
          <w:p w:rsidR="00DA66BC" w:rsidRPr="00DA66BC" w:rsidRDefault="00DA66BC" w:rsidP="00DA66BC">
            <w:pPr>
              <w:widowControl/>
              <w:adjustRightInd w:val="0"/>
              <w:spacing w:after="200"/>
              <w:rPr>
                <w:sz w:val="20"/>
                <w:szCs w:val="20"/>
                <w:lang w:eastAsia="ru-RU"/>
              </w:rPr>
            </w:pPr>
            <w:r w:rsidRPr="00DA66BC">
              <w:rPr>
                <w:color w:val="000000"/>
                <w:sz w:val="20"/>
                <w:szCs w:val="20"/>
                <w:lang w:eastAsia="ru-RU"/>
              </w:rPr>
              <w:t>Сектор экономики</w:t>
            </w:r>
            <w:r w:rsidRPr="00DA66BC">
              <w:rPr>
                <w:sz w:val="20"/>
                <w:szCs w:val="20"/>
                <w:lang w:eastAsia="ru-RU"/>
              </w:rPr>
              <w:t xml:space="preserve"> </w:t>
            </w:r>
            <w:r w:rsidRPr="00DA66BC">
              <w:rPr>
                <w:color w:val="000000"/>
                <w:sz w:val="20"/>
                <w:szCs w:val="20"/>
                <w:lang w:eastAsia="ru-RU"/>
              </w:rPr>
              <w:t xml:space="preserve">Администрации Мокроусовского муниципального округа </w:t>
            </w:r>
          </w:p>
        </w:tc>
        <w:tc>
          <w:tcPr>
            <w:tcW w:w="2549" w:type="dxa"/>
            <w:shd w:val="clear" w:color="auto" w:fill="auto"/>
          </w:tcPr>
          <w:p w:rsidR="00DA66BC" w:rsidRPr="00DA66BC" w:rsidRDefault="00DA66BC" w:rsidP="00DA66BC">
            <w:pPr>
              <w:widowControl/>
              <w:adjustRightInd w:val="0"/>
              <w:jc w:val="both"/>
              <w:rPr>
                <w:sz w:val="20"/>
                <w:szCs w:val="20"/>
                <w:lang w:eastAsia="ru-RU"/>
              </w:rPr>
            </w:pPr>
            <w:r w:rsidRPr="00DA66BC">
              <w:rPr>
                <w:color w:val="000000"/>
                <w:sz w:val="20"/>
                <w:szCs w:val="20"/>
                <w:lang w:eastAsia="ru-RU"/>
              </w:rPr>
              <w:t>П</w:t>
            </w:r>
            <w:r w:rsidRPr="00DA66BC">
              <w:rPr>
                <w:sz w:val="20"/>
                <w:szCs w:val="20"/>
                <w:lang w:eastAsia="ru-RU"/>
              </w:rPr>
              <w:t xml:space="preserve">овышение престижа предпринимателя, мотивации молодежи для вовлечения в предпринимательскую деятельность </w:t>
            </w:r>
          </w:p>
          <w:p w:rsidR="00DA66BC" w:rsidRPr="00DA66BC" w:rsidRDefault="00DA66BC" w:rsidP="00DA66BC">
            <w:pPr>
              <w:widowControl/>
              <w:adjustRightInd w:val="0"/>
              <w:spacing w:after="200"/>
              <w:rPr>
                <w:sz w:val="20"/>
                <w:szCs w:val="20"/>
                <w:lang w:eastAsia="ru-RU"/>
              </w:rPr>
            </w:pPr>
          </w:p>
        </w:tc>
      </w:tr>
    </w:tbl>
    <w:p w:rsidR="00DA66BC" w:rsidRPr="00DA66BC" w:rsidRDefault="00DA66BC" w:rsidP="00DA66BC">
      <w:pPr>
        <w:widowControl/>
        <w:adjustRightInd w:val="0"/>
        <w:spacing w:line="276" w:lineRule="auto"/>
        <w:rPr>
          <w:sz w:val="20"/>
          <w:szCs w:val="20"/>
          <w:lang w:eastAsia="ru-RU"/>
        </w:rPr>
      </w:pPr>
    </w:p>
    <w:p w:rsidR="00DA66BC" w:rsidRPr="00DA66BC" w:rsidRDefault="00DA66BC" w:rsidP="00DA66BC">
      <w:pPr>
        <w:widowControl/>
        <w:adjustRightInd w:val="0"/>
        <w:spacing w:line="276" w:lineRule="auto"/>
        <w:ind w:firstLine="709"/>
        <w:jc w:val="center"/>
        <w:rPr>
          <w:b/>
          <w:bCs/>
          <w:color w:val="000000"/>
          <w:sz w:val="20"/>
          <w:szCs w:val="20"/>
          <w:lang w:eastAsia="ru-RU"/>
        </w:rPr>
      </w:pPr>
    </w:p>
    <w:p w:rsidR="00DA66BC" w:rsidRPr="00DA66BC" w:rsidRDefault="00DA66BC" w:rsidP="00DA66BC">
      <w:pPr>
        <w:widowControl/>
        <w:adjustRightInd w:val="0"/>
        <w:spacing w:line="276" w:lineRule="auto"/>
        <w:ind w:firstLine="709"/>
        <w:jc w:val="center"/>
        <w:rPr>
          <w:b/>
          <w:bCs/>
          <w:color w:val="000000"/>
          <w:sz w:val="20"/>
          <w:szCs w:val="20"/>
          <w:lang w:eastAsia="ru-RU"/>
        </w:rPr>
      </w:pPr>
      <w:r w:rsidRPr="00DA66BC">
        <w:rPr>
          <w:b/>
          <w:bCs/>
          <w:color w:val="000000"/>
          <w:sz w:val="20"/>
          <w:szCs w:val="20"/>
          <w:lang w:eastAsia="ru-RU"/>
        </w:rPr>
        <w:t>Раздел VIII. Целевые индикаторы Программы</w:t>
      </w:r>
    </w:p>
    <w:p w:rsidR="00DA66BC" w:rsidRPr="00DA66BC" w:rsidRDefault="00DA66BC" w:rsidP="00DA66BC">
      <w:pPr>
        <w:widowControl/>
        <w:adjustRightInd w:val="0"/>
        <w:spacing w:line="276" w:lineRule="auto"/>
        <w:ind w:firstLine="709"/>
        <w:jc w:val="center"/>
        <w:rPr>
          <w:b/>
          <w:bCs/>
          <w:color w:val="000000"/>
          <w:sz w:val="20"/>
          <w:szCs w:val="20"/>
          <w:lang w:eastAsia="ru-RU"/>
        </w:rPr>
      </w:pPr>
    </w:p>
    <w:tbl>
      <w:tblPr>
        <w:tblW w:w="10206" w:type="dxa"/>
        <w:tblInd w:w="5" w:type="dxa"/>
        <w:tblLayout w:type="fixed"/>
        <w:tblCellMar>
          <w:left w:w="10" w:type="dxa"/>
          <w:right w:w="10" w:type="dxa"/>
        </w:tblCellMar>
        <w:tblLook w:val="0000" w:firstRow="0" w:lastRow="0" w:firstColumn="0" w:lastColumn="0" w:noHBand="0" w:noVBand="0"/>
      </w:tblPr>
      <w:tblGrid>
        <w:gridCol w:w="4962"/>
        <w:gridCol w:w="1134"/>
        <w:gridCol w:w="1134"/>
        <w:gridCol w:w="1701"/>
        <w:gridCol w:w="1275"/>
      </w:tblGrid>
      <w:tr w:rsidR="00DA66BC" w:rsidRPr="00DA66BC" w:rsidTr="0023243D">
        <w:trPr>
          <w:trHeight w:val="385"/>
        </w:trPr>
        <w:tc>
          <w:tcPr>
            <w:tcW w:w="4962"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Наименование целевого</w:t>
            </w:r>
            <w:r w:rsidRPr="00DA66BC">
              <w:rPr>
                <w:spacing w:val="-4"/>
                <w:kern w:val="3"/>
                <w:sz w:val="20"/>
                <w:szCs w:val="20"/>
              </w:rPr>
              <w:t xml:space="preserve"> </w:t>
            </w:r>
            <w:r w:rsidRPr="00DA66BC">
              <w:rPr>
                <w:kern w:val="3"/>
                <w:sz w:val="20"/>
                <w:szCs w:val="20"/>
              </w:rPr>
              <w:t>индикатора</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ind w:firstLine="92"/>
              <w:jc w:val="center"/>
              <w:textAlignment w:val="baseline"/>
              <w:rPr>
                <w:kern w:val="3"/>
                <w:sz w:val="20"/>
                <w:szCs w:val="20"/>
              </w:rPr>
            </w:pPr>
            <w:r w:rsidRPr="00DA66BC">
              <w:rPr>
                <w:kern w:val="3"/>
                <w:sz w:val="20"/>
                <w:szCs w:val="20"/>
              </w:rPr>
              <w:t>Единица</w:t>
            </w:r>
            <w:r w:rsidRPr="00DA66BC">
              <w:rPr>
                <w:spacing w:val="1"/>
                <w:kern w:val="3"/>
                <w:sz w:val="20"/>
                <w:szCs w:val="20"/>
              </w:rPr>
              <w:t xml:space="preserve"> </w:t>
            </w:r>
            <w:r w:rsidRPr="00DA66BC">
              <w:rPr>
                <w:spacing w:val="-1"/>
                <w:kern w:val="3"/>
                <w:sz w:val="20"/>
                <w:szCs w:val="20"/>
              </w:rPr>
              <w:t>измерения</w:t>
            </w:r>
          </w:p>
        </w:tc>
        <w:tc>
          <w:tcPr>
            <w:tcW w:w="4110"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Год</w:t>
            </w:r>
          </w:p>
        </w:tc>
      </w:tr>
      <w:tr w:rsidR="00DA66BC" w:rsidRPr="00DA66BC" w:rsidTr="0023243D">
        <w:trPr>
          <w:trHeight w:val="385"/>
        </w:trPr>
        <w:tc>
          <w:tcPr>
            <w:tcW w:w="4962"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suppressAutoHyphens/>
              <w:autoSpaceDE/>
              <w:jc w:val="center"/>
              <w:textAlignment w:val="baseline"/>
              <w:rPr>
                <w:rFonts w:eastAsia="SimSun"/>
                <w:kern w:val="3"/>
                <w:sz w:val="20"/>
                <w:szCs w:val="20"/>
                <w:lang w:val="en-US"/>
              </w:rP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suppressAutoHyphens/>
              <w:autoSpaceDE/>
              <w:jc w:val="center"/>
              <w:textAlignment w:val="baseline"/>
              <w:rPr>
                <w:rFonts w:eastAsia="SimSun"/>
                <w:kern w:val="3"/>
                <w:sz w:val="20"/>
                <w:szCs w:val="20"/>
                <w:lang w:val="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2024</w:t>
            </w:r>
          </w:p>
        </w:tc>
        <w:tc>
          <w:tcPr>
            <w:tcW w:w="170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2025</w:t>
            </w:r>
          </w:p>
        </w:tc>
        <w:tc>
          <w:tcPr>
            <w:tcW w:w="1275" w:type="dxa"/>
            <w:tcBorders>
              <w:top w:val="single" w:sz="4" w:space="0" w:color="000001"/>
              <w:left w:val="single" w:sz="4" w:space="0" w:color="000001"/>
              <w:bottom w:val="single" w:sz="4" w:space="0" w:color="000001"/>
              <w:right w:val="single" w:sz="4" w:space="0" w:color="000001"/>
            </w:tcBorders>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2026</w:t>
            </w:r>
          </w:p>
        </w:tc>
      </w:tr>
      <w:tr w:rsidR="00DA66BC" w:rsidRPr="00DA66BC" w:rsidTr="0023243D">
        <w:trPr>
          <w:trHeight w:val="1490"/>
        </w:trPr>
        <w:tc>
          <w:tcPr>
            <w:tcW w:w="49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adjustRightInd w:val="0"/>
              <w:jc w:val="both"/>
              <w:rPr>
                <w:color w:val="000000"/>
                <w:sz w:val="20"/>
                <w:szCs w:val="20"/>
                <w:lang w:eastAsia="ru-RU"/>
              </w:rPr>
            </w:pPr>
            <w:r w:rsidRPr="00DA66BC">
              <w:rPr>
                <w:color w:val="000000"/>
                <w:sz w:val="20"/>
                <w:szCs w:val="20"/>
                <w:lang w:eastAsia="ru-RU"/>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процентов</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61</w:t>
            </w:r>
          </w:p>
        </w:tc>
        <w:tc>
          <w:tcPr>
            <w:tcW w:w="170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62</w:t>
            </w:r>
          </w:p>
        </w:tc>
        <w:tc>
          <w:tcPr>
            <w:tcW w:w="1275" w:type="dxa"/>
            <w:tcBorders>
              <w:top w:val="single" w:sz="4" w:space="0" w:color="000001"/>
              <w:left w:val="single" w:sz="4" w:space="0" w:color="000001"/>
              <w:bottom w:val="single" w:sz="4" w:space="0" w:color="000001"/>
              <w:right w:val="single" w:sz="4" w:space="0" w:color="000001"/>
            </w:tcBorders>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63</w:t>
            </w:r>
          </w:p>
        </w:tc>
      </w:tr>
      <w:tr w:rsidR="00DA66BC" w:rsidRPr="00DA66BC" w:rsidTr="0023243D">
        <w:trPr>
          <w:trHeight w:val="276"/>
        </w:trPr>
        <w:tc>
          <w:tcPr>
            <w:tcW w:w="49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tabs>
                <w:tab w:val="left" w:pos="2318"/>
                <w:tab w:val="left" w:pos="4443"/>
              </w:tabs>
              <w:suppressAutoHyphens/>
              <w:autoSpaceDE/>
              <w:textAlignment w:val="baseline"/>
              <w:rPr>
                <w:kern w:val="3"/>
                <w:sz w:val="20"/>
                <w:szCs w:val="20"/>
              </w:rPr>
            </w:pPr>
            <w:r w:rsidRPr="00DA66BC">
              <w:rPr>
                <w:kern w:val="3"/>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единица</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5</w:t>
            </w:r>
          </w:p>
        </w:tc>
        <w:tc>
          <w:tcPr>
            <w:tcW w:w="170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5</w:t>
            </w:r>
          </w:p>
        </w:tc>
        <w:tc>
          <w:tcPr>
            <w:tcW w:w="1275" w:type="dxa"/>
            <w:tcBorders>
              <w:top w:val="single" w:sz="4" w:space="0" w:color="000001"/>
              <w:left w:val="single" w:sz="4" w:space="0" w:color="000001"/>
              <w:bottom w:val="single" w:sz="4" w:space="0" w:color="000001"/>
              <w:right w:val="single" w:sz="4" w:space="0" w:color="000001"/>
            </w:tcBorders>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5</w:t>
            </w:r>
          </w:p>
        </w:tc>
      </w:tr>
      <w:tr w:rsidR="00DA66BC" w:rsidRPr="00DA66BC" w:rsidTr="0023243D">
        <w:trPr>
          <w:trHeight w:val="937"/>
        </w:trPr>
        <w:tc>
          <w:tcPr>
            <w:tcW w:w="49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textAlignment w:val="baseline"/>
              <w:rPr>
                <w:kern w:val="3"/>
                <w:sz w:val="20"/>
                <w:szCs w:val="20"/>
              </w:rPr>
            </w:pPr>
            <w:r w:rsidRPr="00DA66BC">
              <w:rPr>
                <w:kern w:val="3"/>
                <w:sz w:val="20"/>
                <w:szCs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человек</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25</w:t>
            </w:r>
          </w:p>
        </w:tc>
        <w:tc>
          <w:tcPr>
            <w:tcW w:w="170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27</w:t>
            </w:r>
          </w:p>
        </w:tc>
        <w:tc>
          <w:tcPr>
            <w:tcW w:w="1275" w:type="dxa"/>
            <w:tcBorders>
              <w:top w:val="single" w:sz="4" w:space="0" w:color="000001"/>
              <w:left w:val="single" w:sz="4" w:space="0" w:color="000001"/>
              <w:bottom w:val="single" w:sz="4" w:space="0" w:color="000001"/>
              <w:right w:val="single" w:sz="4" w:space="0" w:color="000001"/>
            </w:tcBorders>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30</w:t>
            </w:r>
          </w:p>
        </w:tc>
      </w:tr>
      <w:tr w:rsidR="00DA66BC" w:rsidRPr="00DA66BC" w:rsidTr="0023243D">
        <w:trPr>
          <w:trHeight w:val="937"/>
        </w:trPr>
        <w:tc>
          <w:tcPr>
            <w:tcW w:w="49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textAlignment w:val="baseline"/>
              <w:rPr>
                <w:kern w:val="3"/>
                <w:sz w:val="20"/>
                <w:szCs w:val="20"/>
              </w:rPr>
            </w:pPr>
            <w:r w:rsidRPr="00DA66BC">
              <w:rPr>
                <w:kern w:val="3"/>
                <w:sz w:val="20"/>
                <w:szCs w:val="20"/>
              </w:rPr>
              <w:t xml:space="preserve">Количество субъектов малого и среднего предпринимательства Мокроусовского муниципального округа   Курганской области, которым оказана информационно-консультационная поддержка </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единица</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20</w:t>
            </w:r>
          </w:p>
        </w:tc>
        <w:tc>
          <w:tcPr>
            <w:tcW w:w="170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30</w:t>
            </w:r>
          </w:p>
        </w:tc>
        <w:tc>
          <w:tcPr>
            <w:tcW w:w="1275" w:type="dxa"/>
            <w:tcBorders>
              <w:top w:val="single" w:sz="4" w:space="0" w:color="000001"/>
              <w:left w:val="single" w:sz="4" w:space="0" w:color="000001"/>
              <w:bottom w:val="single" w:sz="4" w:space="0" w:color="000001"/>
              <w:right w:val="single" w:sz="4" w:space="0" w:color="000001"/>
            </w:tcBorders>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40</w:t>
            </w:r>
          </w:p>
        </w:tc>
      </w:tr>
      <w:tr w:rsidR="00DA66BC" w:rsidRPr="00DA66BC" w:rsidTr="0023243D">
        <w:trPr>
          <w:trHeight w:val="842"/>
        </w:trPr>
        <w:tc>
          <w:tcPr>
            <w:tcW w:w="49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tabs>
                <w:tab w:val="left" w:pos="1852"/>
                <w:tab w:val="left" w:pos="3279"/>
                <w:tab w:val="left" w:pos="3609"/>
                <w:tab w:val="left" w:pos="4119"/>
              </w:tabs>
              <w:suppressAutoHyphens/>
              <w:autoSpaceDE/>
              <w:textAlignment w:val="baseline"/>
              <w:rPr>
                <w:kern w:val="3"/>
                <w:sz w:val="20"/>
                <w:szCs w:val="20"/>
              </w:rPr>
            </w:pPr>
            <w:r w:rsidRPr="00DA66BC">
              <w:rPr>
                <w:kern w:val="3"/>
                <w:sz w:val="20"/>
                <w:szCs w:val="20"/>
              </w:rPr>
              <w:t xml:space="preserve">Обеспечено предоставление комплекса информационно-консультационных и образовательных услуг самозанятым гражданам </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человек</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10</w:t>
            </w:r>
          </w:p>
        </w:tc>
        <w:tc>
          <w:tcPr>
            <w:tcW w:w="170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15</w:t>
            </w:r>
          </w:p>
        </w:tc>
        <w:tc>
          <w:tcPr>
            <w:tcW w:w="1275" w:type="dxa"/>
            <w:tcBorders>
              <w:top w:val="single" w:sz="4" w:space="0" w:color="000001"/>
              <w:left w:val="single" w:sz="4" w:space="0" w:color="000001"/>
              <w:bottom w:val="single" w:sz="4" w:space="0" w:color="000001"/>
              <w:right w:val="single" w:sz="4" w:space="0" w:color="000001"/>
            </w:tcBorders>
          </w:tcPr>
          <w:p w:rsidR="00DA66BC" w:rsidRPr="00DA66BC" w:rsidRDefault="00DA66BC" w:rsidP="00DA66BC">
            <w:pPr>
              <w:widowControl/>
              <w:suppressAutoHyphens/>
              <w:autoSpaceDE/>
              <w:jc w:val="center"/>
              <w:textAlignment w:val="baseline"/>
              <w:rPr>
                <w:kern w:val="3"/>
                <w:sz w:val="20"/>
                <w:szCs w:val="20"/>
              </w:rPr>
            </w:pPr>
            <w:r w:rsidRPr="00DA66BC">
              <w:rPr>
                <w:kern w:val="3"/>
                <w:sz w:val="20"/>
                <w:szCs w:val="20"/>
              </w:rPr>
              <w:t>20</w:t>
            </w:r>
          </w:p>
        </w:tc>
      </w:tr>
    </w:tbl>
    <w:p w:rsidR="00DA66BC" w:rsidRPr="00DA66BC" w:rsidRDefault="00DA66BC" w:rsidP="00DA66BC">
      <w:pPr>
        <w:widowControl/>
        <w:adjustRightInd w:val="0"/>
        <w:spacing w:line="276" w:lineRule="auto"/>
        <w:ind w:firstLine="709"/>
        <w:jc w:val="center"/>
        <w:rPr>
          <w:b/>
          <w:bCs/>
          <w:color w:val="000000"/>
          <w:sz w:val="20"/>
          <w:szCs w:val="20"/>
          <w:lang w:eastAsia="ru-RU"/>
        </w:rPr>
      </w:pPr>
    </w:p>
    <w:p w:rsidR="00DA66BC" w:rsidRPr="00DA66BC" w:rsidRDefault="00DA66BC" w:rsidP="00DA66BC">
      <w:pPr>
        <w:widowControl/>
        <w:adjustRightInd w:val="0"/>
        <w:ind w:firstLine="709"/>
        <w:jc w:val="center"/>
        <w:rPr>
          <w:sz w:val="20"/>
          <w:szCs w:val="20"/>
          <w:lang w:eastAsia="ru-RU"/>
        </w:rPr>
      </w:pPr>
    </w:p>
    <w:p w:rsidR="00DA66BC" w:rsidRPr="00DA66BC" w:rsidRDefault="00DA66BC" w:rsidP="00DA66BC">
      <w:pPr>
        <w:widowControl/>
        <w:adjustRightInd w:val="0"/>
        <w:ind w:firstLine="709"/>
        <w:jc w:val="center"/>
        <w:rPr>
          <w:b/>
          <w:bCs/>
          <w:color w:val="000000"/>
          <w:sz w:val="20"/>
          <w:szCs w:val="20"/>
          <w:lang w:eastAsia="ru-RU"/>
        </w:rPr>
      </w:pPr>
      <w:r w:rsidRPr="00DA66BC">
        <w:rPr>
          <w:b/>
          <w:bCs/>
          <w:color w:val="000000"/>
          <w:sz w:val="20"/>
          <w:szCs w:val="20"/>
          <w:lang w:eastAsia="ru-RU"/>
        </w:rPr>
        <w:t>Раздел IX. Информация по ресурсному обеспечению Программы</w:t>
      </w:r>
    </w:p>
    <w:p w:rsidR="00DA66BC" w:rsidRPr="00DA66BC" w:rsidRDefault="00DA66BC" w:rsidP="00DA66BC">
      <w:pPr>
        <w:widowControl/>
        <w:adjustRightInd w:val="0"/>
        <w:ind w:firstLine="709"/>
        <w:jc w:val="center"/>
        <w:rPr>
          <w:b/>
          <w:bCs/>
          <w:color w:val="000000"/>
          <w:sz w:val="20"/>
          <w:szCs w:val="20"/>
          <w:lang w:eastAsia="ru-RU"/>
        </w:rPr>
      </w:pPr>
    </w:p>
    <w:p w:rsidR="00DA66BC" w:rsidRPr="00DA66BC" w:rsidRDefault="00DA66BC" w:rsidP="00DA66BC">
      <w:pPr>
        <w:adjustRightInd w:val="0"/>
        <w:ind w:firstLine="540"/>
        <w:jc w:val="both"/>
        <w:rPr>
          <w:color w:val="000000"/>
          <w:sz w:val="20"/>
          <w:szCs w:val="20"/>
          <w:lang w:eastAsia="ru-RU"/>
        </w:rPr>
      </w:pPr>
      <w:r w:rsidRPr="00DA66BC">
        <w:rPr>
          <w:color w:val="000000"/>
          <w:sz w:val="20"/>
          <w:szCs w:val="20"/>
          <w:lang w:eastAsia="ru-RU"/>
        </w:rPr>
        <w:t>Источником финансирования Программы является бюджет Мокроусовского муниципального округа. Объем финансирования Программы за счет средств бюджета муниципального округа уточняется в соответствии с решением Думы Мокроусовского муниципального округа о бюджете муниципального округа на соответствующий финансовый год.</w:t>
      </w:r>
    </w:p>
    <w:p w:rsidR="00DA66BC" w:rsidRPr="00DA66BC" w:rsidRDefault="00DA66BC" w:rsidP="00DA66BC">
      <w:pPr>
        <w:adjustRightInd w:val="0"/>
        <w:ind w:firstLine="540"/>
        <w:jc w:val="both"/>
        <w:rPr>
          <w:color w:val="000000"/>
          <w:sz w:val="20"/>
          <w:szCs w:val="20"/>
          <w:lang w:eastAsia="ru-RU"/>
        </w:rPr>
      </w:pPr>
      <w:r w:rsidRPr="00DA66BC">
        <w:rPr>
          <w:color w:val="000000"/>
          <w:sz w:val="20"/>
          <w:szCs w:val="20"/>
          <w:lang w:eastAsia="ru-RU"/>
        </w:rPr>
        <w:t>Программа финансируется в пределах бюджетных ассигнований, предусмотренных на ее реализацию. Объемы финансирования Программы носят прогнозный характер и подлежат корректировке с учетом бюджетных возможностей.</w:t>
      </w:r>
    </w:p>
    <w:p w:rsidR="00DA66BC" w:rsidRPr="00DA66BC" w:rsidRDefault="00DA66BC" w:rsidP="00DA66BC">
      <w:pPr>
        <w:widowControl/>
        <w:adjustRightInd w:val="0"/>
        <w:ind w:firstLine="540"/>
        <w:jc w:val="both"/>
        <w:rPr>
          <w:sz w:val="20"/>
          <w:szCs w:val="20"/>
          <w:lang w:eastAsia="ru-RU"/>
        </w:rPr>
      </w:pPr>
      <w:r w:rsidRPr="00DA66BC">
        <w:rPr>
          <w:color w:val="000000"/>
          <w:sz w:val="20"/>
          <w:szCs w:val="20"/>
          <w:lang w:eastAsia="ru-RU"/>
        </w:rPr>
        <w:t>Информация по ресурсному обеспечению Программы представлена в приложении 1 к Программе.</w:t>
      </w:r>
    </w:p>
    <w:p w:rsidR="000B132C" w:rsidRPr="00DA66B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Pr="00933478" w:rsidRDefault="000B132C" w:rsidP="00987FEB">
      <w:pPr>
        <w:pStyle w:val="a3"/>
        <w:ind w:left="0" w:firstLine="0"/>
        <w:rPr>
          <w:sz w:val="20"/>
          <w:szCs w:val="20"/>
        </w:rPr>
      </w:pPr>
    </w:p>
    <w:p w:rsidR="00933478" w:rsidRPr="00933478" w:rsidRDefault="00933478" w:rsidP="00987FEB">
      <w:pPr>
        <w:pStyle w:val="a3"/>
        <w:ind w:left="0" w:firstLine="0"/>
        <w:rPr>
          <w:sz w:val="20"/>
          <w:szCs w:val="20"/>
        </w:rPr>
        <w:sectPr w:rsidR="00933478" w:rsidRPr="00933478" w:rsidSect="00AC1C06">
          <w:headerReference w:type="default" r:id="rId10"/>
          <w:footerReference w:type="default" r:id="rId11"/>
          <w:pgSz w:w="11900" w:h="16840"/>
          <w:pgMar w:top="851" w:right="851" w:bottom="284" w:left="1077" w:header="567" w:footer="0" w:gutter="0"/>
          <w:cols w:space="720"/>
          <w:docGrid w:linePitch="360"/>
        </w:sectPr>
      </w:pPr>
    </w:p>
    <w:tbl>
      <w:tblPr>
        <w:tblW w:w="15701" w:type="dxa"/>
        <w:tblLook w:val="01E0" w:firstRow="1" w:lastRow="1" w:firstColumn="1" w:lastColumn="1" w:noHBand="0" w:noVBand="0"/>
      </w:tblPr>
      <w:tblGrid>
        <w:gridCol w:w="8613"/>
        <w:gridCol w:w="7088"/>
      </w:tblGrid>
      <w:tr w:rsidR="00933478" w:rsidRPr="00933478" w:rsidTr="0023243D">
        <w:tc>
          <w:tcPr>
            <w:tcW w:w="8613" w:type="dxa"/>
          </w:tcPr>
          <w:p w:rsidR="00933478" w:rsidRPr="00933478" w:rsidRDefault="00933478" w:rsidP="00933478">
            <w:pPr>
              <w:widowControl/>
              <w:autoSpaceDE/>
              <w:autoSpaceDN/>
              <w:jc w:val="both"/>
              <w:rPr>
                <w:b/>
                <w:sz w:val="20"/>
                <w:szCs w:val="20"/>
                <w:lang w:eastAsia="ru-RU"/>
              </w:rPr>
            </w:pPr>
          </w:p>
        </w:tc>
        <w:tc>
          <w:tcPr>
            <w:tcW w:w="7088" w:type="dxa"/>
          </w:tcPr>
          <w:p w:rsidR="00933478" w:rsidRPr="00933478" w:rsidRDefault="00933478" w:rsidP="00933478">
            <w:pPr>
              <w:widowControl/>
              <w:autoSpaceDE/>
              <w:autoSpaceDN/>
              <w:jc w:val="both"/>
              <w:rPr>
                <w:sz w:val="20"/>
                <w:szCs w:val="20"/>
                <w:lang w:eastAsia="ru-RU"/>
              </w:rPr>
            </w:pPr>
            <w:r w:rsidRPr="00933478">
              <w:rPr>
                <w:sz w:val="20"/>
                <w:szCs w:val="20"/>
                <w:lang w:eastAsia="ru-RU"/>
              </w:rPr>
              <w:t>Приложение 1 к муниципальной программе Мокроусовского муниципального округа «О  развитии и поддержке малого и среднего предпринимательства в Мокроусовском  муниципальном округе Курганской области на 2024-2026 годы»»</w:t>
            </w:r>
          </w:p>
        </w:tc>
      </w:tr>
    </w:tbl>
    <w:p w:rsidR="00933478" w:rsidRPr="00933478" w:rsidRDefault="00933478" w:rsidP="00933478">
      <w:pPr>
        <w:widowControl/>
        <w:adjustRightInd w:val="0"/>
        <w:ind w:left="4535"/>
        <w:jc w:val="center"/>
        <w:rPr>
          <w:color w:val="000000"/>
          <w:sz w:val="20"/>
          <w:szCs w:val="20"/>
          <w:lang w:eastAsia="ru-RU"/>
        </w:rPr>
      </w:pPr>
      <w:r w:rsidRPr="00933478">
        <w:rPr>
          <w:color w:val="000000"/>
          <w:sz w:val="20"/>
          <w:szCs w:val="20"/>
          <w:lang w:eastAsia="ru-RU"/>
        </w:rPr>
        <w:t xml:space="preserve">                                                                 </w:t>
      </w:r>
    </w:p>
    <w:p w:rsidR="00933478" w:rsidRPr="00933478" w:rsidRDefault="00933478" w:rsidP="00933478">
      <w:pPr>
        <w:widowControl/>
        <w:autoSpaceDE/>
        <w:autoSpaceDN/>
        <w:jc w:val="center"/>
        <w:rPr>
          <w:b/>
          <w:sz w:val="20"/>
          <w:szCs w:val="20"/>
          <w:lang w:eastAsia="ru-RU"/>
        </w:rPr>
      </w:pPr>
      <w:r w:rsidRPr="00933478">
        <w:rPr>
          <w:b/>
          <w:sz w:val="20"/>
          <w:szCs w:val="20"/>
          <w:lang w:eastAsia="ru-RU"/>
        </w:rPr>
        <w:t>Информация по ресурсному обеспечению муниципальной Программы Мокроусовского муниципального округа «О развитии и поддержке малого и среднего предпринимательства в Мокроусовском муниципальном округе Курганской области на 2024-2026 годы»</w:t>
      </w:r>
    </w:p>
    <w:p w:rsidR="00933478" w:rsidRPr="00933478" w:rsidRDefault="00933478" w:rsidP="00933478">
      <w:pPr>
        <w:widowControl/>
        <w:autoSpaceDE/>
        <w:autoSpaceDN/>
        <w:jc w:val="center"/>
        <w:rPr>
          <w:b/>
          <w:sz w:val="20"/>
          <w:szCs w:val="20"/>
          <w:lang w:eastAsia="ru-RU"/>
        </w:rPr>
      </w:pPr>
    </w:p>
    <w:tbl>
      <w:tblPr>
        <w:tblW w:w="155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1985"/>
        <w:gridCol w:w="1842"/>
        <w:gridCol w:w="1134"/>
        <w:gridCol w:w="1134"/>
        <w:gridCol w:w="1134"/>
        <w:gridCol w:w="1276"/>
        <w:gridCol w:w="2835"/>
      </w:tblGrid>
      <w:tr w:rsidR="00933478" w:rsidRPr="00933478" w:rsidTr="00933478">
        <w:trPr>
          <w:trHeight w:val="276"/>
        </w:trPr>
        <w:tc>
          <w:tcPr>
            <w:tcW w:w="567" w:type="dxa"/>
            <w:vMerge w:val="restart"/>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№п/п</w:t>
            </w:r>
          </w:p>
        </w:tc>
        <w:tc>
          <w:tcPr>
            <w:tcW w:w="3685" w:type="dxa"/>
            <w:vMerge w:val="restart"/>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Задача мероприятие</w:t>
            </w:r>
          </w:p>
        </w:tc>
        <w:tc>
          <w:tcPr>
            <w:tcW w:w="1985" w:type="dxa"/>
            <w:vMerge w:val="restart"/>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Главный  распорядитель средств местного бюджета</w:t>
            </w:r>
          </w:p>
        </w:tc>
        <w:tc>
          <w:tcPr>
            <w:tcW w:w="1842" w:type="dxa"/>
            <w:vMerge w:val="restart"/>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Источник  финансирования</w:t>
            </w:r>
          </w:p>
        </w:tc>
        <w:tc>
          <w:tcPr>
            <w:tcW w:w="4678" w:type="dxa"/>
            <w:gridSpan w:val="4"/>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Объем финансирования</w:t>
            </w:r>
          </w:p>
        </w:tc>
        <w:tc>
          <w:tcPr>
            <w:tcW w:w="2835" w:type="dxa"/>
            <w:vMerge w:val="restart"/>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Целевой индикатор, на достижение которого направлено финансирование</w:t>
            </w:r>
          </w:p>
        </w:tc>
      </w:tr>
      <w:tr w:rsidR="00933478" w:rsidRPr="00933478" w:rsidTr="00933478">
        <w:trPr>
          <w:trHeight w:val="276"/>
        </w:trPr>
        <w:tc>
          <w:tcPr>
            <w:tcW w:w="567" w:type="dxa"/>
            <w:vMerge/>
            <w:shd w:val="clear" w:color="auto" w:fill="auto"/>
          </w:tcPr>
          <w:p w:rsidR="00933478" w:rsidRPr="00933478" w:rsidRDefault="00933478" w:rsidP="00933478">
            <w:pPr>
              <w:widowControl/>
              <w:autoSpaceDE/>
              <w:autoSpaceDN/>
              <w:rPr>
                <w:sz w:val="20"/>
                <w:szCs w:val="20"/>
                <w:lang w:eastAsia="ru-RU"/>
              </w:rPr>
            </w:pPr>
          </w:p>
        </w:tc>
        <w:tc>
          <w:tcPr>
            <w:tcW w:w="3685" w:type="dxa"/>
            <w:vMerge/>
            <w:shd w:val="clear" w:color="auto" w:fill="auto"/>
          </w:tcPr>
          <w:p w:rsidR="00933478" w:rsidRPr="00933478" w:rsidRDefault="00933478" w:rsidP="00933478">
            <w:pPr>
              <w:widowControl/>
              <w:autoSpaceDE/>
              <w:autoSpaceDN/>
              <w:rPr>
                <w:sz w:val="20"/>
                <w:szCs w:val="20"/>
                <w:lang w:eastAsia="ru-RU"/>
              </w:rPr>
            </w:pPr>
          </w:p>
        </w:tc>
        <w:tc>
          <w:tcPr>
            <w:tcW w:w="1985" w:type="dxa"/>
            <w:vMerge/>
            <w:shd w:val="clear" w:color="auto" w:fill="auto"/>
          </w:tcPr>
          <w:p w:rsidR="00933478" w:rsidRPr="00933478" w:rsidRDefault="00933478" w:rsidP="00933478">
            <w:pPr>
              <w:widowControl/>
              <w:autoSpaceDE/>
              <w:autoSpaceDN/>
              <w:rPr>
                <w:sz w:val="20"/>
                <w:szCs w:val="20"/>
                <w:lang w:eastAsia="ru-RU"/>
              </w:rPr>
            </w:pPr>
          </w:p>
        </w:tc>
        <w:tc>
          <w:tcPr>
            <w:tcW w:w="1842" w:type="dxa"/>
            <w:vMerge/>
            <w:shd w:val="clear" w:color="auto" w:fill="auto"/>
          </w:tcPr>
          <w:p w:rsidR="00933478" w:rsidRPr="00933478" w:rsidRDefault="00933478" w:rsidP="00933478">
            <w:pPr>
              <w:widowControl/>
              <w:autoSpaceDE/>
              <w:autoSpaceDN/>
              <w:rPr>
                <w:sz w:val="20"/>
                <w:szCs w:val="20"/>
                <w:lang w:eastAsia="ru-RU"/>
              </w:rPr>
            </w:pPr>
          </w:p>
        </w:tc>
        <w:tc>
          <w:tcPr>
            <w:tcW w:w="1134"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2024 год</w:t>
            </w:r>
          </w:p>
        </w:tc>
        <w:tc>
          <w:tcPr>
            <w:tcW w:w="1134"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2025 год</w:t>
            </w:r>
          </w:p>
        </w:tc>
        <w:tc>
          <w:tcPr>
            <w:tcW w:w="1134"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2026 год</w:t>
            </w:r>
          </w:p>
        </w:tc>
        <w:tc>
          <w:tcPr>
            <w:tcW w:w="1276"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 xml:space="preserve">Итого </w:t>
            </w:r>
          </w:p>
        </w:tc>
        <w:tc>
          <w:tcPr>
            <w:tcW w:w="2835" w:type="dxa"/>
            <w:vMerge/>
            <w:shd w:val="clear" w:color="auto" w:fill="auto"/>
          </w:tcPr>
          <w:p w:rsidR="00933478" w:rsidRPr="00933478" w:rsidRDefault="00933478" w:rsidP="00933478">
            <w:pPr>
              <w:widowControl/>
              <w:autoSpaceDE/>
              <w:autoSpaceDN/>
              <w:rPr>
                <w:sz w:val="20"/>
                <w:szCs w:val="20"/>
                <w:lang w:eastAsia="ru-RU"/>
              </w:rPr>
            </w:pPr>
          </w:p>
        </w:tc>
      </w:tr>
      <w:tr w:rsidR="00933478" w:rsidRPr="00933478" w:rsidTr="00933478">
        <w:tc>
          <w:tcPr>
            <w:tcW w:w="567"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1</w:t>
            </w:r>
          </w:p>
        </w:tc>
        <w:tc>
          <w:tcPr>
            <w:tcW w:w="3685"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Организация содействия субъектам малого и среднего предпринимательства, самозанятым гражданам в рекламе своей продукции и участию в областных и межрегиональных выставочно-ярмарочных мероприятиях</w:t>
            </w:r>
          </w:p>
        </w:tc>
        <w:tc>
          <w:tcPr>
            <w:tcW w:w="1985"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Администрация Мокроусовского муниципального округа</w:t>
            </w:r>
          </w:p>
        </w:tc>
        <w:tc>
          <w:tcPr>
            <w:tcW w:w="1842"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Бюджет Мокроусовского муниципального округа</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10,0 тыс. руб.</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10,0 тыс. руб.</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10,0 тыс. руб.</w:t>
            </w:r>
          </w:p>
        </w:tc>
        <w:tc>
          <w:tcPr>
            <w:tcW w:w="1276"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30,0 тыс. руб.</w:t>
            </w:r>
          </w:p>
        </w:tc>
        <w:tc>
          <w:tcPr>
            <w:tcW w:w="2835" w:type="dxa"/>
            <w:vMerge w:val="restart"/>
            <w:shd w:val="clear" w:color="auto" w:fill="auto"/>
            <w:vAlign w:val="center"/>
          </w:tcPr>
          <w:p w:rsidR="00933478" w:rsidRPr="00933478" w:rsidRDefault="00933478" w:rsidP="00933478">
            <w:pPr>
              <w:widowControl/>
              <w:autoSpaceDE/>
              <w:autoSpaceDN/>
              <w:rPr>
                <w:sz w:val="20"/>
                <w:szCs w:val="20"/>
                <w:lang w:eastAsia="ru-RU"/>
              </w:rPr>
            </w:pPr>
            <w:r w:rsidRPr="00933478">
              <w:rPr>
                <w:sz w:val="20"/>
                <w:szCs w:val="20"/>
                <w:lang w:eastAsia="ru-RU"/>
              </w:rPr>
              <w:t xml:space="preserve">Увеличение: </w:t>
            </w:r>
          </w:p>
          <w:p w:rsidR="00933478" w:rsidRPr="00933478" w:rsidRDefault="00933478" w:rsidP="00933478">
            <w:pPr>
              <w:widowControl/>
              <w:autoSpaceDE/>
              <w:autoSpaceDN/>
              <w:rPr>
                <w:sz w:val="20"/>
                <w:szCs w:val="20"/>
                <w:lang w:eastAsia="ru-RU"/>
              </w:rPr>
            </w:pPr>
            <w:r w:rsidRPr="00933478">
              <w:rPr>
                <w:sz w:val="20"/>
                <w:szCs w:val="20"/>
                <w:lang w:eastAsia="ru-RU"/>
              </w:rPr>
              <w:t>- количества занятых в сфере малого и среднего предпринимательства;</w:t>
            </w:r>
          </w:p>
          <w:p w:rsidR="00933478" w:rsidRPr="00933478" w:rsidRDefault="00933478" w:rsidP="00933478">
            <w:pPr>
              <w:widowControl/>
              <w:autoSpaceDE/>
              <w:autoSpaceDN/>
              <w:rPr>
                <w:sz w:val="20"/>
                <w:szCs w:val="20"/>
                <w:lang w:eastAsia="ru-RU"/>
              </w:rPr>
            </w:pPr>
            <w:r w:rsidRPr="00933478">
              <w:rPr>
                <w:sz w:val="20"/>
                <w:szCs w:val="20"/>
                <w:lang w:eastAsia="ru-RU"/>
              </w:rPr>
              <w:t>- объема налоговых поступлений от субъектов малого и среднего предпринимательства.</w:t>
            </w:r>
          </w:p>
        </w:tc>
      </w:tr>
      <w:tr w:rsidR="00933478" w:rsidRPr="00933478" w:rsidTr="00933478">
        <w:tc>
          <w:tcPr>
            <w:tcW w:w="567"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2</w:t>
            </w:r>
          </w:p>
        </w:tc>
        <w:tc>
          <w:tcPr>
            <w:tcW w:w="3685" w:type="dxa"/>
            <w:shd w:val="clear" w:color="auto" w:fill="auto"/>
          </w:tcPr>
          <w:p w:rsidR="00933478" w:rsidRPr="00933478" w:rsidRDefault="00933478" w:rsidP="00933478">
            <w:pPr>
              <w:widowControl/>
              <w:autoSpaceDE/>
              <w:autoSpaceDN/>
              <w:rPr>
                <w:sz w:val="20"/>
                <w:szCs w:val="20"/>
                <w:lang w:eastAsia="ru-RU"/>
              </w:rPr>
            </w:pPr>
            <w:r w:rsidRPr="00933478">
              <w:rPr>
                <w:sz w:val="20"/>
                <w:szCs w:val="20"/>
                <w:lang w:eastAsia="ru-RU"/>
              </w:rPr>
              <w:t>Организация и проведение конкурсов, торжественных мероприятий, посвященных празднованию профессиональных праздников работников малого и среднего предпринимательства</w:t>
            </w:r>
          </w:p>
        </w:tc>
        <w:tc>
          <w:tcPr>
            <w:tcW w:w="1985"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Администрация Мокроусовского муниципального округа</w:t>
            </w:r>
          </w:p>
        </w:tc>
        <w:tc>
          <w:tcPr>
            <w:tcW w:w="1842"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Бюджет Мокроусовского муниципального округа</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10,0 тыс. руб.</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10,0 тыс. руб.</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10,0 тыс. руб.</w:t>
            </w:r>
          </w:p>
        </w:tc>
        <w:tc>
          <w:tcPr>
            <w:tcW w:w="1276"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30,0 тыс. руб.</w:t>
            </w:r>
          </w:p>
        </w:tc>
        <w:tc>
          <w:tcPr>
            <w:tcW w:w="2835" w:type="dxa"/>
            <w:vMerge/>
            <w:shd w:val="clear" w:color="auto" w:fill="auto"/>
          </w:tcPr>
          <w:p w:rsidR="00933478" w:rsidRPr="00933478" w:rsidRDefault="00933478" w:rsidP="00933478">
            <w:pPr>
              <w:widowControl/>
              <w:autoSpaceDE/>
              <w:autoSpaceDN/>
              <w:rPr>
                <w:sz w:val="20"/>
                <w:szCs w:val="20"/>
                <w:lang w:eastAsia="ru-RU"/>
              </w:rPr>
            </w:pPr>
          </w:p>
        </w:tc>
      </w:tr>
      <w:tr w:rsidR="00933478" w:rsidRPr="00933478" w:rsidTr="00933478">
        <w:tc>
          <w:tcPr>
            <w:tcW w:w="567" w:type="dxa"/>
            <w:vMerge w:val="restart"/>
            <w:shd w:val="clear" w:color="auto" w:fill="auto"/>
          </w:tcPr>
          <w:p w:rsidR="00933478" w:rsidRPr="00933478" w:rsidRDefault="00933478" w:rsidP="00933478">
            <w:pPr>
              <w:widowControl/>
              <w:autoSpaceDE/>
              <w:autoSpaceDN/>
              <w:rPr>
                <w:sz w:val="20"/>
                <w:szCs w:val="20"/>
                <w:lang w:eastAsia="ru-RU"/>
              </w:rPr>
            </w:pPr>
          </w:p>
        </w:tc>
        <w:tc>
          <w:tcPr>
            <w:tcW w:w="3685" w:type="dxa"/>
            <w:vMerge w:val="restart"/>
            <w:shd w:val="clear" w:color="auto" w:fill="auto"/>
          </w:tcPr>
          <w:p w:rsidR="00933478" w:rsidRPr="00933478" w:rsidRDefault="00933478" w:rsidP="00933478">
            <w:pPr>
              <w:widowControl/>
              <w:autoSpaceDE/>
              <w:autoSpaceDN/>
              <w:rPr>
                <w:sz w:val="20"/>
                <w:szCs w:val="20"/>
                <w:lang w:eastAsia="ru-RU"/>
              </w:rPr>
            </w:pPr>
          </w:p>
          <w:p w:rsidR="00933478" w:rsidRPr="00933478" w:rsidRDefault="00933478" w:rsidP="00933478">
            <w:pPr>
              <w:widowControl/>
              <w:autoSpaceDE/>
              <w:autoSpaceDN/>
              <w:rPr>
                <w:sz w:val="20"/>
                <w:szCs w:val="20"/>
                <w:lang w:eastAsia="ru-RU"/>
              </w:rPr>
            </w:pPr>
          </w:p>
          <w:p w:rsidR="00933478" w:rsidRPr="00933478" w:rsidRDefault="00933478" w:rsidP="00933478">
            <w:pPr>
              <w:widowControl/>
              <w:autoSpaceDE/>
              <w:autoSpaceDN/>
              <w:rPr>
                <w:sz w:val="20"/>
                <w:szCs w:val="20"/>
                <w:lang w:eastAsia="ru-RU"/>
              </w:rPr>
            </w:pPr>
            <w:r w:rsidRPr="00933478">
              <w:rPr>
                <w:sz w:val="20"/>
                <w:szCs w:val="20"/>
                <w:lang w:eastAsia="ru-RU"/>
              </w:rPr>
              <w:t>ВСЕГО:</w:t>
            </w:r>
          </w:p>
        </w:tc>
        <w:tc>
          <w:tcPr>
            <w:tcW w:w="1985" w:type="dxa"/>
            <w:vMerge w:val="restart"/>
            <w:shd w:val="clear" w:color="auto" w:fill="auto"/>
          </w:tcPr>
          <w:p w:rsidR="00933478" w:rsidRPr="00933478" w:rsidRDefault="00933478" w:rsidP="00933478">
            <w:pPr>
              <w:widowControl/>
              <w:autoSpaceDE/>
              <w:autoSpaceDN/>
              <w:rPr>
                <w:sz w:val="20"/>
                <w:szCs w:val="20"/>
                <w:lang w:eastAsia="ru-RU"/>
              </w:rPr>
            </w:pPr>
          </w:p>
          <w:p w:rsidR="00933478" w:rsidRPr="00933478" w:rsidRDefault="00933478" w:rsidP="00933478">
            <w:pPr>
              <w:widowControl/>
              <w:autoSpaceDE/>
              <w:autoSpaceDN/>
              <w:rPr>
                <w:sz w:val="20"/>
                <w:szCs w:val="20"/>
                <w:lang w:eastAsia="ru-RU"/>
              </w:rPr>
            </w:pPr>
          </w:p>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c>
          <w:tcPr>
            <w:tcW w:w="1842"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Областной бюджет</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c>
          <w:tcPr>
            <w:tcW w:w="1276"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c>
          <w:tcPr>
            <w:tcW w:w="2835"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r>
      <w:tr w:rsidR="00933478" w:rsidRPr="00933478" w:rsidTr="00933478">
        <w:tc>
          <w:tcPr>
            <w:tcW w:w="567" w:type="dxa"/>
            <w:vMerge/>
            <w:shd w:val="clear" w:color="auto" w:fill="auto"/>
          </w:tcPr>
          <w:p w:rsidR="00933478" w:rsidRPr="00933478" w:rsidRDefault="00933478" w:rsidP="00933478">
            <w:pPr>
              <w:widowControl/>
              <w:autoSpaceDE/>
              <w:autoSpaceDN/>
              <w:rPr>
                <w:sz w:val="20"/>
                <w:szCs w:val="20"/>
                <w:lang w:eastAsia="ru-RU"/>
              </w:rPr>
            </w:pPr>
          </w:p>
        </w:tc>
        <w:tc>
          <w:tcPr>
            <w:tcW w:w="3685" w:type="dxa"/>
            <w:vMerge/>
            <w:shd w:val="clear" w:color="auto" w:fill="auto"/>
          </w:tcPr>
          <w:p w:rsidR="00933478" w:rsidRPr="00933478" w:rsidRDefault="00933478" w:rsidP="00933478">
            <w:pPr>
              <w:widowControl/>
              <w:autoSpaceDE/>
              <w:autoSpaceDN/>
              <w:rPr>
                <w:sz w:val="20"/>
                <w:szCs w:val="20"/>
                <w:lang w:eastAsia="ru-RU"/>
              </w:rPr>
            </w:pPr>
          </w:p>
        </w:tc>
        <w:tc>
          <w:tcPr>
            <w:tcW w:w="1985" w:type="dxa"/>
            <w:vMerge/>
            <w:shd w:val="clear" w:color="auto" w:fill="auto"/>
          </w:tcPr>
          <w:p w:rsidR="00933478" w:rsidRPr="00933478" w:rsidRDefault="00933478" w:rsidP="00933478">
            <w:pPr>
              <w:widowControl/>
              <w:autoSpaceDE/>
              <w:autoSpaceDN/>
              <w:rPr>
                <w:sz w:val="20"/>
                <w:szCs w:val="20"/>
                <w:lang w:eastAsia="ru-RU"/>
              </w:rPr>
            </w:pPr>
          </w:p>
        </w:tc>
        <w:tc>
          <w:tcPr>
            <w:tcW w:w="1842"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Бюджет Мокроусовского муниципального округа</w:t>
            </w: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20,0</w:t>
            </w:r>
          </w:p>
          <w:p w:rsidR="00933478" w:rsidRPr="00933478" w:rsidRDefault="00933478" w:rsidP="00933478">
            <w:pPr>
              <w:widowControl/>
              <w:autoSpaceDE/>
              <w:autoSpaceDN/>
              <w:jc w:val="center"/>
              <w:rPr>
                <w:sz w:val="20"/>
                <w:szCs w:val="20"/>
                <w:lang w:eastAsia="ru-RU"/>
              </w:rPr>
            </w:pP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20,0</w:t>
            </w:r>
          </w:p>
          <w:p w:rsidR="00933478" w:rsidRPr="00933478" w:rsidRDefault="00933478" w:rsidP="00933478">
            <w:pPr>
              <w:widowControl/>
              <w:autoSpaceDE/>
              <w:autoSpaceDN/>
              <w:jc w:val="center"/>
              <w:rPr>
                <w:sz w:val="20"/>
                <w:szCs w:val="20"/>
                <w:lang w:eastAsia="ru-RU"/>
              </w:rPr>
            </w:pPr>
          </w:p>
        </w:tc>
        <w:tc>
          <w:tcPr>
            <w:tcW w:w="1134"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20,0</w:t>
            </w:r>
          </w:p>
          <w:p w:rsidR="00933478" w:rsidRPr="00933478" w:rsidRDefault="00933478" w:rsidP="00933478">
            <w:pPr>
              <w:widowControl/>
              <w:autoSpaceDE/>
              <w:autoSpaceDN/>
              <w:jc w:val="center"/>
              <w:rPr>
                <w:sz w:val="20"/>
                <w:szCs w:val="20"/>
                <w:lang w:eastAsia="ru-RU"/>
              </w:rPr>
            </w:pPr>
          </w:p>
        </w:tc>
        <w:tc>
          <w:tcPr>
            <w:tcW w:w="1276"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60,0</w:t>
            </w:r>
          </w:p>
          <w:p w:rsidR="00933478" w:rsidRPr="00933478" w:rsidRDefault="00933478" w:rsidP="00933478">
            <w:pPr>
              <w:widowControl/>
              <w:autoSpaceDE/>
              <w:autoSpaceDN/>
              <w:jc w:val="center"/>
              <w:rPr>
                <w:sz w:val="20"/>
                <w:szCs w:val="20"/>
                <w:lang w:eastAsia="ru-RU"/>
              </w:rPr>
            </w:pPr>
          </w:p>
        </w:tc>
        <w:tc>
          <w:tcPr>
            <w:tcW w:w="2835"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r>
      <w:tr w:rsidR="00933478" w:rsidRPr="00933478" w:rsidTr="00933478">
        <w:tc>
          <w:tcPr>
            <w:tcW w:w="6237" w:type="dxa"/>
            <w:gridSpan w:val="3"/>
            <w:shd w:val="clear" w:color="auto" w:fill="auto"/>
          </w:tcPr>
          <w:p w:rsidR="00933478" w:rsidRPr="00933478" w:rsidRDefault="00933478" w:rsidP="00933478">
            <w:pPr>
              <w:widowControl/>
              <w:autoSpaceDE/>
              <w:autoSpaceDN/>
              <w:rPr>
                <w:sz w:val="20"/>
                <w:szCs w:val="20"/>
                <w:lang w:eastAsia="ru-RU"/>
              </w:rPr>
            </w:pPr>
          </w:p>
        </w:tc>
        <w:tc>
          <w:tcPr>
            <w:tcW w:w="1842" w:type="dxa"/>
            <w:shd w:val="clear" w:color="auto" w:fill="auto"/>
          </w:tcPr>
          <w:p w:rsidR="00933478" w:rsidRPr="00933478" w:rsidRDefault="00933478" w:rsidP="00933478">
            <w:pPr>
              <w:widowControl/>
              <w:autoSpaceDE/>
              <w:autoSpaceDN/>
              <w:jc w:val="center"/>
              <w:rPr>
                <w:b/>
                <w:sz w:val="20"/>
                <w:szCs w:val="20"/>
                <w:lang w:eastAsia="ru-RU"/>
              </w:rPr>
            </w:pPr>
            <w:r w:rsidRPr="00933478">
              <w:rPr>
                <w:b/>
                <w:sz w:val="20"/>
                <w:szCs w:val="20"/>
                <w:lang w:eastAsia="ru-RU"/>
              </w:rPr>
              <w:t>Всего</w:t>
            </w:r>
          </w:p>
        </w:tc>
        <w:tc>
          <w:tcPr>
            <w:tcW w:w="1134" w:type="dxa"/>
            <w:shd w:val="clear" w:color="auto" w:fill="auto"/>
          </w:tcPr>
          <w:p w:rsidR="00933478" w:rsidRPr="00933478" w:rsidRDefault="00933478" w:rsidP="00933478">
            <w:pPr>
              <w:widowControl/>
              <w:autoSpaceDE/>
              <w:autoSpaceDN/>
              <w:jc w:val="center"/>
              <w:rPr>
                <w:b/>
                <w:sz w:val="20"/>
                <w:szCs w:val="20"/>
                <w:lang w:eastAsia="ru-RU"/>
              </w:rPr>
            </w:pPr>
            <w:r w:rsidRPr="00933478">
              <w:rPr>
                <w:b/>
                <w:sz w:val="20"/>
                <w:szCs w:val="20"/>
                <w:lang w:eastAsia="ru-RU"/>
              </w:rPr>
              <w:t>20,0</w:t>
            </w:r>
          </w:p>
          <w:p w:rsidR="00933478" w:rsidRPr="00933478" w:rsidRDefault="00933478" w:rsidP="00933478">
            <w:pPr>
              <w:widowControl/>
              <w:autoSpaceDE/>
              <w:autoSpaceDN/>
              <w:jc w:val="center"/>
              <w:rPr>
                <w:b/>
                <w:sz w:val="20"/>
                <w:szCs w:val="20"/>
                <w:lang w:eastAsia="ru-RU"/>
              </w:rPr>
            </w:pPr>
          </w:p>
        </w:tc>
        <w:tc>
          <w:tcPr>
            <w:tcW w:w="1134" w:type="dxa"/>
            <w:shd w:val="clear" w:color="auto" w:fill="auto"/>
          </w:tcPr>
          <w:p w:rsidR="00933478" w:rsidRPr="00933478" w:rsidRDefault="00933478" w:rsidP="00933478">
            <w:pPr>
              <w:widowControl/>
              <w:autoSpaceDE/>
              <w:autoSpaceDN/>
              <w:jc w:val="center"/>
              <w:rPr>
                <w:b/>
                <w:sz w:val="20"/>
                <w:szCs w:val="20"/>
                <w:lang w:eastAsia="ru-RU"/>
              </w:rPr>
            </w:pPr>
            <w:r w:rsidRPr="00933478">
              <w:rPr>
                <w:b/>
                <w:sz w:val="20"/>
                <w:szCs w:val="20"/>
                <w:lang w:eastAsia="ru-RU"/>
              </w:rPr>
              <w:t>20,0</w:t>
            </w:r>
          </w:p>
          <w:p w:rsidR="00933478" w:rsidRPr="00933478" w:rsidRDefault="00933478" w:rsidP="00933478">
            <w:pPr>
              <w:widowControl/>
              <w:autoSpaceDE/>
              <w:autoSpaceDN/>
              <w:jc w:val="center"/>
              <w:rPr>
                <w:b/>
                <w:sz w:val="20"/>
                <w:szCs w:val="20"/>
                <w:lang w:eastAsia="ru-RU"/>
              </w:rPr>
            </w:pPr>
          </w:p>
        </w:tc>
        <w:tc>
          <w:tcPr>
            <w:tcW w:w="1134" w:type="dxa"/>
            <w:shd w:val="clear" w:color="auto" w:fill="auto"/>
          </w:tcPr>
          <w:p w:rsidR="00933478" w:rsidRPr="00933478" w:rsidRDefault="00933478" w:rsidP="00933478">
            <w:pPr>
              <w:widowControl/>
              <w:autoSpaceDE/>
              <w:autoSpaceDN/>
              <w:jc w:val="center"/>
              <w:rPr>
                <w:b/>
                <w:sz w:val="20"/>
                <w:szCs w:val="20"/>
                <w:lang w:eastAsia="ru-RU"/>
              </w:rPr>
            </w:pPr>
            <w:r w:rsidRPr="00933478">
              <w:rPr>
                <w:b/>
                <w:sz w:val="20"/>
                <w:szCs w:val="20"/>
                <w:lang w:eastAsia="ru-RU"/>
              </w:rPr>
              <w:t>20,0</w:t>
            </w:r>
          </w:p>
          <w:p w:rsidR="00933478" w:rsidRPr="00933478" w:rsidRDefault="00933478" w:rsidP="00933478">
            <w:pPr>
              <w:widowControl/>
              <w:autoSpaceDE/>
              <w:autoSpaceDN/>
              <w:jc w:val="center"/>
              <w:rPr>
                <w:b/>
                <w:sz w:val="20"/>
                <w:szCs w:val="20"/>
                <w:lang w:eastAsia="ru-RU"/>
              </w:rPr>
            </w:pPr>
          </w:p>
        </w:tc>
        <w:tc>
          <w:tcPr>
            <w:tcW w:w="1276" w:type="dxa"/>
            <w:shd w:val="clear" w:color="auto" w:fill="auto"/>
          </w:tcPr>
          <w:p w:rsidR="00933478" w:rsidRPr="00933478" w:rsidRDefault="00933478" w:rsidP="00933478">
            <w:pPr>
              <w:widowControl/>
              <w:autoSpaceDE/>
              <w:autoSpaceDN/>
              <w:jc w:val="center"/>
              <w:rPr>
                <w:b/>
                <w:sz w:val="20"/>
                <w:szCs w:val="20"/>
                <w:lang w:eastAsia="ru-RU"/>
              </w:rPr>
            </w:pPr>
            <w:r w:rsidRPr="00933478">
              <w:rPr>
                <w:b/>
                <w:sz w:val="20"/>
                <w:szCs w:val="20"/>
                <w:lang w:eastAsia="ru-RU"/>
              </w:rPr>
              <w:t>60,0</w:t>
            </w:r>
          </w:p>
          <w:p w:rsidR="00933478" w:rsidRPr="00933478" w:rsidRDefault="00933478" w:rsidP="00933478">
            <w:pPr>
              <w:widowControl/>
              <w:autoSpaceDE/>
              <w:autoSpaceDN/>
              <w:jc w:val="center"/>
              <w:rPr>
                <w:b/>
                <w:sz w:val="20"/>
                <w:szCs w:val="20"/>
                <w:lang w:eastAsia="ru-RU"/>
              </w:rPr>
            </w:pPr>
          </w:p>
        </w:tc>
        <w:tc>
          <w:tcPr>
            <w:tcW w:w="2835" w:type="dxa"/>
            <w:shd w:val="clear" w:color="auto" w:fill="auto"/>
          </w:tcPr>
          <w:p w:rsidR="00933478" w:rsidRPr="00933478" w:rsidRDefault="00933478" w:rsidP="00933478">
            <w:pPr>
              <w:widowControl/>
              <w:autoSpaceDE/>
              <w:autoSpaceDN/>
              <w:jc w:val="center"/>
              <w:rPr>
                <w:sz w:val="20"/>
                <w:szCs w:val="20"/>
                <w:lang w:eastAsia="ru-RU"/>
              </w:rPr>
            </w:pPr>
            <w:r w:rsidRPr="00933478">
              <w:rPr>
                <w:sz w:val="20"/>
                <w:szCs w:val="20"/>
                <w:lang w:eastAsia="ru-RU"/>
              </w:rPr>
              <w:t>-</w:t>
            </w:r>
          </w:p>
        </w:tc>
      </w:tr>
    </w:tbl>
    <w:p w:rsidR="00933478" w:rsidRDefault="00933478" w:rsidP="00987FEB">
      <w:pPr>
        <w:pStyle w:val="a3"/>
        <w:ind w:left="0" w:firstLine="0"/>
        <w:rPr>
          <w:sz w:val="20"/>
          <w:szCs w:val="20"/>
        </w:rPr>
        <w:sectPr w:rsidR="00933478" w:rsidSect="00933478">
          <w:pgSz w:w="16840" w:h="11900" w:orient="landscape"/>
          <w:pgMar w:top="1077" w:right="851" w:bottom="851" w:left="284" w:header="567" w:footer="0" w:gutter="0"/>
          <w:cols w:space="720"/>
          <w:docGrid w:linePitch="360"/>
        </w:sectPr>
      </w:pPr>
    </w:p>
    <w:p w:rsidR="00704D2B" w:rsidRPr="00704D2B" w:rsidRDefault="00704D2B" w:rsidP="00704D2B">
      <w:pPr>
        <w:widowControl/>
        <w:autoSpaceDE/>
        <w:autoSpaceDN/>
        <w:jc w:val="center"/>
        <w:rPr>
          <w:b/>
          <w:sz w:val="28"/>
          <w:szCs w:val="28"/>
          <w:lang w:eastAsia="ru-RU"/>
        </w:rPr>
      </w:pPr>
      <w:r w:rsidRPr="00704D2B">
        <w:rPr>
          <w:noProof/>
          <w:sz w:val="28"/>
          <w:szCs w:val="28"/>
          <w:lang w:eastAsia="ru-RU"/>
        </w:rPr>
        <w:lastRenderedPageBreak/>
        <w:drawing>
          <wp:inline distT="0" distB="0" distL="0" distR="0">
            <wp:extent cx="590550" cy="685800"/>
            <wp:effectExtent l="0" t="0" r="0" b="0"/>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center"/>
        <w:rPr>
          <w:b/>
          <w:sz w:val="20"/>
          <w:szCs w:val="20"/>
          <w:lang w:eastAsia="ru-RU"/>
        </w:rPr>
      </w:pPr>
      <w:r w:rsidRPr="00704D2B">
        <w:rPr>
          <w:b/>
          <w:sz w:val="20"/>
          <w:szCs w:val="20"/>
          <w:lang w:eastAsia="ru-RU"/>
        </w:rPr>
        <w:t>РОССИЙСКАЯ  ФЕДЕРАЦИЯ</w:t>
      </w:r>
    </w:p>
    <w:p w:rsidR="00704D2B" w:rsidRPr="00704D2B" w:rsidRDefault="00704D2B" w:rsidP="00704D2B">
      <w:pPr>
        <w:adjustRightInd w:val="0"/>
        <w:jc w:val="center"/>
        <w:rPr>
          <w:b/>
          <w:sz w:val="20"/>
          <w:szCs w:val="20"/>
          <w:lang w:eastAsia="ru-RU"/>
        </w:rPr>
      </w:pPr>
      <w:r w:rsidRPr="00704D2B">
        <w:rPr>
          <w:b/>
          <w:sz w:val="20"/>
          <w:szCs w:val="20"/>
          <w:lang w:eastAsia="ru-RU"/>
        </w:rPr>
        <w:t>КУРГАНСКАЯ ОБЛАСТЬ</w:t>
      </w:r>
    </w:p>
    <w:p w:rsidR="00704D2B" w:rsidRDefault="00704D2B" w:rsidP="00704D2B">
      <w:pPr>
        <w:adjustRightInd w:val="0"/>
        <w:jc w:val="center"/>
        <w:rPr>
          <w:b/>
          <w:sz w:val="20"/>
          <w:szCs w:val="20"/>
          <w:lang w:eastAsia="ru-RU"/>
        </w:rPr>
      </w:pPr>
      <w:r w:rsidRPr="00704D2B">
        <w:rPr>
          <w:b/>
          <w:sz w:val="20"/>
          <w:szCs w:val="20"/>
          <w:lang w:eastAsia="ru-RU"/>
        </w:rPr>
        <w:t>АДМИНИСТРАЦИЯ МОКРОУСОВСКОГО МУНИЦИПАЛЬНОГО ОКРУГА</w:t>
      </w:r>
    </w:p>
    <w:p w:rsidR="00704D2B" w:rsidRPr="00704D2B" w:rsidRDefault="00704D2B" w:rsidP="00704D2B">
      <w:pPr>
        <w:adjustRightInd w:val="0"/>
        <w:jc w:val="center"/>
        <w:rPr>
          <w:b/>
          <w:sz w:val="20"/>
          <w:szCs w:val="20"/>
          <w:lang w:eastAsia="ru-RU"/>
        </w:rPr>
      </w:pPr>
      <w:r w:rsidRPr="00704D2B">
        <w:rPr>
          <w:b/>
          <w:sz w:val="20"/>
          <w:szCs w:val="20"/>
          <w:lang w:eastAsia="ru-RU"/>
        </w:rPr>
        <w:t xml:space="preserve"> КУРГАНСКОЙ  ОБЛАСТИ</w:t>
      </w:r>
    </w:p>
    <w:p w:rsidR="00704D2B" w:rsidRPr="00704D2B" w:rsidRDefault="00704D2B" w:rsidP="00704D2B">
      <w:pPr>
        <w:adjustRightInd w:val="0"/>
        <w:jc w:val="both"/>
        <w:rPr>
          <w:b/>
          <w:sz w:val="20"/>
          <w:szCs w:val="20"/>
          <w:lang w:eastAsia="ru-RU"/>
        </w:rPr>
      </w:pPr>
      <w:r w:rsidRPr="00704D2B">
        <w:rPr>
          <w:b/>
          <w:sz w:val="20"/>
          <w:szCs w:val="20"/>
          <w:lang w:eastAsia="ru-RU"/>
        </w:rPr>
        <w:t xml:space="preserve">                          </w:t>
      </w:r>
    </w:p>
    <w:p w:rsidR="00704D2B" w:rsidRPr="00704D2B" w:rsidRDefault="00704D2B" w:rsidP="00704D2B">
      <w:pPr>
        <w:adjustRightInd w:val="0"/>
        <w:jc w:val="center"/>
        <w:rPr>
          <w:b/>
          <w:sz w:val="20"/>
          <w:szCs w:val="20"/>
          <w:lang w:eastAsia="ru-RU"/>
        </w:rPr>
      </w:pPr>
      <w:r w:rsidRPr="00704D2B">
        <w:rPr>
          <w:b/>
          <w:sz w:val="20"/>
          <w:szCs w:val="20"/>
          <w:lang w:eastAsia="ru-RU"/>
        </w:rPr>
        <w:t>ПОСТАНОВЛЕНИЕ</w:t>
      </w:r>
    </w:p>
    <w:p w:rsidR="00704D2B" w:rsidRPr="00704D2B" w:rsidRDefault="00704D2B" w:rsidP="00704D2B">
      <w:pPr>
        <w:adjustRightInd w:val="0"/>
        <w:jc w:val="both"/>
        <w:rPr>
          <w:b/>
          <w:sz w:val="20"/>
          <w:szCs w:val="20"/>
          <w:lang w:eastAsia="ru-RU"/>
        </w:rPr>
      </w:pPr>
      <w:r w:rsidRPr="00704D2B">
        <w:rPr>
          <w:b/>
          <w:sz w:val="20"/>
          <w:szCs w:val="20"/>
          <w:lang w:eastAsia="ru-RU"/>
        </w:rPr>
        <w:t xml:space="preserve">   </w:t>
      </w:r>
    </w:p>
    <w:p w:rsidR="00704D2B" w:rsidRPr="00704D2B" w:rsidRDefault="00704D2B" w:rsidP="00704D2B">
      <w:pPr>
        <w:adjustRightInd w:val="0"/>
        <w:jc w:val="both"/>
        <w:rPr>
          <w:sz w:val="20"/>
          <w:szCs w:val="20"/>
          <w:lang w:eastAsia="ru-RU"/>
        </w:rPr>
      </w:pPr>
      <w:r w:rsidRPr="00704D2B">
        <w:rPr>
          <w:sz w:val="20"/>
          <w:szCs w:val="20"/>
          <w:lang w:eastAsia="ru-RU"/>
        </w:rPr>
        <w:t xml:space="preserve">                                                                            </w:t>
      </w:r>
    </w:p>
    <w:p w:rsidR="00704D2B" w:rsidRPr="00704D2B" w:rsidRDefault="00704D2B" w:rsidP="00704D2B">
      <w:pPr>
        <w:adjustRightInd w:val="0"/>
        <w:jc w:val="both"/>
        <w:rPr>
          <w:sz w:val="20"/>
          <w:szCs w:val="20"/>
          <w:lang w:eastAsia="ru-RU"/>
        </w:rPr>
      </w:pPr>
      <w:r w:rsidRPr="00704D2B">
        <w:rPr>
          <w:sz w:val="20"/>
          <w:szCs w:val="20"/>
          <w:lang w:eastAsia="ru-RU"/>
        </w:rPr>
        <w:t xml:space="preserve">от 8 ноября  </w:t>
      </w:r>
      <w:smartTag w:uri="urn:schemas-microsoft-com:office:smarttags" w:element="metricconverter">
        <w:smartTagPr>
          <w:attr w:name="ProductID" w:val="2023 г"/>
        </w:smartTagPr>
        <w:r w:rsidRPr="00704D2B">
          <w:rPr>
            <w:sz w:val="20"/>
            <w:szCs w:val="20"/>
            <w:lang w:eastAsia="ru-RU"/>
          </w:rPr>
          <w:t>2023 г</w:t>
        </w:r>
      </w:smartTag>
      <w:r w:rsidRPr="00704D2B">
        <w:rPr>
          <w:sz w:val="20"/>
          <w:szCs w:val="20"/>
          <w:lang w:eastAsia="ru-RU"/>
        </w:rPr>
        <w:t xml:space="preserve">.  № 570 </w:t>
      </w:r>
    </w:p>
    <w:p w:rsidR="00704D2B" w:rsidRPr="00704D2B" w:rsidRDefault="00704D2B" w:rsidP="00704D2B">
      <w:pPr>
        <w:adjustRightInd w:val="0"/>
        <w:jc w:val="both"/>
        <w:rPr>
          <w:sz w:val="20"/>
          <w:szCs w:val="20"/>
          <w:lang w:eastAsia="ru-RU"/>
        </w:rPr>
      </w:pPr>
      <w:r w:rsidRPr="00704D2B">
        <w:rPr>
          <w:sz w:val="20"/>
          <w:szCs w:val="20"/>
          <w:lang w:eastAsia="ru-RU"/>
        </w:rPr>
        <w:t xml:space="preserve">                   с. Мокроусово</w:t>
      </w:r>
    </w:p>
    <w:p w:rsidR="00704D2B" w:rsidRPr="00704D2B" w:rsidRDefault="00704D2B" w:rsidP="00704D2B">
      <w:pPr>
        <w:adjustRightInd w:val="0"/>
        <w:jc w:val="both"/>
        <w:rPr>
          <w:sz w:val="20"/>
          <w:szCs w:val="20"/>
          <w:lang w:eastAsia="ru-RU"/>
        </w:rPr>
      </w:pPr>
    </w:p>
    <w:tbl>
      <w:tblPr>
        <w:tblW w:w="5220" w:type="dxa"/>
        <w:tblInd w:w="108" w:type="dxa"/>
        <w:tblLayout w:type="fixed"/>
        <w:tblLook w:val="0000" w:firstRow="0" w:lastRow="0" w:firstColumn="0" w:lastColumn="0" w:noHBand="0" w:noVBand="0"/>
      </w:tblPr>
      <w:tblGrid>
        <w:gridCol w:w="5220"/>
      </w:tblGrid>
      <w:tr w:rsidR="00704D2B" w:rsidRPr="00704D2B" w:rsidTr="0023243D">
        <w:tc>
          <w:tcPr>
            <w:tcW w:w="5220" w:type="dxa"/>
          </w:tcPr>
          <w:p w:rsidR="00704D2B" w:rsidRPr="00704D2B" w:rsidRDefault="00704D2B" w:rsidP="00704D2B">
            <w:pPr>
              <w:adjustRightInd w:val="0"/>
              <w:ind w:firstLine="540"/>
              <w:jc w:val="both"/>
              <w:rPr>
                <w:sz w:val="20"/>
                <w:szCs w:val="20"/>
                <w:lang w:eastAsia="ru-RU"/>
              </w:rPr>
            </w:pPr>
            <w:r w:rsidRPr="00704D2B">
              <w:rPr>
                <w:sz w:val="20"/>
                <w:szCs w:val="20"/>
                <w:lang w:eastAsia="ru-RU"/>
              </w:rPr>
              <w:t>Об утверждении Перечня главных администраторов доходов бюджета Мокроусовского муниципального округа Курганской области и Перечня главных администраторов источников финансирования дефицита  бюджета Мокроусовского муниципального округа Курганской области</w:t>
            </w:r>
          </w:p>
        </w:tc>
      </w:tr>
    </w:tbl>
    <w:p w:rsidR="00704D2B" w:rsidRPr="00704D2B" w:rsidRDefault="00704D2B" w:rsidP="00704D2B">
      <w:pPr>
        <w:adjustRightInd w:val="0"/>
        <w:ind w:firstLine="540"/>
        <w:jc w:val="both"/>
        <w:rPr>
          <w:sz w:val="20"/>
          <w:szCs w:val="20"/>
          <w:lang w:eastAsia="ru-RU"/>
        </w:rPr>
      </w:pPr>
    </w:p>
    <w:p w:rsidR="00704D2B" w:rsidRPr="00704D2B" w:rsidRDefault="00704D2B" w:rsidP="00704D2B">
      <w:pPr>
        <w:adjustRightInd w:val="0"/>
        <w:ind w:firstLine="540"/>
        <w:jc w:val="both"/>
        <w:rPr>
          <w:sz w:val="20"/>
          <w:szCs w:val="20"/>
          <w:lang w:eastAsia="ru-RU"/>
        </w:rPr>
      </w:pPr>
      <w:r w:rsidRPr="00704D2B">
        <w:rPr>
          <w:sz w:val="20"/>
          <w:szCs w:val="20"/>
          <w:lang w:eastAsia="ru-RU"/>
        </w:rPr>
        <w:t>В соответствии  с  пунктом 3 статьи 160 Бюджетного кодекса Российской Федерации, постановлением Правительства Российской Федерации от 16 09.2021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Мокроусовского муниципального округа Курганской области  ПОСТАНОВЛЯЕТ:</w:t>
      </w:r>
    </w:p>
    <w:p w:rsidR="00704D2B" w:rsidRPr="00704D2B" w:rsidRDefault="00704D2B" w:rsidP="00704D2B">
      <w:pPr>
        <w:adjustRightInd w:val="0"/>
        <w:ind w:firstLine="540"/>
        <w:jc w:val="both"/>
        <w:rPr>
          <w:sz w:val="20"/>
          <w:szCs w:val="20"/>
          <w:lang w:eastAsia="ru-RU"/>
        </w:rPr>
      </w:pPr>
      <w:r w:rsidRPr="00704D2B">
        <w:rPr>
          <w:sz w:val="20"/>
          <w:szCs w:val="20"/>
          <w:lang w:eastAsia="ru-RU"/>
        </w:rPr>
        <w:t xml:space="preserve">1. Утвердить Перечень главных администраторов доходов бюджета Мокроусовского муниципального округа Курганской области (далее – Перечень) согласно приложению к настоящему постановлению. </w:t>
      </w:r>
    </w:p>
    <w:p w:rsidR="00704D2B" w:rsidRPr="00704D2B" w:rsidRDefault="00704D2B" w:rsidP="00704D2B">
      <w:pPr>
        <w:adjustRightInd w:val="0"/>
        <w:ind w:firstLine="540"/>
        <w:jc w:val="both"/>
        <w:rPr>
          <w:sz w:val="20"/>
          <w:szCs w:val="20"/>
          <w:lang w:eastAsia="ru-RU"/>
        </w:rPr>
      </w:pPr>
      <w:r w:rsidRPr="00704D2B">
        <w:rPr>
          <w:sz w:val="20"/>
          <w:szCs w:val="20"/>
          <w:lang w:eastAsia="ru-RU"/>
        </w:rPr>
        <w:t xml:space="preserve">2. Установить, что в случаях изменения состава и (или) функций главных администраторов доходов бюджета, изменения принципов назначения и присвоения структуры кодов классификации доходов бюджетов бюджетной системы Российской Федерации, а также при внесении изменений в состав закрепленных за главными администраторами доходов бюджета Мокроусовского муниципального округа Курганской области кодов видов (подвидов) доходов бюджета в текущем финансовом году, внесение изменений в Перечень осуществляется на основании правового акта  финансового управления Мокроусовского муниципального округа без внесения изменений в настоящее постановление. </w:t>
      </w:r>
    </w:p>
    <w:p w:rsidR="00704D2B" w:rsidRPr="00704D2B" w:rsidRDefault="00704D2B" w:rsidP="00704D2B">
      <w:pPr>
        <w:adjustRightInd w:val="0"/>
        <w:ind w:firstLine="540"/>
        <w:jc w:val="both"/>
        <w:rPr>
          <w:sz w:val="20"/>
          <w:szCs w:val="20"/>
          <w:lang w:eastAsia="ru-RU"/>
        </w:rPr>
      </w:pPr>
    </w:p>
    <w:p w:rsidR="00704D2B" w:rsidRPr="00704D2B" w:rsidRDefault="00704D2B" w:rsidP="00704D2B">
      <w:pPr>
        <w:adjustRightInd w:val="0"/>
        <w:ind w:firstLine="540"/>
        <w:jc w:val="both"/>
        <w:rPr>
          <w:sz w:val="20"/>
          <w:szCs w:val="20"/>
          <w:lang w:eastAsia="ru-RU"/>
        </w:rPr>
      </w:pPr>
      <w:r w:rsidRPr="00704D2B">
        <w:rPr>
          <w:sz w:val="20"/>
          <w:szCs w:val="20"/>
          <w:lang w:eastAsia="ru-RU"/>
        </w:rPr>
        <w:t>Актуализация Перечня путем внесения изменений в настоящее постановление осуществляется по итогам отчетного финансового года в срок не позднее 1 марта года, следующего за отчетным финансовым годом.</w:t>
      </w:r>
    </w:p>
    <w:p w:rsidR="00704D2B" w:rsidRPr="00704D2B" w:rsidRDefault="00704D2B" w:rsidP="00704D2B">
      <w:pPr>
        <w:adjustRightInd w:val="0"/>
        <w:ind w:firstLine="540"/>
        <w:jc w:val="both"/>
        <w:rPr>
          <w:sz w:val="20"/>
          <w:szCs w:val="20"/>
          <w:lang w:eastAsia="ru-RU"/>
        </w:rPr>
      </w:pPr>
      <w:r w:rsidRPr="00704D2B">
        <w:rPr>
          <w:sz w:val="20"/>
          <w:szCs w:val="20"/>
          <w:lang w:eastAsia="ru-RU"/>
        </w:rPr>
        <w:t>3.</w:t>
      </w:r>
      <w:r w:rsidRPr="00704D2B">
        <w:rPr>
          <w:sz w:val="20"/>
          <w:szCs w:val="20"/>
          <w:lang w:val="en-US" w:eastAsia="ru-RU"/>
        </w:rPr>
        <w:t> </w:t>
      </w:r>
      <w:r w:rsidRPr="00704D2B">
        <w:rPr>
          <w:sz w:val="20"/>
          <w:szCs w:val="20"/>
          <w:lang w:eastAsia="ru-RU"/>
        </w:rPr>
        <w:t>Настоящее постановление вступает в силу после его официального опубликования и применятся к правоотношениям, возникающим при составлении и исполнении бюджета Мокроусовского муниципального округа Курганской области, начиная с бюджета на 2024 год и на плановый период 2025 и 2026 годов.</w:t>
      </w:r>
    </w:p>
    <w:p w:rsidR="00704D2B" w:rsidRPr="00704D2B" w:rsidRDefault="00704D2B" w:rsidP="00704D2B">
      <w:pPr>
        <w:adjustRightInd w:val="0"/>
        <w:ind w:firstLine="540"/>
        <w:jc w:val="both"/>
        <w:rPr>
          <w:sz w:val="20"/>
          <w:szCs w:val="20"/>
          <w:lang w:eastAsia="ru-RU"/>
        </w:rPr>
      </w:pPr>
      <w:r w:rsidRPr="00704D2B">
        <w:rPr>
          <w:sz w:val="20"/>
          <w:szCs w:val="20"/>
          <w:lang w:eastAsia="ru-RU"/>
        </w:rPr>
        <w:t xml:space="preserve">4. Обнародовать  настоящее постановление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 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  </w:t>
      </w:r>
    </w:p>
    <w:p w:rsidR="00704D2B" w:rsidRPr="00704D2B" w:rsidRDefault="00704D2B" w:rsidP="00704D2B">
      <w:pPr>
        <w:adjustRightInd w:val="0"/>
        <w:ind w:firstLine="540"/>
        <w:jc w:val="both"/>
        <w:rPr>
          <w:sz w:val="20"/>
          <w:szCs w:val="20"/>
          <w:lang w:eastAsia="ru-RU"/>
        </w:rPr>
      </w:pPr>
      <w:r w:rsidRPr="00704D2B">
        <w:rPr>
          <w:sz w:val="20"/>
          <w:szCs w:val="20"/>
          <w:lang w:eastAsia="ru-RU"/>
        </w:rPr>
        <w:t>5.</w:t>
      </w:r>
      <w:r w:rsidRPr="00704D2B">
        <w:rPr>
          <w:sz w:val="20"/>
          <w:szCs w:val="20"/>
          <w:lang w:val="en-US" w:eastAsia="ru-RU"/>
        </w:rPr>
        <w:t> </w:t>
      </w:r>
      <w:r w:rsidRPr="00704D2B">
        <w:rPr>
          <w:sz w:val="20"/>
          <w:szCs w:val="20"/>
          <w:lang w:eastAsia="ru-RU"/>
        </w:rPr>
        <w:t>Контроль за выполнением настоящего постановления возложить на  начальника финансового управления.</w:t>
      </w:r>
    </w:p>
    <w:p w:rsidR="00704D2B" w:rsidRPr="00704D2B" w:rsidRDefault="00704D2B" w:rsidP="00704D2B">
      <w:pPr>
        <w:adjustRightInd w:val="0"/>
        <w:ind w:firstLine="540"/>
        <w:jc w:val="both"/>
        <w:rPr>
          <w:sz w:val="20"/>
          <w:szCs w:val="20"/>
          <w:lang w:eastAsia="ru-RU"/>
        </w:rPr>
      </w:pPr>
    </w:p>
    <w:p w:rsidR="00704D2B" w:rsidRPr="00704D2B" w:rsidRDefault="00704D2B" w:rsidP="00704D2B">
      <w:pPr>
        <w:adjustRightInd w:val="0"/>
        <w:ind w:firstLine="540"/>
        <w:jc w:val="both"/>
        <w:rPr>
          <w:sz w:val="20"/>
          <w:szCs w:val="20"/>
          <w:lang w:eastAsia="ru-RU"/>
        </w:rPr>
      </w:pPr>
    </w:p>
    <w:p w:rsidR="00704D2B" w:rsidRPr="00704D2B" w:rsidRDefault="00704D2B" w:rsidP="00704D2B">
      <w:pPr>
        <w:adjustRightInd w:val="0"/>
        <w:ind w:firstLine="540"/>
        <w:jc w:val="both"/>
        <w:rPr>
          <w:sz w:val="20"/>
          <w:szCs w:val="20"/>
          <w:lang w:eastAsia="ru-RU"/>
        </w:rPr>
      </w:pPr>
    </w:p>
    <w:p w:rsidR="00704D2B" w:rsidRPr="00704D2B" w:rsidRDefault="00704D2B" w:rsidP="00704D2B">
      <w:pPr>
        <w:adjustRightInd w:val="0"/>
        <w:jc w:val="both"/>
        <w:rPr>
          <w:sz w:val="20"/>
          <w:szCs w:val="20"/>
          <w:lang w:eastAsia="ru-RU"/>
        </w:rPr>
      </w:pPr>
      <w:r w:rsidRPr="00704D2B">
        <w:rPr>
          <w:sz w:val="20"/>
          <w:szCs w:val="20"/>
          <w:lang w:eastAsia="ru-RU"/>
        </w:rPr>
        <w:t xml:space="preserve">Глава Мокроусовского </w:t>
      </w:r>
    </w:p>
    <w:p w:rsidR="00704D2B" w:rsidRPr="00704D2B" w:rsidRDefault="00704D2B" w:rsidP="00704D2B">
      <w:pPr>
        <w:adjustRightInd w:val="0"/>
        <w:jc w:val="both"/>
        <w:rPr>
          <w:sz w:val="20"/>
          <w:szCs w:val="20"/>
          <w:lang w:eastAsia="ru-RU"/>
        </w:rPr>
      </w:pPr>
      <w:r w:rsidRPr="00704D2B">
        <w:rPr>
          <w:sz w:val="20"/>
          <w:szCs w:val="20"/>
          <w:lang w:eastAsia="ru-RU"/>
        </w:rPr>
        <w:t>муниципального округа</w:t>
      </w:r>
    </w:p>
    <w:p w:rsidR="00704D2B" w:rsidRPr="00704D2B" w:rsidRDefault="00704D2B" w:rsidP="00704D2B">
      <w:pPr>
        <w:adjustRightInd w:val="0"/>
        <w:jc w:val="both"/>
        <w:rPr>
          <w:sz w:val="20"/>
          <w:szCs w:val="20"/>
          <w:lang w:eastAsia="ru-RU"/>
        </w:rPr>
      </w:pPr>
      <w:r w:rsidRPr="00704D2B">
        <w:rPr>
          <w:sz w:val="20"/>
          <w:szCs w:val="20"/>
          <w:lang w:eastAsia="ru-RU"/>
        </w:rPr>
        <w:t xml:space="preserve">Курганской области:                                                    </w:t>
      </w:r>
      <w:r>
        <w:rPr>
          <w:sz w:val="20"/>
          <w:szCs w:val="20"/>
          <w:lang w:eastAsia="ru-RU"/>
        </w:rPr>
        <w:t xml:space="preserve">                                               </w:t>
      </w:r>
      <w:r w:rsidRPr="00704D2B">
        <w:rPr>
          <w:sz w:val="20"/>
          <w:szCs w:val="20"/>
          <w:lang w:eastAsia="ru-RU"/>
        </w:rPr>
        <w:t>В.В.Демешкин</w:t>
      </w: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adjustRightInd w:val="0"/>
        <w:jc w:val="both"/>
        <w:rPr>
          <w:sz w:val="20"/>
          <w:szCs w:val="20"/>
          <w:lang w:eastAsia="ru-RU"/>
        </w:rPr>
      </w:pPr>
    </w:p>
    <w:p w:rsidR="00704D2B" w:rsidRPr="00704D2B" w:rsidRDefault="00704D2B" w:rsidP="00704D2B">
      <w:pPr>
        <w:widowControl/>
        <w:autoSpaceDE/>
        <w:autoSpaceDN/>
        <w:jc w:val="center"/>
        <w:rPr>
          <w:sz w:val="20"/>
          <w:szCs w:val="20"/>
          <w:lang w:eastAsia="ru-RU"/>
        </w:rPr>
      </w:pPr>
      <w:r w:rsidRPr="00704D2B">
        <w:rPr>
          <w:sz w:val="20"/>
          <w:szCs w:val="20"/>
          <w:lang w:eastAsia="ru-RU"/>
        </w:rPr>
        <w:lastRenderedPageBreak/>
        <w:t xml:space="preserve">                                                                                                              Приложение к  постановлению Администрации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Мокроусовского муниципального округа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Курганской области  «Об утверждении Перечня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главных администраторов доходов бюджета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Мокроусовского муниципального округа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и Перечня главных администраторов  источников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финансирования дефицита бюджета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Мокроусовского муниципального округа»</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w:t>
      </w:r>
    </w:p>
    <w:p w:rsidR="00704D2B" w:rsidRPr="00704D2B" w:rsidRDefault="00704D2B" w:rsidP="00704D2B">
      <w:pPr>
        <w:widowControl/>
        <w:autoSpaceDE/>
        <w:autoSpaceDN/>
        <w:jc w:val="center"/>
        <w:rPr>
          <w:sz w:val="20"/>
          <w:szCs w:val="20"/>
          <w:lang w:eastAsia="ru-RU"/>
        </w:rPr>
      </w:pPr>
      <w:r w:rsidRPr="00704D2B">
        <w:rPr>
          <w:sz w:val="20"/>
          <w:szCs w:val="20"/>
          <w:lang w:eastAsia="ru-RU"/>
        </w:rPr>
        <w:t xml:space="preserve">                                                                                                  от  08 ноября  </w:t>
      </w:r>
      <w:smartTag w:uri="urn:schemas-microsoft-com:office:smarttags" w:element="metricconverter">
        <w:smartTagPr>
          <w:attr w:name="ProductID" w:val="2023 г"/>
        </w:smartTagPr>
        <w:r w:rsidRPr="00704D2B">
          <w:rPr>
            <w:sz w:val="20"/>
            <w:szCs w:val="20"/>
            <w:lang w:eastAsia="ru-RU"/>
          </w:rPr>
          <w:t>2023 г</w:t>
        </w:r>
      </w:smartTag>
      <w:r w:rsidRPr="00704D2B">
        <w:rPr>
          <w:sz w:val="20"/>
          <w:szCs w:val="20"/>
          <w:lang w:eastAsia="ru-RU"/>
        </w:rPr>
        <w:t xml:space="preserve">.   №   570          </w:t>
      </w:r>
    </w:p>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jc w:val="center"/>
        <w:rPr>
          <w:b/>
          <w:sz w:val="20"/>
          <w:szCs w:val="20"/>
          <w:lang w:eastAsia="ru-RU"/>
        </w:rPr>
      </w:pPr>
      <w:r w:rsidRPr="00704D2B">
        <w:rPr>
          <w:b/>
          <w:sz w:val="20"/>
          <w:szCs w:val="20"/>
          <w:lang w:eastAsia="ru-RU"/>
        </w:rPr>
        <w:t>Перечень  главных администраторов доходов  бюджета  и Перечень   главных администраторов  источников финансирования дефицита бюджета Мокроусовского муниципального округа</w:t>
      </w:r>
    </w:p>
    <w:p w:rsidR="00704D2B" w:rsidRPr="00704D2B" w:rsidRDefault="00704D2B" w:rsidP="00704D2B">
      <w:pPr>
        <w:widowControl/>
        <w:autoSpaceDE/>
        <w:autoSpaceDN/>
        <w:rPr>
          <w:b/>
          <w:sz w:val="20"/>
          <w:szCs w:val="20"/>
          <w:lang w:eastAsia="ru-RU"/>
        </w:rPr>
      </w:pPr>
      <w:r w:rsidRPr="00704D2B">
        <w:rPr>
          <w:sz w:val="20"/>
          <w:szCs w:val="20"/>
          <w:lang w:eastAsia="ru-RU"/>
        </w:rPr>
        <w:t xml:space="preserve">Раздел I. Перечень  главных администраторов доходов бюджета  Мокроусовского  муниципального округа                                                                      </w:t>
      </w:r>
    </w:p>
    <w:tbl>
      <w:tblPr>
        <w:tblW w:w="10490" w:type="dxa"/>
        <w:tblInd w:w="-289" w:type="dxa"/>
        <w:tblLayout w:type="fixed"/>
        <w:tblLook w:val="0000" w:firstRow="0" w:lastRow="0" w:firstColumn="0" w:lastColumn="0" w:noHBand="0" w:noVBand="0"/>
      </w:tblPr>
      <w:tblGrid>
        <w:gridCol w:w="825"/>
        <w:gridCol w:w="2092"/>
        <w:gridCol w:w="7573"/>
      </w:tblGrid>
      <w:tr w:rsidR="00704D2B" w:rsidRPr="00704D2B" w:rsidTr="00704D2B">
        <w:trPr>
          <w:trHeight w:val="1449"/>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utoSpaceDE/>
              <w:autoSpaceDN/>
              <w:jc w:val="center"/>
              <w:rPr>
                <w:b/>
                <w:bCs/>
                <w:sz w:val="20"/>
                <w:szCs w:val="20"/>
                <w:lang w:eastAsia="ru-RU"/>
              </w:rPr>
            </w:pPr>
            <w:r w:rsidRPr="00704D2B">
              <w:rPr>
                <w:b/>
                <w:bCs/>
                <w:color w:val="000000"/>
                <w:sz w:val="20"/>
                <w:szCs w:val="20"/>
                <w:lang w:eastAsia="ru-RU"/>
              </w:rPr>
              <w:t xml:space="preserve">Код главного админист-ратора </w:t>
            </w:r>
          </w:p>
        </w:tc>
        <w:tc>
          <w:tcPr>
            <w:tcW w:w="2092" w:type="dxa"/>
            <w:tcBorders>
              <w:top w:val="single" w:sz="4" w:space="0" w:color="auto"/>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jc w:val="center"/>
              <w:rPr>
                <w:b/>
                <w:bCs/>
                <w:color w:val="000000"/>
                <w:sz w:val="20"/>
                <w:szCs w:val="20"/>
                <w:lang w:eastAsia="ru-RU"/>
              </w:rPr>
            </w:pPr>
            <w:r w:rsidRPr="00704D2B">
              <w:rPr>
                <w:b/>
                <w:bCs/>
                <w:color w:val="000000"/>
                <w:sz w:val="20"/>
                <w:szCs w:val="20"/>
                <w:lang w:eastAsia="ru-RU"/>
              </w:rPr>
              <w:t>Код бюджетной классификации Российской Федерации</w:t>
            </w:r>
          </w:p>
          <w:p w:rsidR="00704D2B" w:rsidRPr="00704D2B" w:rsidRDefault="00704D2B" w:rsidP="00704D2B">
            <w:pPr>
              <w:widowControl/>
              <w:autoSpaceDE/>
              <w:autoSpaceDN/>
              <w:jc w:val="center"/>
              <w:rPr>
                <w:b/>
                <w:bCs/>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jc w:val="center"/>
              <w:rPr>
                <w:b/>
                <w:bCs/>
                <w:sz w:val="20"/>
                <w:szCs w:val="20"/>
                <w:lang w:eastAsia="ru-RU"/>
              </w:rPr>
            </w:pPr>
            <w:r w:rsidRPr="00704D2B">
              <w:rPr>
                <w:b/>
                <w:bCs/>
                <w:sz w:val="20"/>
                <w:szCs w:val="20"/>
                <w:lang w:eastAsia="ru-RU"/>
              </w:rPr>
              <w:t xml:space="preserve">Наименование </w:t>
            </w:r>
          </w:p>
          <w:p w:rsidR="00704D2B" w:rsidRPr="00704D2B" w:rsidRDefault="00704D2B" w:rsidP="00704D2B">
            <w:pPr>
              <w:widowControl/>
              <w:autoSpaceDE/>
              <w:autoSpaceDN/>
              <w:jc w:val="center"/>
              <w:rPr>
                <w:b/>
                <w:bCs/>
                <w:sz w:val="20"/>
                <w:szCs w:val="20"/>
                <w:lang w:eastAsia="ru-RU"/>
              </w:rPr>
            </w:pP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b/>
                <w:sz w:val="20"/>
                <w:szCs w:val="20"/>
                <w:lang w:eastAsia="ru-RU"/>
              </w:rPr>
            </w:pPr>
          </w:p>
          <w:p w:rsidR="00704D2B" w:rsidRPr="00704D2B" w:rsidRDefault="00704D2B" w:rsidP="00704D2B">
            <w:pPr>
              <w:widowControl/>
              <w:autoSpaceDE/>
              <w:autoSpaceDN/>
              <w:rPr>
                <w:b/>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r w:rsidRPr="00704D2B">
              <w:rPr>
                <w:b/>
                <w:sz w:val="20"/>
                <w:szCs w:val="20"/>
                <w:lang w:eastAsia="ru-RU"/>
              </w:rPr>
              <w:t>Управление по обеспечению деятельности мировых судей Курганской области</w:t>
            </w:r>
          </w:p>
        </w:tc>
      </w:tr>
      <w:tr w:rsidR="00704D2B" w:rsidRPr="00704D2B" w:rsidTr="00704D2B">
        <w:trPr>
          <w:trHeight w:val="976"/>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11601053010000140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r w:rsidRPr="00704D2B">
              <w:rPr>
                <w:sz w:val="20"/>
                <w:szCs w:val="20"/>
                <w:lang w:eastAsia="ru-RU"/>
              </w:rPr>
              <w:t xml:space="preserve">Административные штрафы, установленные </w:t>
            </w:r>
            <w:hyperlink r:id="rId12" w:history="1">
              <w:r w:rsidRPr="00704D2B">
                <w:rPr>
                  <w:color w:val="0000FF"/>
                  <w:sz w:val="20"/>
                  <w:szCs w:val="20"/>
                  <w:lang w:eastAsia="ru-RU"/>
                </w:rPr>
                <w:t>главой 5</w:t>
              </w:r>
            </w:hyperlink>
            <w:r w:rsidRPr="00704D2B">
              <w:rPr>
                <w:sz w:val="20"/>
                <w:szCs w:val="20"/>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11601063010000140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r w:rsidRPr="00704D2B">
              <w:rPr>
                <w:sz w:val="20"/>
                <w:szCs w:val="20"/>
                <w:lang w:eastAsia="ru-RU"/>
              </w:rPr>
              <w:t xml:space="preserve">Административные штрафы, установленные </w:t>
            </w:r>
            <w:hyperlink r:id="rId13" w:history="1">
              <w:r w:rsidRPr="00704D2B">
                <w:rPr>
                  <w:color w:val="0000FF"/>
                  <w:sz w:val="20"/>
                  <w:szCs w:val="20"/>
                  <w:lang w:eastAsia="ru-RU"/>
                </w:rPr>
                <w:t>главой 6</w:t>
              </w:r>
            </w:hyperlink>
            <w:r w:rsidRPr="00704D2B">
              <w:rPr>
                <w:sz w:val="20"/>
                <w:szCs w:val="20"/>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11601073010000140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Административные штрафы, установленные </w:t>
            </w:r>
            <w:hyperlink r:id="rId14" w:history="1">
              <w:r w:rsidRPr="00704D2B">
                <w:rPr>
                  <w:bCs/>
                  <w:color w:val="0000FF"/>
                  <w:sz w:val="20"/>
                  <w:szCs w:val="20"/>
                  <w:lang w:eastAsia="ru-RU"/>
                </w:rPr>
                <w:t>главой 7</w:t>
              </w:r>
            </w:hyperlink>
            <w:r w:rsidRPr="00704D2B">
              <w:rPr>
                <w:bCs/>
                <w:sz w:val="20"/>
                <w:szCs w:val="20"/>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11601083010000140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r w:rsidRPr="00704D2B">
              <w:rPr>
                <w:sz w:val="20"/>
                <w:szCs w:val="20"/>
                <w:lang w:eastAsia="ru-RU"/>
              </w:rPr>
              <w:t xml:space="preserve">Административные штрафы, установленные </w:t>
            </w:r>
            <w:hyperlink r:id="rId15" w:history="1">
              <w:r w:rsidRPr="00704D2B">
                <w:rPr>
                  <w:color w:val="0000FF"/>
                  <w:sz w:val="20"/>
                  <w:szCs w:val="20"/>
                  <w:lang w:eastAsia="ru-RU"/>
                </w:rPr>
                <w:t>главой 8</w:t>
              </w:r>
            </w:hyperlink>
            <w:r w:rsidRPr="00704D2B">
              <w:rPr>
                <w:sz w:val="20"/>
                <w:szCs w:val="20"/>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4D2B" w:rsidRPr="00704D2B" w:rsidTr="00704D2B">
        <w:trPr>
          <w:trHeight w:val="58"/>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11601143010000140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Административные штрафы, установленные </w:t>
            </w:r>
            <w:hyperlink r:id="rId16" w:history="1">
              <w:r w:rsidRPr="00704D2B">
                <w:rPr>
                  <w:bCs/>
                  <w:color w:val="0000FF"/>
                  <w:sz w:val="20"/>
                  <w:szCs w:val="20"/>
                  <w:lang w:eastAsia="ru-RU"/>
                </w:rPr>
                <w:t>главой 14</w:t>
              </w:r>
            </w:hyperlink>
            <w:r w:rsidRPr="00704D2B">
              <w:rPr>
                <w:bCs/>
                <w:sz w:val="20"/>
                <w:szCs w:val="20"/>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04D2B" w:rsidRPr="00704D2B" w:rsidTr="00704D2B">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11601153010000140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Административные штрафы, установленные </w:t>
            </w:r>
            <w:hyperlink r:id="rId17" w:history="1">
              <w:r w:rsidRPr="00704D2B">
                <w:rPr>
                  <w:bCs/>
                  <w:color w:val="0000FF"/>
                  <w:sz w:val="20"/>
                  <w:szCs w:val="20"/>
                  <w:lang w:eastAsia="ru-RU"/>
                </w:rPr>
                <w:t>главой 15</w:t>
              </w:r>
            </w:hyperlink>
            <w:r w:rsidRPr="00704D2B">
              <w:rPr>
                <w:bCs/>
                <w:sz w:val="20"/>
                <w:szCs w:val="20"/>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 w:history="1">
              <w:r w:rsidRPr="00704D2B">
                <w:rPr>
                  <w:bCs/>
                  <w:color w:val="0000FF"/>
                  <w:sz w:val="20"/>
                  <w:szCs w:val="20"/>
                  <w:lang w:eastAsia="ru-RU"/>
                </w:rPr>
                <w:t>пункте 6 статьи 46</w:t>
              </w:r>
            </w:hyperlink>
            <w:r w:rsidRPr="00704D2B">
              <w:rPr>
                <w:bCs/>
                <w:sz w:val="20"/>
                <w:szCs w:val="20"/>
                <w:lang w:eastAsia="ru-RU"/>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11601173010000140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Административные штрафы, установленные </w:t>
            </w:r>
            <w:hyperlink r:id="rId19" w:history="1">
              <w:r w:rsidRPr="00704D2B">
                <w:rPr>
                  <w:bCs/>
                  <w:color w:val="0000FF"/>
                  <w:sz w:val="20"/>
                  <w:szCs w:val="20"/>
                  <w:lang w:eastAsia="ru-RU"/>
                </w:rPr>
                <w:t>главой 17</w:t>
              </w:r>
            </w:hyperlink>
            <w:r w:rsidRPr="00704D2B">
              <w:rPr>
                <w:bCs/>
                <w:sz w:val="20"/>
                <w:szCs w:val="20"/>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11601193010000140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Административные штрафы, установленные </w:t>
            </w:r>
            <w:hyperlink r:id="rId20" w:history="1">
              <w:r w:rsidRPr="00704D2B">
                <w:rPr>
                  <w:bCs/>
                  <w:color w:val="0000FF"/>
                  <w:sz w:val="20"/>
                  <w:szCs w:val="20"/>
                  <w:lang w:eastAsia="ru-RU"/>
                </w:rPr>
                <w:t>главой 19</w:t>
              </w:r>
            </w:hyperlink>
            <w:r w:rsidRPr="00704D2B">
              <w:rPr>
                <w:bCs/>
                <w:sz w:val="20"/>
                <w:szCs w:val="20"/>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011</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11601203010000140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Административные штрафы, установленные </w:t>
            </w:r>
            <w:hyperlink r:id="rId21" w:history="1">
              <w:r w:rsidRPr="00704D2B">
                <w:rPr>
                  <w:bCs/>
                  <w:color w:val="0000FF"/>
                  <w:sz w:val="20"/>
                  <w:szCs w:val="20"/>
                  <w:lang w:eastAsia="ru-RU"/>
                </w:rPr>
                <w:t>главой 20</w:t>
              </w:r>
            </w:hyperlink>
            <w:r w:rsidRPr="00704D2B">
              <w:rPr>
                <w:bCs/>
                <w:sz w:val="20"/>
                <w:szCs w:val="20"/>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4D2B" w:rsidRPr="00704D2B" w:rsidTr="00704D2B">
        <w:trPr>
          <w:trHeight w:val="494"/>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b/>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r w:rsidRPr="00704D2B">
              <w:rPr>
                <w:b/>
                <w:sz w:val="20"/>
                <w:szCs w:val="20"/>
                <w:lang w:eastAsia="ru-RU"/>
              </w:rPr>
              <w:t>Департамент гражданской защиты, окружающей среды и природных ресурсов Курганской области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11611050010000140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012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11610123010000140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Cs/>
                <w:sz w:val="20"/>
                <w:szCs w:val="20"/>
                <w:lang w:eastAsia="ru-RU"/>
              </w:rPr>
            </w:pPr>
            <w:r w:rsidRPr="00704D2B">
              <w:rPr>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04D2B" w:rsidRPr="00704D2B" w:rsidTr="00704D2B">
        <w:trPr>
          <w:trHeight w:val="467"/>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b/>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r w:rsidRPr="00704D2B">
              <w:rPr>
                <w:b/>
                <w:sz w:val="20"/>
                <w:szCs w:val="20"/>
                <w:lang w:eastAsia="ru-RU"/>
              </w:rPr>
              <w:t>Уральское межрегиональное управление Федеральной службы по надзору в сфере природопользования</w:t>
            </w:r>
          </w:p>
        </w:tc>
      </w:tr>
      <w:tr w:rsidR="00704D2B" w:rsidRPr="00704D2B" w:rsidTr="00704D2B">
        <w:trPr>
          <w:trHeight w:val="337"/>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048</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11201010010000120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 xml:space="preserve">Плата за выбросы загрязняющих веществ в атмосферный воздух стационарными объектами </w:t>
            </w:r>
          </w:p>
        </w:tc>
      </w:tr>
      <w:tr w:rsidR="00704D2B" w:rsidRPr="00704D2B" w:rsidTr="00704D2B">
        <w:trPr>
          <w:trHeight w:val="23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048</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11201041010000120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Cs/>
                <w:sz w:val="20"/>
                <w:szCs w:val="20"/>
                <w:lang w:eastAsia="ru-RU"/>
              </w:rPr>
              <w:t>Плата за размещение отходов производства</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bCs/>
                <w:sz w:val="20"/>
                <w:szCs w:val="20"/>
                <w:lang w:eastAsia="ru-RU"/>
              </w:rPr>
            </w:pPr>
            <w:r w:rsidRPr="00704D2B">
              <w:rPr>
                <w:b/>
                <w:bCs/>
                <w:sz w:val="20"/>
                <w:szCs w:val="20"/>
                <w:lang w:eastAsia="ru-RU"/>
              </w:rPr>
              <w:t>Департамент финансов Курганской области</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11601053010000140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11601063010000140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11601073010000140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11601123010000140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11601193010000140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11601203010000140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11602010020000140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04D2B" w:rsidRPr="00704D2B" w:rsidTr="00704D2B">
        <w:trPr>
          <w:trHeight w:val="35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090</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11610122010000140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704D2B" w:rsidRPr="00704D2B" w:rsidTr="00704D2B">
        <w:trPr>
          <w:trHeight w:val="34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b/>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b/>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b/>
                <w:sz w:val="20"/>
                <w:szCs w:val="20"/>
                <w:lang w:eastAsia="ru-RU"/>
              </w:rPr>
              <w:t>Управление Федеральной налоговой службы по Курганской области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10102010010000110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10102020010000110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2" w:history="1">
              <w:r w:rsidRPr="00704D2B">
                <w:rPr>
                  <w:color w:val="0000FF"/>
                  <w:sz w:val="20"/>
                  <w:szCs w:val="20"/>
                  <w:lang w:eastAsia="ru-RU"/>
                </w:rPr>
                <w:t>статьей 227</w:t>
              </w:r>
            </w:hyperlink>
            <w:r w:rsidRPr="00704D2B">
              <w:rPr>
                <w:sz w:val="20"/>
                <w:szCs w:val="20"/>
                <w:lang w:eastAsia="ru-RU"/>
              </w:rPr>
              <w:t xml:space="preserve"> Налогового кодекса Российской Федерации</w:t>
            </w:r>
          </w:p>
        </w:tc>
      </w:tr>
      <w:tr w:rsidR="00704D2B" w:rsidRPr="00704D2B" w:rsidTr="00704D2B">
        <w:trPr>
          <w:trHeight w:val="514"/>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10102030010000110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 xml:space="preserve">Налог на доходы физических лиц с доходов, полученных физическими лицами в соответствии со </w:t>
            </w:r>
            <w:hyperlink r:id="rId23" w:history="1">
              <w:r w:rsidRPr="00704D2B">
                <w:rPr>
                  <w:color w:val="0000FF"/>
                  <w:sz w:val="20"/>
                  <w:szCs w:val="20"/>
                  <w:lang w:eastAsia="ru-RU"/>
                </w:rPr>
                <w:t>статьей 228</w:t>
              </w:r>
            </w:hyperlink>
            <w:r w:rsidRPr="00704D2B">
              <w:rPr>
                <w:sz w:val="20"/>
                <w:szCs w:val="20"/>
                <w:lang w:eastAsia="ru-RU"/>
              </w:rPr>
              <w:t xml:space="preserve"> Налогового кодекса Российской Федерации</w:t>
            </w:r>
          </w:p>
        </w:tc>
      </w:tr>
      <w:tr w:rsidR="00704D2B" w:rsidRPr="00704D2B" w:rsidTr="00704D2B">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10102040010000110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r w:rsidRPr="00704D2B">
              <w:rPr>
                <w:sz w:val="20"/>
                <w:szCs w:val="20"/>
                <w:lang w:eastAsia="ru-RU"/>
              </w:rPr>
              <w:lastRenderedPageBreak/>
              <w:t xml:space="preserve">гражданами, осуществляющими трудовую деятельность по найму на основании патента в соответствии со статьей </w:t>
            </w:r>
            <w:hyperlink r:id="rId24" w:history="1">
              <w:r w:rsidRPr="00704D2B">
                <w:rPr>
                  <w:color w:val="0000FF"/>
                  <w:sz w:val="20"/>
                  <w:szCs w:val="20"/>
                  <w:lang w:eastAsia="ru-RU"/>
                </w:rPr>
                <w:t>227.1</w:t>
              </w:r>
            </w:hyperlink>
            <w:r w:rsidRPr="00704D2B">
              <w:rPr>
                <w:sz w:val="20"/>
                <w:szCs w:val="20"/>
                <w:lang w:eastAsia="ru-RU"/>
              </w:rPr>
              <w:t xml:space="preserve"> Налогового кодекса Российской Федерации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lastRenderedPageBreak/>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1 0102080010000110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sz w:val="20"/>
                <w:szCs w:val="20"/>
                <w:lang w:eastAsia="ru-RU"/>
              </w:rPr>
            </w:pPr>
            <w:r w:rsidRPr="00704D2B">
              <w:rPr>
                <w:sz w:val="20"/>
                <w:szCs w:val="20"/>
                <w:lang w:eastAsia="ru-RU"/>
              </w:rPr>
              <w:t>10102130011000110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sz w:val="20"/>
                <w:szCs w:val="20"/>
                <w:lang w:eastAsia="ru-RU"/>
              </w:rPr>
            </w:pPr>
            <w:r w:rsidRPr="00704D2B">
              <w:rPr>
                <w:sz w:val="2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10302231010000110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10302241010000110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10302251010000110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10302261010000110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4D2B" w:rsidRPr="00704D2B" w:rsidTr="00704D2B">
        <w:trPr>
          <w:trHeight w:val="341"/>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10502010020000110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both"/>
              <w:rPr>
                <w:sz w:val="20"/>
                <w:szCs w:val="20"/>
                <w:lang w:eastAsia="ru-RU"/>
              </w:rPr>
            </w:pPr>
            <w:r w:rsidRPr="00704D2B">
              <w:rPr>
                <w:sz w:val="20"/>
                <w:szCs w:val="20"/>
                <w:lang w:eastAsia="ru-RU"/>
              </w:rPr>
              <w:t>Единый налог на вмененный доход для отдельных видов деятельности</w:t>
            </w:r>
          </w:p>
        </w:tc>
      </w:tr>
      <w:tr w:rsidR="00704D2B" w:rsidRPr="00704D2B" w:rsidTr="00704D2B">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10502020020000110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both"/>
              <w:rPr>
                <w:sz w:val="20"/>
                <w:szCs w:val="20"/>
                <w:lang w:eastAsia="ru-RU"/>
              </w:rPr>
            </w:pPr>
            <w:r w:rsidRPr="00704D2B">
              <w:rPr>
                <w:sz w:val="20"/>
                <w:szCs w:val="20"/>
                <w:lang w:eastAsia="ru-RU"/>
              </w:rPr>
              <w:t>Единый налог на вмененный доход для отдельных видов деятельности (за налоговые периоды, истекшие до 1 января 2011 года)</w:t>
            </w:r>
          </w:p>
        </w:tc>
      </w:tr>
      <w:tr w:rsidR="00704D2B" w:rsidRPr="00704D2B" w:rsidTr="00704D2B">
        <w:trPr>
          <w:trHeight w:val="284"/>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10503010010000110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Единый сельскохозяйственный налог</w:t>
            </w:r>
          </w:p>
        </w:tc>
      </w:tr>
      <w:tr w:rsidR="00704D2B" w:rsidRPr="00704D2B" w:rsidTr="00704D2B">
        <w:trPr>
          <w:trHeight w:val="414"/>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10503020010000110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Единый сельскохозяйственный налог (за налоговые периоды, истекшие до 1 января 2011 года)</w:t>
            </w:r>
          </w:p>
        </w:tc>
      </w:tr>
      <w:tr w:rsidR="00704D2B" w:rsidRPr="00704D2B" w:rsidTr="00704D2B">
        <w:trPr>
          <w:trHeight w:val="530"/>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10504060020000110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Налог, взимаемый в связи с применением патентной системы налогообложения, зачисляемый в бюджеты муниципальных округов</w:t>
            </w:r>
          </w:p>
        </w:tc>
      </w:tr>
      <w:tr w:rsidR="00704D2B" w:rsidRPr="00704D2B" w:rsidTr="00704D2B">
        <w:trPr>
          <w:trHeight w:val="527"/>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10601020140000110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704D2B" w:rsidRPr="00704D2B" w:rsidTr="00704D2B">
        <w:trPr>
          <w:trHeight w:val="521"/>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10606032140000110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Земельный налог с организаций, обладающих земельным участком, расположенным в границах муниципальных округов</w:t>
            </w:r>
          </w:p>
        </w:tc>
      </w:tr>
      <w:tr w:rsidR="00704D2B" w:rsidRPr="00704D2B" w:rsidTr="00704D2B">
        <w:trPr>
          <w:trHeight w:val="543"/>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10606042140000110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Земельный налог с физических лиц, обладающих земельным участком, расположенным в границах муниципальных округов</w:t>
            </w:r>
          </w:p>
        </w:tc>
      </w:tr>
      <w:tr w:rsidR="00704D2B" w:rsidRPr="00704D2B" w:rsidTr="00704D2B">
        <w:trPr>
          <w:trHeight w:val="546"/>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10803010010000110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11610123010000140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both"/>
              <w:rPr>
                <w:sz w:val="20"/>
                <w:szCs w:val="20"/>
                <w:lang w:eastAsia="ru-RU"/>
              </w:rPr>
            </w:pPr>
            <w:r w:rsidRPr="00704D2B">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04D2B" w:rsidRPr="00704D2B" w:rsidTr="00704D2B">
        <w:trPr>
          <w:trHeight w:val="61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182</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11610129010000140</w:t>
            </w:r>
          </w:p>
        </w:tc>
        <w:tc>
          <w:tcPr>
            <w:tcW w:w="7573"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04D2B" w:rsidRPr="00704D2B" w:rsidTr="00704D2B">
        <w:trPr>
          <w:trHeight w:val="31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utoSpaceDE/>
              <w:autoSpaceDN/>
              <w:jc w:val="center"/>
              <w:rPr>
                <w:b/>
                <w:bCs/>
                <w:sz w:val="20"/>
                <w:szCs w:val="20"/>
                <w:lang w:eastAsia="ru-RU"/>
              </w:rPr>
            </w:pPr>
            <w:r w:rsidRPr="00704D2B">
              <w:rPr>
                <w:b/>
                <w:bCs/>
                <w:sz w:val="20"/>
                <w:szCs w:val="20"/>
                <w:lang w:eastAsia="ru-RU"/>
              </w:rPr>
              <w:t> </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jc w:val="center"/>
              <w:rPr>
                <w:b/>
                <w:bCs/>
                <w:sz w:val="20"/>
                <w:szCs w:val="20"/>
                <w:lang w:eastAsia="ru-RU"/>
              </w:rPr>
            </w:pPr>
            <w:r w:rsidRPr="00704D2B">
              <w:rPr>
                <w:b/>
                <w:bCs/>
                <w:sz w:val="20"/>
                <w:szCs w:val="20"/>
                <w:lang w:eastAsia="ru-RU"/>
              </w:rPr>
              <w:t> </w:t>
            </w:r>
          </w:p>
        </w:tc>
        <w:tc>
          <w:tcPr>
            <w:tcW w:w="7573" w:type="dxa"/>
            <w:tcBorders>
              <w:top w:val="single" w:sz="4" w:space="0" w:color="auto"/>
              <w:left w:val="nil"/>
              <w:bottom w:val="single" w:sz="4" w:space="0" w:color="auto"/>
              <w:right w:val="single" w:sz="4" w:space="0" w:color="000000"/>
            </w:tcBorders>
            <w:shd w:val="clear" w:color="auto" w:fill="auto"/>
            <w:noWrap/>
          </w:tcPr>
          <w:p w:rsidR="00704D2B" w:rsidRPr="00704D2B" w:rsidRDefault="00704D2B" w:rsidP="00704D2B">
            <w:pPr>
              <w:widowControl/>
              <w:autoSpaceDE/>
              <w:autoSpaceDN/>
              <w:rPr>
                <w:b/>
                <w:bCs/>
                <w:sz w:val="20"/>
                <w:szCs w:val="20"/>
                <w:lang w:eastAsia="ru-RU"/>
              </w:rPr>
            </w:pPr>
            <w:r w:rsidRPr="00704D2B">
              <w:rPr>
                <w:b/>
                <w:bCs/>
                <w:sz w:val="20"/>
                <w:szCs w:val="20"/>
                <w:lang w:eastAsia="ru-RU"/>
              </w:rPr>
              <w:t>ФИНАНСОВОЕ УПРАВЛЕНИЕ МОКРОУСОВСКОГО  МУНИЦИПАЛЬНОГО ОКРУГА ИНН 4500003078, КПП 450001001</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11302994140000130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доходы от компенсации затрат бюджетов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11601194010000140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704D2B">
              <w:rPr>
                <w:color w:val="000000"/>
                <w:sz w:val="20"/>
                <w:szCs w:val="20"/>
                <w:lang w:eastAsia="ru-RU"/>
              </w:rPr>
              <w:lastRenderedPageBreak/>
              <w:t>правонарушения против порядка управления, выявленные должностными лицами органов муниципального контроля</w:t>
            </w:r>
          </w:p>
        </w:tc>
      </w:tr>
      <w:tr w:rsidR="00704D2B" w:rsidRPr="00704D2B" w:rsidTr="00704D2B">
        <w:trPr>
          <w:trHeight w:val="4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lastRenderedPageBreak/>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r w:rsidRPr="00704D2B">
              <w:rPr>
                <w:sz w:val="20"/>
                <w:szCs w:val="20"/>
                <w:lang w:eastAsia="ru-RU"/>
              </w:rPr>
              <w:t>11602020020000140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04D2B" w:rsidRPr="00704D2B" w:rsidTr="00704D2B">
        <w:trPr>
          <w:trHeight w:val="49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11610031140000140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r>
      <w:tr w:rsidR="00704D2B" w:rsidRPr="00704D2B" w:rsidTr="00704D2B">
        <w:trPr>
          <w:trHeight w:val="352"/>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11701040140000180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Невыясненные поступления, зачисляемые в бюджеты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11705040140000180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неналоговые доходы бюджетов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20215001140000150</w:t>
            </w:r>
          </w:p>
          <w:p w:rsidR="00704D2B" w:rsidRPr="00704D2B" w:rsidRDefault="00704D2B" w:rsidP="00704D2B">
            <w:pPr>
              <w:widowControl/>
              <w:autoSpaceDE/>
              <w:autoSpaceDN/>
              <w:rPr>
                <w:sz w:val="20"/>
                <w:szCs w:val="20"/>
                <w:lang w:eastAsia="ru-RU"/>
              </w:rPr>
            </w:pP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Дотации бюджетам муниципальных округов на выравнивание бюджетной обеспеченности из бюджета субъекта Российской Федерации</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20215002140000150</w:t>
            </w:r>
          </w:p>
          <w:p w:rsidR="00704D2B" w:rsidRPr="00704D2B" w:rsidRDefault="00704D2B" w:rsidP="00704D2B">
            <w:pPr>
              <w:widowControl/>
              <w:autoSpaceDE/>
              <w:autoSpaceDN/>
              <w:rPr>
                <w:sz w:val="20"/>
                <w:szCs w:val="20"/>
                <w:lang w:eastAsia="ru-RU"/>
              </w:rPr>
            </w:pP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Дотации бюджетам муниципальных округов на поддержку мер по обеспечению сбалансированности бюджетов</w:t>
            </w:r>
          </w:p>
        </w:tc>
      </w:tr>
      <w:tr w:rsidR="00704D2B" w:rsidRPr="00704D2B" w:rsidTr="00704D2B">
        <w:trPr>
          <w:trHeight w:val="994"/>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lang w:eastAsia="ru-RU"/>
              </w:rPr>
              <w:t>20220216140000150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lang w:eastAsia="ru-RU"/>
              </w:rPr>
              <w:t>20220299140000150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lang w:eastAsia="ru-RU"/>
              </w:rPr>
              <w:t>20225304140000150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4D2B" w:rsidRPr="00704D2B" w:rsidTr="00704D2B">
        <w:trPr>
          <w:trHeight w:val="713"/>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20225467140000150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04D2B" w:rsidRPr="00704D2B" w:rsidTr="00704D2B">
        <w:trPr>
          <w:trHeight w:val="471"/>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20225497140000150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Субсидии бюджетам муниципальных округов на реализацию мероприятий по обеспечению жильем молодых семей</w:t>
            </w:r>
          </w:p>
        </w:tc>
      </w:tr>
      <w:tr w:rsidR="00704D2B" w:rsidRPr="00704D2B" w:rsidTr="00704D2B">
        <w:trPr>
          <w:trHeight w:val="249"/>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20225519140000150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Субсидии бюджетам муниципальных округов на поддержку отрасли культуры</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20225520140000150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20225555140000150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Субсидии бюджетам муниципальных округов на реализацию программ формирования современной городской среды</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20225750140000150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Субсидии бюджетам муниципальных округов на реализацию мероприятий по модернизации школьных систем образования</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800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20225576140000150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Субсидии бюджетам муниципальных округов на обеспечение комплексного развития сельских территорий</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20229999140000150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субсидии бюджетам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20230024140000150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Субвенции бюджетам муниципальных округов на выполнение передаваемых полномочий субъектов Российской Федерации</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20235118140000150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20235120140000150</w:t>
            </w:r>
          </w:p>
          <w:p w:rsidR="00704D2B" w:rsidRPr="00704D2B" w:rsidRDefault="00704D2B" w:rsidP="00704D2B">
            <w:pPr>
              <w:widowControl/>
              <w:autoSpaceDE/>
              <w:autoSpaceDN/>
              <w:jc w:val="center"/>
              <w:rPr>
                <w:sz w:val="20"/>
                <w:szCs w:val="20"/>
                <w:lang w:eastAsia="ru-RU"/>
              </w:rPr>
            </w:pP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lang w:eastAsia="ru-RU"/>
              </w:rPr>
              <w:t>20235930140000150</w:t>
            </w:r>
          </w:p>
          <w:p w:rsidR="00704D2B" w:rsidRPr="00704D2B" w:rsidRDefault="00704D2B" w:rsidP="00704D2B">
            <w:pPr>
              <w:widowControl/>
              <w:autoSpaceDE/>
              <w:autoSpaceDN/>
              <w:jc w:val="center"/>
              <w:rPr>
                <w:sz w:val="20"/>
                <w:szCs w:val="20"/>
                <w:lang w:eastAsia="ru-RU"/>
              </w:rPr>
            </w:pP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Субвенции бюджетам муниципальных округов на государственную регистрацию актов гражданского состояния</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jc w:val="center"/>
              <w:rPr>
                <w:sz w:val="20"/>
                <w:szCs w:val="20"/>
                <w:lang w:eastAsia="ru-RU"/>
              </w:rPr>
            </w:pPr>
            <w:r w:rsidRPr="00704D2B">
              <w:rPr>
                <w:sz w:val="20"/>
                <w:szCs w:val="20"/>
                <w:lang w:eastAsia="ru-RU"/>
              </w:rPr>
              <w:t>20239999140000150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субвенции бюджетам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2 0245179140000150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704D2B" w:rsidRPr="00704D2B" w:rsidTr="00704D2B">
        <w:trPr>
          <w:trHeight w:val="314"/>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lang w:eastAsia="ru-RU"/>
              </w:rPr>
              <w:t>20245303140000150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lastRenderedPageBreak/>
              <w:t>800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rPr>
                <w:sz w:val="20"/>
                <w:szCs w:val="20"/>
                <w:lang w:eastAsia="ru-RU"/>
              </w:rPr>
            </w:pPr>
            <w:r w:rsidRPr="00704D2B">
              <w:rPr>
                <w:sz w:val="20"/>
                <w:szCs w:val="20"/>
                <w:lang w:eastAsia="ru-RU"/>
              </w:rPr>
              <w:t>20249001140000150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r>
      <w:tr w:rsidR="00704D2B" w:rsidRPr="00704D2B" w:rsidTr="00704D2B">
        <w:trPr>
          <w:trHeight w:val="228"/>
        </w:trPr>
        <w:tc>
          <w:tcPr>
            <w:tcW w:w="825" w:type="dxa"/>
            <w:tcBorders>
              <w:top w:val="nil"/>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djustRightInd w:val="0"/>
              <w:spacing w:line="360" w:lineRule="auto"/>
              <w:jc w:val="both"/>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jc w:val="center"/>
              <w:rPr>
                <w:sz w:val="20"/>
                <w:szCs w:val="20"/>
                <w:lang w:eastAsia="ru-RU"/>
              </w:rPr>
            </w:pPr>
            <w:r w:rsidRPr="00704D2B">
              <w:rPr>
                <w:sz w:val="20"/>
                <w:szCs w:val="20"/>
                <w:lang w:eastAsia="ru-RU"/>
              </w:rPr>
              <w:t>20249999140000150</w:t>
            </w:r>
          </w:p>
        </w:tc>
        <w:tc>
          <w:tcPr>
            <w:tcW w:w="7573" w:type="dxa"/>
            <w:tcBorders>
              <w:top w:val="single" w:sz="4" w:space="0" w:color="auto"/>
              <w:left w:val="nil"/>
              <w:bottom w:val="single" w:sz="4" w:space="0" w:color="auto"/>
              <w:right w:val="single" w:sz="4" w:space="0" w:color="000000"/>
            </w:tcBorders>
            <w:shd w:val="clear" w:color="auto" w:fill="auto"/>
            <w:vAlign w:val="center"/>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межбюджетные трансферты, передаваемые бюджетам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lang w:eastAsia="ru-RU"/>
              </w:rPr>
              <w:t>20710140140000199</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безвозмездные неденежные поступления в бюджеты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20804000140000150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4D2B" w:rsidRPr="00704D2B" w:rsidTr="00704D2B">
        <w:trPr>
          <w:trHeight w:val="540"/>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21804010140000150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бюджетов муниципальных округов от возврата бюджетными учреждениями остатков субсидий прошлых лет</w:t>
            </w:r>
          </w:p>
        </w:tc>
      </w:tr>
      <w:tr w:rsidR="00704D2B" w:rsidRPr="00704D2B" w:rsidTr="00704D2B">
        <w:trPr>
          <w:trHeight w:val="556"/>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21960010140000150</w:t>
            </w:r>
          </w:p>
          <w:p w:rsidR="00704D2B" w:rsidRPr="00704D2B" w:rsidRDefault="00704D2B" w:rsidP="00704D2B">
            <w:pPr>
              <w:widowControl/>
              <w:autoSpaceDE/>
              <w:autoSpaceDN/>
              <w:jc w:val="center"/>
              <w:rPr>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Возврат остатков субсидий бюджетам муниципальных образований, имеющих целевое назначение, прошлых лет из бюджетов муниципальных округов</w:t>
            </w:r>
          </w:p>
        </w:tc>
      </w:tr>
      <w:tr w:rsidR="00704D2B" w:rsidRPr="00704D2B" w:rsidTr="00704D2B">
        <w:trPr>
          <w:trHeight w:val="31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 </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 </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rPr>
                <w:b/>
                <w:sz w:val="20"/>
                <w:szCs w:val="20"/>
                <w:lang w:eastAsia="ru-RU"/>
              </w:rPr>
            </w:pPr>
            <w:r w:rsidRPr="00704D2B">
              <w:rPr>
                <w:b/>
                <w:sz w:val="20"/>
                <w:szCs w:val="20"/>
                <w:lang w:eastAsia="ru-RU"/>
              </w:rPr>
              <w:t>АДМИНИСТРАЦИЯ МОКРОУСОВСКОГО МУНИЦИПАЛЬНОГО ОКРУГА КУРГАНСКОЙ ОБЛАСТИ    ИНН  4500002839,   КПП 450001001</w:t>
            </w:r>
          </w:p>
        </w:tc>
      </w:tr>
      <w:tr w:rsidR="00704D2B" w:rsidRPr="00704D2B" w:rsidTr="00704D2B">
        <w:trPr>
          <w:trHeight w:val="31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lang w:eastAsia="ru-RU"/>
              </w:rPr>
              <w:t>10807150010000110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Государственная пошлина за выдачу разрешения на установку рекламной конструкции</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11102084140000120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Доходы от размещения сумм, аккумулируемых в ходе проведения аукционов по продаже акций, находящихся в собственности муниципальных округов</w:t>
            </w:r>
          </w:p>
        </w:tc>
      </w:tr>
      <w:tr w:rsidR="00704D2B" w:rsidRPr="00704D2B" w:rsidTr="00704D2B">
        <w:trPr>
          <w:trHeight w:val="894"/>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11105012140000120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704D2B" w:rsidRPr="00704D2B" w:rsidTr="00704D2B">
        <w:trPr>
          <w:trHeight w:val="352"/>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11105024140000120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704D2B" w:rsidRPr="00704D2B" w:rsidTr="00704D2B">
        <w:trPr>
          <w:trHeight w:val="352"/>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11105027140000120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color w:val="000000"/>
                <w:sz w:val="20"/>
                <w:szCs w:val="20"/>
                <w:shd w:val="clear" w:color="auto" w:fill="FFFFFF"/>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округов</w:t>
            </w:r>
          </w:p>
        </w:tc>
      </w:tr>
      <w:tr w:rsidR="00704D2B" w:rsidRPr="00704D2B" w:rsidTr="00704D2B">
        <w:trPr>
          <w:trHeight w:val="540"/>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11105034140000120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704D2B" w:rsidRPr="00704D2B" w:rsidTr="00704D2B">
        <w:trPr>
          <w:trHeight w:val="331"/>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11105074140000120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от сдачи в аренду имущества, составляющего казну муниципальных округов (за исключением земельных участков)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11109044140000120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11302064140000130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Доходы, поступающие в порядке возмещения расходов, понесенных в связи с эксплуатацией имущества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11302994140000130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доходы от компенсации затрат бюджетов муниципальных округов</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color w:val="000000"/>
                <w:sz w:val="20"/>
                <w:szCs w:val="20"/>
                <w:shd w:val="clear" w:color="auto" w:fill="FFFFFF"/>
                <w:lang w:eastAsia="ru-RU"/>
              </w:rPr>
              <w:t>11401040140000410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color w:val="000000"/>
                <w:sz w:val="20"/>
                <w:szCs w:val="20"/>
                <w:shd w:val="clear" w:color="auto" w:fill="FFFFFF"/>
                <w:lang w:eastAsia="ru-RU"/>
              </w:rPr>
              <w:t>Доходы от продажи квартир, находящихся в собственности муниципальных округов</w:t>
            </w:r>
          </w:p>
        </w:tc>
      </w:tr>
      <w:tr w:rsidR="00704D2B" w:rsidRPr="00704D2B" w:rsidTr="00704D2B">
        <w:trPr>
          <w:trHeight w:val="540"/>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1 1402042140000410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4D2B" w:rsidRPr="00704D2B" w:rsidTr="00704D2B">
        <w:trPr>
          <w:trHeight w:val="5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11402043140000410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4D2B" w:rsidRPr="00704D2B" w:rsidTr="00704D2B">
        <w:trPr>
          <w:trHeight w:val="5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11402040140000440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Доходы от реализации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11403040140000410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color w:val="000000"/>
                <w:sz w:val="20"/>
                <w:szCs w:val="20"/>
                <w:shd w:val="clear" w:color="auto" w:fill="FFFFFF"/>
                <w:lang w:eastAsia="ru-RU"/>
              </w:rPr>
              <w:t>Средства от распоряжения и реализации выморочного имущества, обращенного в собственность муниципальных округов (в части реализации основных средств по указанному имуществу)</w:t>
            </w:r>
          </w:p>
        </w:tc>
      </w:tr>
      <w:tr w:rsidR="00704D2B" w:rsidRPr="00704D2B" w:rsidTr="00704D2B">
        <w:trPr>
          <w:trHeight w:val="25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lang w:eastAsia="ru-RU"/>
              </w:rPr>
              <w:t>11403040140000440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color w:val="000000"/>
                <w:sz w:val="20"/>
                <w:szCs w:val="20"/>
                <w:shd w:val="clear" w:color="auto" w:fill="FFFFFF"/>
                <w:lang w:eastAsia="ru-RU"/>
              </w:rPr>
            </w:pPr>
            <w:r w:rsidRPr="00704D2B">
              <w:rPr>
                <w:color w:val="000000"/>
                <w:sz w:val="20"/>
                <w:szCs w:val="20"/>
                <w:shd w:val="clear" w:color="auto" w:fill="FFFFFF"/>
                <w:lang w:eastAsia="ru-RU"/>
              </w:rPr>
              <w:t>Средства от распоряжения и реализации выморочного имущества, обращенного в собственность муниципальных округов (в части реализации материальных запасов по указанному имуществу)</w:t>
            </w:r>
          </w:p>
        </w:tc>
      </w:tr>
      <w:tr w:rsidR="00704D2B" w:rsidRPr="00704D2B" w:rsidTr="00704D2B">
        <w:trPr>
          <w:trHeight w:val="540"/>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lastRenderedPageBreak/>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11406012140000430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704D2B" w:rsidRPr="00704D2B" w:rsidTr="00704D2B">
        <w:trPr>
          <w:trHeight w:val="540"/>
        </w:trPr>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11406024140000430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704D2B" w:rsidRPr="00704D2B" w:rsidTr="00704D2B">
        <w:trPr>
          <w:trHeight w:val="540"/>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11406044140000430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Доходы от продажи земельных участков, находящихся в собственности муниципальных округов, находящихся в пользовании бюджетных и автономных учреждений</w:t>
            </w:r>
          </w:p>
        </w:tc>
      </w:tr>
      <w:tr w:rsidR="00704D2B" w:rsidRPr="00704D2B" w:rsidTr="00704D2B">
        <w:trPr>
          <w:trHeight w:val="156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11610061140000140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04D2B" w:rsidRPr="00704D2B" w:rsidTr="00704D2B">
        <w:trPr>
          <w:trHeight w:val="160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11610062140000140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04D2B" w:rsidRPr="00704D2B" w:rsidTr="00704D2B">
        <w:trPr>
          <w:trHeight w:val="540"/>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p>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11610081140000140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Платежи в целях возмещения ущерба при расторжении муниципального контракта, заключенного с муниципальным органом муниципального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4D2B" w:rsidRPr="00704D2B" w:rsidTr="00704D2B">
        <w:trPr>
          <w:trHeight w:val="713"/>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11610082140000140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округа, в связи с односторонним отказом исполнителя (подрядчика) от его исполнения</w:t>
            </w:r>
          </w:p>
        </w:tc>
      </w:tr>
      <w:tr w:rsidR="00704D2B" w:rsidRPr="00704D2B" w:rsidTr="00704D2B">
        <w:trPr>
          <w:trHeight w:val="229"/>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11701040140000180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Невыясненные поступления, зачисляемые в бюджеты муниципальных округов</w:t>
            </w:r>
          </w:p>
        </w:tc>
      </w:tr>
      <w:tr w:rsidR="00704D2B" w:rsidRPr="00704D2B" w:rsidTr="00704D2B">
        <w:trPr>
          <w:trHeight w:val="886"/>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20704010140000150</w:t>
            </w:r>
          </w:p>
        </w:tc>
        <w:tc>
          <w:tcPr>
            <w:tcW w:w="7573" w:type="dxa"/>
            <w:tcBorders>
              <w:top w:val="single" w:sz="4" w:space="0" w:color="auto"/>
              <w:left w:val="nil"/>
              <w:bottom w:val="single" w:sz="4" w:space="0" w:color="auto"/>
              <w:right w:val="single" w:sz="4" w:space="0" w:color="000000"/>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округов</w:t>
            </w:r>
          </w:p>
        </w:tc>
      </w:tr>
      <w:tr w:rsidR="00704D2B" w:rsidRPr="00704D2B" w:rsidTr="00704D2B">
        <w:trPr>
          <w:trHeight w:val="525"/>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20704020140000150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муниципальных округов</w:t>
            </w:r>
          </w:p>
        </w:tc>
      </w:tr>
      <w:tr w:rsidR="00704D2B" w:rsidRPr="00704D2B" w:rsidTr="00704D2B">
        <w:trPr>
          <w:trHeight w:val="263"/>
        </w:trPr>
        <w:tc>
          <w:tcPr>
            <w:tcW w:w="825" w:type="dxa"/>
            <w:tcBorders>
              <w:top w:val="nil"/>
              <w:left w:val="single" w:sz="4" w:space="0" w:color="auto"/>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20704050140000150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безвозмездные поступления в бюджеты муниципальных округов</w:t>
            </w:r>
          </w:p>
        </w:tc>
      </w:tr>
      <w:tr w:rsidR="00704D2B" w:rsidRPr="00704D2B" w:rsidTr="00704D2B">
        <w:trPr>
          <w:trHeight w:val="529"/>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b/>
                <w:sz w:val="20"/>
                <w:szCs w:val="20"/>
                <w:lang w:eastAsia="ru-RU"/>
              </w:rPr>
            </w:pPr>
            <w:r w:rsidRPr="00704D2B">
              <w:rPr>
                <w:b/>
                <w:sz w:val="20"/>
                <w:szCs w:val="20"/>
                <w:lang w:eastAsia="ru-RU"/>
              </w:rPr>
              <w:t>ОТДЕЛ ОБРАЗОВАНИЯ  АДМИНИСТРАЦИИ МОКРОУСОВСКОГО МУНИЦИПАЛЬНОГО ОКРУГА    ИНН  4500003102, КПП  450001001</w:t>
            </w:r>
          </w:p>
        </w:tc>
      </w:tr>
      <w:tr w:rsidR="00704D2B" w:rsidRPr="00704D2B" w:rsidTr="00704D2B">
        <w:trPr>
          <w:trHeight w:val="52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11301994140000130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Прочие доходы от оказания платных услуг (работ) получателями средств бюджетов муниципальных округов</w:t>
            </w:r>
          </w:p>
        </w:tc>
      </w:tr>
      <w:tr w:rsidR="00704D2B" w:rsidRPr="00704D2B" w:rsidTr="00704D2B">
        <w:trPr>
          <w:trHeight w:val="339"/>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11302994140000130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Прочие доходы от компенсации затрат бюджетов муниципальных округов</w:t>
            </w:r>
          </w:p>
        </w:tc>
      </w:tr>
      <w:tr w:rsidR="00704D2B" w:rsidRPr="00704D2B" w:rsidTr="00704D2B">
        <w:trPr>
          <w:trHeight w:val="362"/>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11701040140000180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Невыясненные поступления, зачисляемые в бюджеты муниципальных округов</w:t>
            </w:r>
          </w:p>
        </w:tc>
      </w:tr>
      <w:tr w:rsidR="00704D2B" w:rsidRPr="00704D2B" w:rsidTr="00704D2B">
        <w:trPr>
          <w:trHeight w:val="52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20704020140000150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муниципальных округов</w:t>
            </w:r>
          </w:p>
        </w:tc>
      </w:tr>
      <w:tr w:rsidR="00704D2B" w:rsidRPr="00704D2B" w:rsidTr="00704D2B">
        <w:trPr>
          <w:trHeight w:val="351"/>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20704050140000150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безвозмездные поступления в бюджеты муниципальных округов</w:t>
            </w:r>
          </w:p>
        </w:tc>
      </w:tr>
      <w:tr w:rsidR="00704D2B" w:rsidRPr="00704D2B" w:rsidTr="00704D2B">
        <w:trPr>
          <w:trHeight w:val="527"/>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b/>
                <w:sz w:val="20"/>
                <w:szCs w:val="20"/>
                <w:lang w:eastAsia="ru-RU"/>
              </w:rPr>
            </w:pPr>
            <w:r w:rsidRPr="00704D2B">
              <w:rPr>
                <w:b/>
                <w:sz w:val="20"/>
                <w:szCs w:val="20"/>
                <w:lang w:eastAsia="ru-RU"/>
              </w:rPr>
              <w:t>МУНИЦИПАЛЬНОЕ КАЗЕННОЕ УЧРЕЖДЕНИЕ                                                            « МОКРОУСОВСКИЙ ЦЕНТР КУЛЬТУРЫ»   ИНН 4500003046,  КПП 450001001</w:t>
            </w:r>
          </w:p>
        </w:tc>
      </w:tr>
      <w:tr w:rsidR="00704D2B" w:rsidRPr="00704D2B" w:rsidTr="00704D2B">
        <w:trPr>
          <w:trHeight w:val="52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11301994140000130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Прочие доходы от оказания платных услуг (работ) получателями средств бюджетов муниципальных округов</w:t>
            </w:r>
          </w:p>
        </w:tc>
      </w:tr>
      <w:tr w:rsidR="00704D2B" w:rsidRPr="00704D2B" w:rsidTr="00704D2B">
        <w:trPr>
          <w:trHeight w:val="364"/>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11302994140000130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lang w:eastAsia="ru-RU"/>
              </w:rPr>
            </w:pPr>
            <w:r w:rsidRPr="00704D2B">
              <w:rPr>
                <w:sz w:val="20"/>
                <w:szCs w:val="20"/>
                <w:shd w:val="clear" w:color="auto" w:fill="FFFFFF"/>
                <w:lang w:eastAsia="ru-RU"/>
              </w:rPr>
              <w:t>Прочие доходы от компенсации затрат бюджетов муниципальных округов</w:t>
            </w:r>
          </w:p>
        </w:tc>
      </w:tr>
      <w:tr w:rsidR="00704D2B" w:rsidRPr="00704D2B" w:rsidTr="00704D2B">
        <w:trPr>
          <w:trHeight w:val="34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092" w:type="dxa"/>
            <w:tcBorders>
              <w:top w:val="nil"/>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11701040140000180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Невыясненные поступления, зачисляемые в бюджеты муниципальных округов</w:t>
            </w:r>
          </w:p>
        </w:tc>
      </w:tr>
      <w:tr w:rsidR="00704D2B" w:rsidRPr="00704D2B" w:rsidTr="00704D2B">
        <w:trPr>
          <w:trHeight w:val="525"/>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20704020140000150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муниципальных округов</w:t>
            </w:r>
          </w:p>
        </w:tc>
      </w:tr>
      <w:tr w:rsidR="00704D2B" w:rsidRPr="00704D2B" w:rsidTr="00704D2B">
        <w:trPr>
          <w:trHeight w:val="349"/>
        </w:trPr>
        <w:tc>
          <w:tcPr>
            <w:tcW w:w="825" w:type="dxa"/>
            <w:tcBorders>
              <w:top w:val="nil"/>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092" w:type="dxa"/>
            <w:tcBorders>
              <w:top w:val="nil"/>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20704050140000150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безвозмездные поступления в бюджеты муниципальных округов</w:t>
            </w:r>
          </w:p>
        </w:tc>
      </w:tr>
      <w:tr w:rsidR="00704D2B" w:rsidRPr="00704D2B" w:rsidTr="00704D2B">
        <w:trPr>
          <w:trHeight w:val="52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shd w:val="clear" w:color="auto" w:fill="FFFFFF"/>
                <w:lang w:eastAsia="ru-RU"/>
              </w:rPr>
            </w:pP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b/>
                <w:sz w:val="20"/>
                <w:szCs w:val="20"/>
                <w:shd w:val="clear" w:color="auto" w:fill="FFFFFF"/>
                <w:lang w:eastAsia="ru-RU"/>
              </w:rPr>
            </w:pPr>
            <w:r w:rsidRPr="00704D2B">
              <w:rPr>
                <w:b/>
                <w:sz w:val="20"/>
                <w:szCs w:val="20"/>
                <w:shd w:val="clear" w:color="auto" w:fill="FFFFFF"/>
                <w:lang w:eastAsia="ru-RU"/>
              </w:rPr>
              <w:t xml:space="preserve">МУНИЦИПАЛЬНОЕ КАЗЕННОЕ УЧРЕЖДЕНИЕ «ЮЖНЫЙ ТЕРРИТОРИАЛЬНЫЙ ОТДЕЛ МОКРОУСОВСКОГО МУНИЦИПАЛЬНОГО ОКРУГА  </w:t>
            </w:r>
            <w:r w:rsidRPr="00704D2B">
              <w:rPr>
                <w:b/>
                <w:sz w:val="20"/>
                <w:szCs w:val="20"/>
                <w:lang w:eastAsia="ru-RU"/>
              </w:rPr>
              <w:t>ИНН 4500003060,  КПП 450001001</w:t>
            </w:r>
          </w:p>
        </w:tc>
      </w:tr>
      <w:tr w:rsidR="00704D2B" w:rsidRPr="00704D2B" w:rsidTr="00704D2B">
        <w:trPr>
          <w:trHeight w:val="319"/>
        </w:trPr>
        <w:tc>
          <w:tcPr>
            <w:tcW w:w="825" w:type="dxa"/>
            <w:tcBorders>
              <w:top w:val="single" w:sz="4" w:space="0" w:color="auto"/>
              <w:left w:val="single" w:sz="4" w:space="0" w:color="auto"/>
              <w:bottom w:val="nil"/>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217</w:t>
            </w:r>
          </w:p>
        </w:tc>
        <w:tc>
          <w:tcPr>
            <w:tcW w:w="2092" w:type="dxa"/>
            <w:tcBorders>
              <w:top w:val="single" w:sz="4" w:space="0" w:color="auto"/>
              <w:left w:val="nil"/>
              <w:bottom w:val="nil"/>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11701040140000180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Невыясненные поступления, зачисляемые в бюджеты муниципальных округов</w:t>
            </w:r>
          </w:p>
        </w:tc>
      </w:tr>
      <w:tr w:rsidR="00704D2B" w:rsidRPr="00704D2B" w:rsidTr="00704D2B">
        <w:trPr>
          <w:trHeight w:val="52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217</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20704020140000150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муниципальных округов</w:t>
            </w:r>
          </w:p>
        </w:tc>
      </w:tr>
      <w:tr w:rsidR="00704D2B" w:rsidRPr="00704D2B" w:rsidTr="00704D2B">
        <w:trPr>
          <w:trHeight w:val="351"/>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217</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20704050140000150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безвозмездные поступления в бюджеты муниципальных округов</w:t>
            </w:r>
          </w:p>
        </w:tc>
      </w:tr>
      <w:tr w:rsidR="00704D2B" w:rsidRPr="00704D2B" w:rsidTr="00704D2B">
        <w:trPr>
          <w:trHeight w:val="525"/>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shd w:val="clear" w:color="auto" w:fill="FFFFFF"/>
                <w:lang w:eastAsia="ru-RU"/>
              </w:rPr>
            </w:pP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b/>
                <w:sz w:val="20"/>
                <w:szCs w:val="20"/>
                <w:shd w:val="clear" w:color="auto" w:fill="FFFFFF"/>
                <w:lang w:eastAsia="ru-RU"/>
              </w:rPr>
            </w:pPr>
            <w:r w:rsidRPr="00704D2B">
              <w:rPr>
                <w:b/>
                <w:sz w:val="20"/>
                <w:szCs w:val="20"/>
                <w:shd w:val="clear" w:color="auto" w:fill="FFFFFF"/>
                <w:lang w:eastAsia="ru-RU"/>
              </w:rPr>
              <w:t xml:space="preserve">МУНИЦИПАЛЬНОЕ КАЗЕННОЕ УЧРЕЖДЕНИЕ «СЕВЕРНЫЙ ТЕРРИТОРИАЛЬНЫЙ ОТДЕЛ МОКРОУСОВСКОГО МУНИЦИПАЛЬНОГО ОКРУГА   </w:t>
            </w:r>
            <w:r w:rsidRPr="00704D2B">
              <w:rPr>
                <w:b/>
                <w:sz w:val="20"/>
                <w:szCs w:val="20"/>
                <w:lang w:eastAsia="ru-RU"/>
              </w:rPr>
              <w:t>ИНН 4500003021,  КПП 450001001</w:t>
            </w:r>
          </w:p>
        </w:tc>
      </w:tr>
      <w:tr w:rsidR="00704D2B" w:rsidRPr="00704D2B" w:rsidTr="00704D2B">
        <w:trPr>
          <w:trHeight w:val="381"/>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218</w:t>
            </w:r>
          </w:p>
        </w:tc>
        <w:tc>
          <w:tcPr>
            <w:tcW w:w="2092"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utoSpaceDE/>
              <w:autoSpaceDN/>
              <w:rPr>
                <w:sz w:val="20"/>
                <w:szCs w:val="20"/>
                <w:shd w:val="clear" w:color="auto" w:fill="FFFFFF"/>
                <w:lang w:eastAsia="ru-RU"/>
              </w:rPr>
            </w:pPr>
            <w:r w:rsidRPr="00704D2B">
              <w:rPr>
                <w:sz w:val="20"/>
                <w:szCs w:val="20"/>
                <w:shd w:val="clear" w:color="auto" w:fill="FFFFFF"/>
                <w:lang w:eastAsia="ru-RU"/>
              </w:rPr>
              <w:t>11701040140000180</w:t>
            </w:r>
          </w:p>
        </w:tc>
        <w:tc>
          <w:tcPr>
            <w:tcW w:w="7573" w:type="dxa"/>
            <w:tcBorders>
              <w:top w:val="single" w:sz="4" w:space="0" w:color="auto"/>
              <w:left w:val="nil"/>
              <w:bottom w:val="single" w:sz="4" w:space="0" w:color="auto"/>
              <w:right w:val="single" w:sz="4" w:space="0" w:color="auto"/>
            </w:tcBorders>
            <w:shd w:val="clear" w:color="auto" w:fill="auto"/>
          </w:tcPr>
          <w:p w:rsidR="00704D2B" w:rsidRPr="00704D2B" w:rsidRDefault="00704D2B" w:rsidP="00704D2B">
            <w:pPr>
              <w:widowControl/>
              <w:autoSpaceDE/>
              <w:autoSpaceDN/>
              <w:jc w:val="both"/>
              <w:rPr>
                <w:sz w:val="20"/>
                <w:szCs w:val="20"/>
                <w:shd w:val="clear" w:color="auto" w:fill="FFFFFF"/>
                <w:lang w:eastAsia="ru-RU"/>
              </w:rPr>
            </w:pPr>
            <w:r w:rsidRPr="00704D2B">
              <w:rPr>
                <w:sz w:val="20"/>
                <w:szCs w:val="20"/>
                <w:shd w:val="clear" w:color="auto" w:fill="FFFFFF"/>
                <w:lang w:eastAsia="ru-RU"/>
              </w:rPr>
              <w:t>Невыясненные поступления, зачисляемые в бюджеты муниципальных округов</w:t>
            </w:r>
          </w:p>
        </w:tc>
      </w:tr>
      <w:tr w:rsidR="00704D2B" w:rsidRPr="00704D2B" w:rsidTr="00704D2B">
        <w:trPr>
          <w:trHeight w:val="349"/>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218</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20704020140000150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муниципальных округов</w:t>
            </w:r>
          </w:p>
        </w:tc>
      </w:tr>
      <w:tr w:rsidR="00704D2B" w:rsidRPr="00704D2B" w:rsidTr="00704D2B">
        <w:trPr>
          <w:trHeight w:val="233"/>
        </w:trPr>
        <w:tc>
          <w:tcPr>
            <w:tcW w:w="825"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218</w:t>
            </w: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20704050140000150</w:t>
            </w:r>
          </w:p>
        </w:tc>
        <w:tc>
          <w:tcPr>
            <w:tcW w:w="75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shd w:val="clear" w:color="auto" w:fill="FFFFFF"/>
                <w:lang w:eastAsia="ru-RU"/>
              </w:rPr>
              <w:t>Прочие безвозмездные поступления в бюджеты муниципальных округов</w:t>
            </w:r>
          </w:p>
        </w:tc>
      </w:tr>
    </w:tbl>
    <w:p w:rsidR="00704D2B" w:rsidRPr="00704D2B" w:rsidRDefault="00704D2B" w:rsidP="00704D2B">
      <w:pPr>
        <w:widowControl/>
        <w:autoSpaceDE/>
        <w:autoSpaceDN/>
        <w:ind w:left="360"/>
        <w:rPr>
          <w:sz w:val="20"/>
          <w:szCs w:val="20"/>
          <w:lang w:eastAsia="ru-RU"/>
        </w:rPr>
      </w:pPr>
    </w:p>
    <w:p w:rsidR="00704D2B" w:rsidRPr="00704D2B" w:rsidRDefault="00704D2B" w:rsidP="00704D2B">
      <w:pPr>
        <w:widowControl/>
        <w:autoSpaceDE/>
        <w:autoSpaceDN/>
        <w:ind w:left="360"/>
        <w:rPr>
          <w:sz w:val="20"/>
          <w:szCs w:val="20"/>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04D2B" w:rsidRPr="00704D2B" w:rsidTr="0023243D">
        <w:tc>
          <w:tcPr>
            <w:tcW w:w="324" w:type="dxa"/>
          </w:tcPr>
          <w:p w:rsidR="00704D2B" w:rsidRPr="00704D2B" w:rsidRDefault="00704D2B" w:rsidP="00704D2B">
            <w:pPr>
              <w:widowControl/>
              <w:autoSpaceDE/>
              <w:autoSpaceDN/>
              <w:rPr>
                <w:sz w:val="20"/>
                <w:szCs w:val="20"/>
                <w:lang w:eastAsia="ru-RU"/>
              </w:rPr>
            </w:pPr>
          </w:p>
        </w:tc>
      </w:tr>
    </w:tbl>
    <w:p w:rsidR="00704D2B" w:rsidRPr="00704D2B" w:rsidRDefault="00704D2B" w:rsidP="00704D2B">
      <w:pPr>
        <w:widowControl/>
        <w:autoSpaceDE/>
        <w:autoSpaceDN/>
        <w:ind w:left="360"/>
        <w:rPr>
          <w:sz w:val="20"/>
          <w:szCs w:val="20"/>
          <w:lang w:eastAsia="ru-RU"/>
        </w:rPr>
      </w:pPr>
    </w:p>
    <w:p w:rsidR="00704D2B" w:rsidRPr="00704D2B" w:rsidRDefault="00704D2B" w:rsidP="00704D2B">
      <w:pPr>
        <w:widowControl/>
        <w:autoSpaceDE/>
        <w:autoSpaceDN/>
        <w:ind w:left="360"/>
        <w:rPr>
          <w:sz w:val="20"/>
          <w:szCs w:val="20"/>
          <w:lang w:eastAsia="ru-RU"/>
        </w:rPr>
      </w:pPr>
    </w:p>
    <w:p w:rsidR="00704D2B" w:rsidRPr="00704D2B" w:rsidRDefault="00704D2B" w:rsidP="00704D2B">
      <w:pPr>
        <w:widowControl/>
        <w:autoSpaceDE/>
        <w:autoSpaceDN/>
        <w:ind w:left="360"/>
        <w:rPr>
          <w:sz w:val="20"/>
          <w:szCs w:val="20"/>
          <w:lang w:eastAsia="ru-RU"/>
        </w:rPr>
      </w:pPr>
    </w:p>
    <w:p w:rsidR="00704D2B" w:rsidRPr="00704D2B" w:rsidRDefault="00704D2B" w:rsidP="00704D2B">
      <w:pPr>
        <w:widowControl/>
        <w:autoSpaceDE/>
        <w:autoSpaceDN/>
        <w:rPr>
          <w:sz w:val="20"/>
          <w:szCs w:val="20"/>
          <w:lang w:eastAsia="ru-RU"/>
        </w:rPr>
      </w:pPr>
      <w:r w:rsidRPr="00704D2B">
        <w:rPr>
          <w:sz w:val="20"/>
          <w:szCs w:val="20"/>
          <w:lang w:eastAsia="ru-RU"/>
        </w:rPr>
        <w:t>Раздел II.                    Перечень  главных   администраторов  источников финансирования дефицита бюджета      Мокроусовского  муниципального округа</w:t>
      </w:r>
    </w:p>
    <w:p w:rsidR="00704D2B" w:rsidRPr="00704D2B" w:rsidRDefault="00704D2B" w:rsidP="00704D2B">
      <w:pPr>
        <w:widowControl/>
        <w:autoSpaceDE/>
        <w:autoSpaceDN/>
        <w:rPr>
          <w:sz w:val="20"/>
          <w:szCs w:val="20"/>
          <w:lang w:eastAsia="ru-RU"/>
        </w:rPr>
      </w:pPr>
    </w:p>
    <w:tbl>
      <w:tblPr>
        <w:tblW w:w="10490" w:type="dxa"/>
        <w:tblInd w:w="-289" w:type="dxa"/>
        <w:tblLayout w:type="fixed"/>
        <w:tblLook w:val="0000" w:firstRow="0" w:lastRow="0" w:firstColumn="0" w:lastColumn="0" w:noHBand="0" w:noVBand="0"/>
      </w:tblPr>
      <w:tblGrid>
        <w:gridCol w:w="842"/>
        <w:gridCol w:w="2975"/>
        <w:gridCol w:w="6673"/>
      </w:tblGrid>
      <w:tr w:rsidR="00704D2B" w:rsidRPr="00704D2B" w:rsidTr="00704D2B">
        <w:trPr>
          <w:trHeight w:val="51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04D2B" w:rsidRPr="00704D2B" w:rsidRDefault="00704D2B" w:rsidP="00704D2B">
            <w:pPr>
              <w:widowControl/>
              <w:autoSpaceDE/>
              <w:autoSpaceDN/>
              <w:jc w:val="center"/>
              <w:rPr>
                <w:b/>
                <w:bCs/>
                <w:sz w:val="20"/>
                <w:szCs w:val="20"/>
                <w:lang w:eastAsia="ru-RU"/>
              </w:rPr>
            </w:pPr>
            <w:r w:rsidRPr="00704D2B">
              <w:rPr>
                <w:b/>
                <w:bCs/>
                <w:sz w:val="20"/>
                <w:szCs w:val="20"/>
                <w:lang w:eastAsia="ru-RU"/>
              </w:rPr>
              <w:t>Код главы</w:t>
            </w:r>
          </w:p>
        </w:tc>
        <w:tc>
          <w:tcPr>
            <w:tcW w:w="2975" w:type="dxa"/>
            <w:tcBorders>
              <w:top w:val="single" w:sz="4" w:space="0" w:color="auto"/>
              <w:left w:val="nil"/>
              <w:bottom w:val="single" w:sz="4" w:space="0" w:color="auto"/>
              <w:right w:val="single" w:sz="4" w:space="0" w:color="auto"/>
            </w:tcBorders>
            <w:shd w:val="clear" w:color="auto" w:fill="auto"/>
            <w:noWrap/>
            <w:vAlign w:val="center"/>
          </w:tcPr>
          <w:p w:rsidR="00704D2B" w:rsidRPr="00704D2B" w:rsidRDefault="00704D2B" w:rsidP="00704D2B">
            <w:pPr>
              <w:widowControl/>
              <w:autoSpaceDE/>
              <w:autoSpaceDN/>
              <w:jc w:val="center"/>
              <w:rPr>
                <w:b/>
                <w:bCs/>
                <w:sz w:val="20"/>
                <w:szCs w:val="20"/>
                <w:lang w:eastAsia="ru-RU"/>
              </w:rPr>
            </w:pPr>
            <w:r w:rsidRPr="00704D2B">
              <w:rPr>
                <w:b/>
                <w:bCs/>
                <w:sz w:val="20"/>
                <w:szCs w:val="20"/>
                <w:lang w:eastAsia="ru-RU"/>
              </w:rPr>
              <w:t>Код</w:t>
            </w:r>
          </w:p>
        </w:tc>
        <w:tc>
          <w:tcPr>
            <w:tcW w:w="6673" w:type="dxa"/>
            <w:tcBorders>
              <w:top w:val="single" w:sz="4" w:space="0" w:color="auto"/>
              <w:left w:val="nil"/>
              <w:bottom w:val="single" w:sz="4" w:space="0" w:color="auto"/>
              <w:right w:val="single" w:sz="4" w:space="0" w:color="000000"/>
            </w:tcBorders>
            <w:shd w:val="clear" w:color="auto" w:fill="auto"/>
            <w:noWrap/>
          </w:tcPr>
          <w:p w:rsidR="00704D2B" w:rsidRPr="00704D2B" w:rsidRDefault="00704D2B" w:rsidP="00704D2B">
            <w:pPr>
              <w:widowControl/>
              <w:autoSpaceDE/>
              <w:autoSpaceDN/>
              <w:rPr>
                <w:b/>
                <w:bCs/>
                <w:sz w:val="20"/>
                <w:szCs w:val="20"/>
                <w:lang w:eastAsia="ru-RU"/>
              </w:rPr>
            </w:pPr>
            <w:r w:rsidRPr="00704D2B">
              <w:rPr>
                <w:b/>
                <w:bCs/>
                <w:sz w:val="20"/>
                <w:szCs w:val="20"/>
                <w:lang w:eastAsia="ru-RU"/>
              </w:rPr>
              <w:t>ФИНАНСОВОЕ УПРАВЛЕНИЕ МОКРОУСОВСКОГО  МУНИЦИПАЛЬНОГО ОКРУГА ИНН 4500003078, КПП 450001001</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975"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color w:val="000000"/>
                <w:sz w:val="20"/>
                <w:szCs w:val="20"/>
                <w:lang w:eastAsia="ru-RU"/>
              </w:rPr>
            </w:pPr>
            <w:r w:rsidRPr="00704D2B">
              <w:rPr>
                <w:sz w:val="20"/>
                <w:szCs w:val="20"/>
                <w:lang w:eastAsia="ru-RU"/>
              </w:rPr>
              <w:t xml:space="preserve"> 01 03 01 00 14 0000 810</w:t>
            </w:r>
          </w:p>
        </w:tc>
        <w:tc>
          <w:tcPr>
            <w:tcW w:w="66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Погашение бюджетами муниципальных округов кредитов от других бюджетов бюджетных системы Российской Федерации в валюте Российской Федерации</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01 05 02 01 14 0000 510</w:t>
            </w:r>
          </w:p>
        </w:tc>
        <w:tc>
          <w:tcPr>
            <w:tcW w:w="6673" w:type="dxa"/>
            <w:tcBorders>
              <w:top w:val="single" w:sz="4" w:space="0" w:color="auto"/>
              <w:left w:val="nil"/>
              <w:bottom w:val="single" w:sz="4" w:space="0" w:color="auto"/>
              <w:right w:val="single" w:sz="4" w:space="0" w:color="auto"/>
            </w:tcBorders>
            <w:shd w:val="clear" w:color="auto" w:fill="auto"/>
            <w:vAlign w:val="bottom"/>
          </w:tcPr>
          <w:p w:rsidR="00704D2B" w:rsidRPr="00704D2B" w:rsidRDefault="00704D2B" w:rsidP="00704D2B">
            <w:pPr>
              <w:widowControl/>
              <w:autoSpaceDE/>
              <w:autoSpaceDN/>
              <w:rPr>
                <w:sz w:val="20"/>
                <w:szCs w:val="20"/>
                <w:lang w:eastAsia="ru-RU"/>
              </w:rPr>
            </w:pPr>
            <w:r w:rsidRPr="00704D2B">
              <w:rPr>
                <w:sz w:val="20"/>
                <w:szCs w:val="20"/>
                <w:lang w:eastAsia="ru-RU"/>
              </w:rPr>
              <w:t>Увеличение прочих остатков денежных средств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975"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color w:val="000000"/>
                <w:sz w:val="20"/>
                <w:szCs w:val="20"/>
                <w:lang w:eastAsia="ru-RU"/>
              </w:rPr>
            </w:pPr>
            <w:r w:rsidRPr="00704D2B">
              <w:rPr>
                <w:color w:val="000000"/>
                <w:sz w:val="20"/>
                <w:szCs w:val="20"/>
                <w:lang w:eastAsia="ru-RU"/>
              </w:rPr>
              <w:t xml:space="preserve"> 01 05 02 01 14 0000 610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Уменьшение прочих остатков денежных средств бюджетов муниципальных округов</w:t>
            </w:r>
          </w:p>
        </w:tc>
      </w:tr>
      <w:tr w:rsidR="00704D2B" w:rsidRPr="00704D2B" w:rsidTr="00704D2B">
        <w:trPr>
          <w:trHeight w:val="609"/>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975"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color w:val="000000"/>
                <w:sz w:val="20"/>
                <w:szCs w:val="20"/>
                <w:lang w:eastAsia="ru-RU"/>
              </w:rPr>
            </w:pPr>
            <w:r w:rsidRPr="00704D2B">
              <w:rPr>
                <w:color w:val="000000"/>
                <w:sz w:val="20"/>
                <w:szCs w:val="20"/>
                <w:lang w:eastAsia="ru-RU"/>
              </w:rPr>
              <w:t xml:space="preserve"> 01 06 06 00 14 0000 710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Привлечение прочих источников внутреннего финансирования дефицитов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975"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color w:val="000000"/>
                <w:sz w:val="20"/>
                <w:szCs w:val="20"/>
                <w:lang w:eastAsia="ru-RU"/>
              </w:rPr>
            </w:pPr>
            <w:r w:rsidRPr="00704D2B">
              <w:rPr>
                <w:color w:val="000000"/>
                <w:sz w:val="20"/>
                <w:szCs w:val="20"/>
                <w:lang w:eastAsia="ru-RU"/>
              </w:rPr>
              <w:t xml:space="preserve"> 01 06 06 00 14 0000 810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Погашение обязательств за счет прочих источников внутреннего финансирования дефицитов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900</w:t>
            </w:r>
          </w:p>
        </w:tc>
        <w:tc>
          <w:tcPr>
            <w:tcW w:w="2975"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color w:val="000000"/>
                <w:sz w:val="20"/>
                <w:szCs w:val="20"/>
                <w:lang w:eastAsia="ru-RU"/>
              </w:rPr>
            </w:pPr>
            <w:r w:rsidRPr="00704D2B">
              <w:rPr>
                <w:color w:val="000000"/>
                <w:sz w:val="20"/>
                <w:szCs w:val="20"/>
                <w:lang w:eastAsia="ru-RU"/>
              </w:rPr>
              <w:t xml:space="preserve"> 01 02 00 00 14 0000 710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Привлечение муниципальными округами кредитов от кредитных организаций в валюте Российской Федерации</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p>
        </w:tc>
        <w:tc>
          <w:tcPr>
            <w:tcW w:w="6673" w:type="dxa"/>
            <w:tcBorders>
              <w:top w:val="single" w:sz="4" w:space="0" w:color="auto"/>
              <w:left w:val="nil"/>
              <w:bottom w:val="single" w:sz="4" w:space="0" w:color="auto"/>
              <w:right w:val="single" w:sz="4" w:space="0" w:color="000000"/>
            </w:tcBorders>
            <w:shd w:val="clear" w:color="auto" w:fill="auto"/>
            <w:noWrap/>
          </w:tcPr>
          <w:p w:rsidR="00704D2B" w:rsidRPr="00704D2B" w:rsidRDefault="00704D2B" w:rsidP="00704D2B">
            <w:pPr>
              <w:widowControl/>
              <w:autoSpaceDE/>
              <w:autoSpaceDN/>
              <w:rPr>
                <w:b/>
                <w:sz w:val="20"/>
                <w:szCs w:val="20"/>
                <w:lang w:eastAsia="ru-RU"/>
              </w:rPr>
            </w:pPr>
            <w:r w:rsidRPr="00704D2B">
              <w:rPr>
                <w:b/>
                <w:sz w:val="20"/>
                <w:szCs w:val="20"/>
                <w:lang w:eastAsia="ru-RU"/>
              </w:rPr>
              <w:t>АДМИНИСТРАЦИЯ МОКРОУСОВСКОГО МУНИЦИПАЛЬНОГО ОКРУГА КУРГАНСКОЙ  ОБЛАСТИ      ИНН  4500002839,   КПП 450001001</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01 05 02 01 14 0000 510</w:t>
            </w:r>
          </w:p>
        </w:tc>
        <w:tc>
          <w:tcPr>
            <w:tcW w:w="6673" w:type="dxa"/>
            <w:tcBorders>
              <w:top w:val="single" w:sz="4" w:space="0" w:color="auto"/>
              <w:left w:val="nil"/>
              <w:bottom w:val="single" w:sz="4" w:space="0" w:color="auto"/>
              <w:right w:val="single" w:sz="4" w:space="0" w:color="000000"/>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lang w:eastAsia="ru-RU"/>
              </w:rPr>
              <w:t>Увеличение прочих остатков денежных средств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198</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01 05 02 01 14 0000 610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Уменьшение прочих остатков денежных средств бюджетов муниципальных округов</w:t>
            </w:r>
          </w:p>
        </w:tc>
      </w:tr>
      <w:tr w:rsidR="00704D2B" w:rsidRPr="00704D2B" w:rsidTr="00704D2B">
        <w:trPr>
          <w:trHeight w:val="506"/>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p>
        </w:tc>
        <w:tc>
          <w:tcPr>
            <w:tcW w:w="6673" w:type="dxa"/>
            <w:tcBorders>
              <w:top w:val="single" w:sz="4" w:space="0" w:color="auto"/>
              <w:left w:val="nil"/>
              <w:bottom w:val="single" w:sz="4" w:space="0" w:color="auto"/>
              <w:right w:val="single" w:sz="4" w:space="0" w:color="000000"/>
            </w:tcBorders>
            <w:shd w:val="clear" w:color="auto" w:fill="auto"/>
            <w:noWrap/>
            <w:vAlign w:val="bottom"/>
          </w:tcPr>
          <w:p w:rsidR="00704D2B" w:rsidRPr="00704D2B" w:rsidRDefault="00704D2B" w:rsidP="00704D2B">
            <w:pPr>
              <w:widowControl/>
              <w:autoSpaceDE/>
              <w:autoSpaceDN/>
              <w:rPr>
                <w:b/>
                <w:sz w:val="20"/>
                <w:szCs w:val="20"/>
                <w:lang w:eastAsia="ru-RU"/>
              </w:rPr>
            </w:pPr>
            <w:r w:rsidRPr="00704D2B">
              <w:rPr>
                <w:b/>
                <w:sz w:val="20"/>
                <w:szCs w:val="20"/>
                <w:lang w:eastAsia="ru-RU"/>
              </w:rPr>
              <w:t>ОТДЕЛ ОБРАЗОВАНИЯ  АДМИНИСТРАЦИИ МОКРОУСОВСКОГО МУНИЦИПАЛЬНОГО ОКРУГА    ИНН  4500003102, КПП  450001001</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01 05 02 01 14 0000 510</w:t>
            </w:r>
          </w:p>
        </w:tc>
        <w:tc>
          <w:tcPr>
            <w:tcW w:w="6673" w:type="dxa"/>
            <w:tcBorders>
              <w:top w:val="single" w:sz="4" w:space="0" w:color="auto"/>
              <w:left w:val="nil"/>
              <w:bottom w:val="single" w:sz="4" w:space="0" w:color="auto"/>
              <w:right w:val="single" w:sz="4" w:space="0" w:color="000000"/>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lang w:eastAsia="ru-RU"/>
              </w:rPr>
              <w:t>Увеличение прочих остатков денежных средств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215</w:t>
            </w:r>
          </w:p>
        </w:tc>
        <w:tc>
          <w:tcPr>
            <w:tcW w:w="2975" w:type="dxa"/>
            <w:tcBorders>
              <w:top w:val="single" w:sz="4" w:space="0" w:color="auto"/>
              <w:left w:val="nil"/>
              <w:bottom w:val="single" w:sz="4" w:space="0" w:color="auto"/>
              <w:right w:val="single" w:sz="4" w:space="0" w:color="auto"/>
            </w:tcBorders>
            <w:shd w:val="clear" w:color="auto" w:fill="auto"/>
            <w:noWrap/>
          </w:tcPr>
          <w:p w:rsidR="00704D2B" w:rsidRPr="00704D2B" w:rsidRDefault="00704D2B" w:rsidP="00704D2B">
            <w:pPr>
              <w:widowControl/>
              <w:adjustRightInd w:val="0"/>
              <w:jc w:val="center"/>
              <w:rPr>
                <w:color w:val="000000"/>
                <w:sz w:val="20"/>
                <w:szCs w:val="20"/>
                <w:lang w:eastAsia="ru-RU"/>
              </w:rPr>
            </w:pPr>
            <w:r w:rsidRPr="00704D2B">
              <w:rPr>
                <w:color w:val="000000"/>
                <w:sz w:val="20"/>
                <w:szCs w:val="20"/>
                <w:lang w:eastAsia="ru-RU"/>
              </w:rPr>
              <w:t xml:space="preserve"> 01 05 02 01 14 0000 610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Уменьшение прочих остатков денежных средств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p>
        </w:tc>
        <w:tc>
          <w:tcPr>
            <w:tcW w:w="6673" w:type="dxa"/>
            <w:tcBorders>
              <w:top w:val="single" w:sz="4" w:space="0" w:color="auto"/>
              <w:left w:val="nil"/>
              <w:bottom w:val="single" w:sz="4" w:space="0" w:color="auto"/>
              <w:right w:val="single" w:sz="4" w:space="0" w:color="000000"/>
            </w:tcBorders>
            <w:shd w:val="clear" w:color="auto" w:fill="auto"/>
            <w:noWrap/>
            <w:vAlign w:val="bottom"/>
          </w:tcPr>
          <w:p w:rsidR="00704D2B" w:rsidRPr="00704D2B" w:rsidRDefault="00704D2B" w:rsidP="00704D2B">
            <w:pPr>
              <w:widowControl/>
              <w:autoSpaceDE/>
              <w:autoSpaceDN/>
              <w:rPr>
                <w:b/>
                <w:sz w:val="20"/>
                <w:szCs w:val="20"/>
                <w:lang w:eastAsia="ru-RU"/>
              </w:rPr>
            </w:pPr>
            <w:r w:rsidRPr="00704D2B">
              <w:rPr>
                <w:b/>
                <w:sz w:val="20"/>
                <w:szCs w:val="20"/>
                <w:lang w:eastAsia="ru-RU"/>
              </w:rPr>
              <w:t xml:space="preserve">МУНИЦИПАЛЬНОЕ КАЗЕННОЕ УЧРЕЖДЕНИЕ                                         «МОКРОУСОВСКИЙ ЦЕНТР КУЛЬТУРЫ»  </w:t>
            </w:r>
          </w:p>
          <w:p w:rsidR="00704D2B" w:rsidRPr="00704D2B" w:rsidRDefault="00704D2B" w:rsidP="00704D2B">
            <w:pPr>
              <w:widowControl/>
              <w:autoSpaceDE/>
              <w:autoSpaceDN/>
              <w:rPr>
                <w:b/>
                <w:sz w:val="20"/>
                <w:szCs w:val="20"/>
                <w:lang w:eastAsia="ru-RU"/>
              </w:rPr>
            </w:pPr>
            <w:r w:rsidRPr="00704D2B">
              <w:rPr>
                <w:b/>
                <w:sz w:val="20"/>
                <w:szCs w:val="20"/>
                <w:lang w:eastAsia="ru-RU"/>
              </w:rPr>
              <w:t xml:space="preserve"> ИНН 4500003046,  КПП 450001001</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01 05 02 01 14 0000 510</w:t>
            </w:r>
          </w:p>
        </w:tc>
        <w:tc>
          <w:tcPr>
            <w:tcW w:w="6673" w:type="dxa"/>
            <w:tcBorders>
              <w:top w:val="single" w:sz="4" w:space="0" w:color="auto"/>
              <w:left w:val="nil"/>
              <w:bottom w:val="single" w:sz="4" w:space="0" w:color="auto"/>
              <w:right w:val="single" w:sz="4" w:space="0" w:color="000000"/>
            </w:tcBorders>
            <w:shd w:val="clear" w:color="auto" w:fill="auto"/>
            <w:noWrap/>
            <w:vAlign w:val="bottom"/>
          </w:tcPr>
          <w:p w:rsidR="00704D2B" w:rsidRPr="00704D2B" w:rsidRDefault="00704D2B" w:rsidP="00704D2B">
            <w:pPr>
              <w:widowControl/>
              <w:autoSpaceDE/>
              <w:autoSpaceDN/>
              <w:rPr>
                <w:sz w:val="20"/>
                <w:szCs w:val="20"/>
                <w:lang w:eastAsia="ru-RU"/>
              </w:rPr>
            </w:pPr>
            <w:r w:rsidRPr="00704D2B">
              <w:rPr>
                <w:sz w:val="20"/>
                <w:szCs w:val="20"/>
                <w:lang w:eastAsia="ru-RU"/>
              </w:rPr>
              <w:t>Увеличение прочих остатков денежных средств бюджетов муниципальных округов</w:t>
            </w:r>
          </w:p>
        </w:tc>
      </w:tr>
      <w:tr w:rsidR="00704D2B" w:rsidRPr="00704D2B" w:rsidTr="00704D2B">
        <w:trPr>
          <w:trHeight w:val="255"/>
        </w:trPr>
        <w:tc>
          <w:tcPr>
            <w:tcW w:w="842" w:type="dxa"/>
            <w:tcBorders>
              <w:top w:val="single" w:sz="4" w:space="0" w:color="auto"/>
              <w:left w:val="single" w:sz="4" w:space="0" w:color="auto"/>
              <w:bottom w:val="single" w:sz="4" w:space="0" w:color="auto"/>
              <w:right w:val="single" w:sz="4" w:space="0" w:color="auto"/>
            </w:tcBorders>
            <w:shd w:val="clear" w:color="auto" w:fill="auto"/>
          </w:tcPr>
          <w:p w:rsidR="00704D2B" w:rsidRPr="00704D2B" w:rsidRDefault="00704D2B" w:rsidP="00704D2B">
            <w:pPr>
              <w:widowControl/>
              <w:autoSpaceDE/>
              <w:autoSpaceDN/>
              <w:rPr>
                <w:sz w:val="20"/>
                <w:szCs w:val="20"/>
                <w:lang w:eastAsia="ru-RU"/>
              </w:rPr>
            </w:pPr>
            <w:r w:rsidRPr="00704D2B">
              <w:rPr>
                <w:sz w:val="20"/>
                <w:szCs w:val="20"/>
                <w:lang w:eastAsia="ru-RU"/>
              </w:rPr>
              <w:t>216</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704D2B" w:rsidRPr="00704D2B" w:rsidRDefault="00704D2B" w:rsidP="00704D2B">
            <w:pPr>
              <w:widowControl/>
              <w:autoSpaceDE/>
              <w:autoSpaceDN/>
              <w:jc w:val="center"/>
              <w:rPr>
                <w:sz w:val="20"/>
                <w:szCs w:val="20"/>
                <w:lang w:eastAsia="ru-RU"/>
              </w:rPr>
            </w:pPr>
            <w:r w:rsidRPr="00704D2B">
              <w:rPr>
                <w:sz w:val="20"/>
                <w:szCs w:val="20"/>
                <w:lang w:eastAsia="ru-RU"/>
              </w:rPr>
              <w:t>01 05 02 01 14 0000 610</w:t>
            </w:r>
          </w:p>
        </w:tc>
        <w:tc>
          <w:tcPr>
            <w:tcW w:w="6673" w:type="dxa"/>
            <w:tcBorders>
              <w:top w:val="single" w:sz="4" w:space="0" w:color="auto"/>
              <w:left w:val="nil"/>
              <w:bottom w:val="single" w:sz="4" w:space="0" w:color="auto"/>
              <w:right w:val="single" w:sz="4" w:space="0" w:color="000000"/>
            </w:tcBorders>
            <w:shd w:val="clear" w:color="auto" w:fill="auto"/>
            <w:noWrap/>
            <w:vAlign w:val="center"/>
          </w:tcPr>
          <w:p w:rsidR="00704D2B" w:rsidRPr="00704D2B" w:rsidRDefault="00704D2B" w:rsidP="00704D2B">
            <w:pPr>
              <w:widowControl/>
              <w:adjustRightInd w:val="0"/>
              <w:rPr>
                <w:color w:val="000000"/>
                <w:sz w:val="20"/>
                <w:szCs w:val="20"/>
                <w:lang w:eastAsia="ru-RU"/>
              </w:rPr>
            </w:pPr>
            <w:r w:rsidRPr="00704D2B">
              <w:rPr>
                <w:color w:val="000000"/>
                <w:sz w:val="20"/>
                <w:szCs w:val="20"/>
                <w:lang w:eastAsia="ru-RU"/>
              </w:rPr>
              <w:t>Уменьшение прочих остатков денежных средств бюджетов муниципальных округов</w:t>
            </w:r>
          </w:p>
        </w:tc>
      </w:tr>
    </w:tbl>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p>
    <w:p w:rsidR="00FB454B" w:rsidRPr="00FB454B" w:rsidRDefault="00FB454B" w:rsidP="00FB454B">
      <w:pPr>
        <w:widowControl/>
        <w:autoSpaceDE/>
        <w:autoSpaceDN/>
        <w:jc w:val="center"/>
        <w:rPr>
          <w:b/>
          <w:sz w:val="24"/>
          <w:szCs w:val="24"/>
          <w:lang w:eastAsia="ru-RU"/>
        </w:rPr>
      </w:pPr>
      <w:r w:rsidRPr="00FB454B">
        <w:rPr>
          <w:noProof/>
          <w:sz w:val="24"/>
          <w:szCs w:val="24"/>
          <w:lang w:eastAsia="ru-RU"/>
        </w:rPr>
        <w:lastRenderedPageBreak/>
        <w:drawing>
          <wp:inline distT="0" distB="0" distL="0" distR="0">
            <wp:extent cx="590550" cy="685800"/>
            <wp:effectExtent l="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FB454B" w:rsidRPr="00FB454B" w:rsidRDefault="00FB454B" w:rsidP="00FB454B">
      <w:pPr>
        <w:widowControl/>
        <w:autoSpaceDE/>
        <w:autoSpaceDN/>
        <w:spacing w:line="288" w:lineRule="auto"/>
        <w:jc w:val="center"/>
        <w:rPr>
          <w:b/>
          <w:sz w:val="20"/>
          <w:szCs w:val="20"/>
          <w:lang w:eastAsia="ru-RU"/>
        </w:rPr>
      </w:pPr>
      <w:r w:rsidRPr="00FB454B">
        <w:rPr>
          <w:b/>
          <w:sz w:val="20"/>
          <w:szCs w:val="20"/>
          <w:lang w:eastAsia="ru-RU"/>
        </w:rPr>
        <w:t>КУРГАНСКАЯ  ОБЛАСТЬ</w:t>
      </w:r>
    </w:p>
    <w:p w:rsidR="00FB454B" w:rsidRPr="00FB454B" w:rsidRDefault="00FB454B" w:rsidP="00FB454B">
      <w:pPr>
        <w:widowControl/>
        <w:autoSpaceDE/>
        <w:autoSpaceDN/>
        <w:spacing w:line="288" w:lineRule="auto"/>
        <w:jc w:val="center"/>
        <w:rPr>
          <w:b/>
          <w:sz w:val="20"/>
          <w:szCs w:val="20"/>
          <w:lang w:eastAsia="ru-RU"/>
        </w:rPr>
      </w:pPr>
      <w:r w:rsidRPr="00FB454B">
        <w:rPr>
          <w:b/>
          <w:sz w:val="20"/>
          <w:szCs w:val="20"/>
          <w:lang w:eastAsia="ru-RU"/>
        </w:rPr>
        <w:t>МОКРОУСОВСКИЙ МУНИЦИПАЛЬНЫЙ ОКРУГ</w:t>
      </w:r>
    </w:p>
    <w:p w:rsidR="00FB454B" w:rsidRPr="00FB454B" w:rsidRDefault="00FB454B" w:rsidP="00FB454B">
      <w:pPr>
        <w:widowControl/>
        <w:autoSpaceDE/>
        <w:autoSpaceDN/>
        <w:spacing w:line="288" w:lineRule="auto"/>
        <w:jc w:val="center"/>
        <w:rPr>
          <w:b/>
          <w:sz w:val="20"/>
          <w:szCs w:val="20"/>
          <w:lang w:eastAsia="ru-RU"/>
        </w:rPr>
      </w:pPr>
      <w:r w:rsidRPr="00FB454B">
        <w:rPr>
          <w:b/>
          <w:sz w:val="20"/>
          <w:szCs w:val="20"/>
          <w:lang w:eastAsia="ru-RU"/>
        </w:rPr>
        <w:t>АДМИНИСТРАЦИЯ МОКРОУСОВСКОГО МУНИЦИПАЛЬНОГО ОКРУГА</w:t>
      </w:r>
    </w:p>
    <w:p w:rsidR="00FB454B" w:rsidRPr="00FB454B" w:rsidRDefault="00FB454B" w:rsidP="00FB454B">
      <w:pPr>
        <w:widowControl/>
        <w:autoSpaceDE/>
        <w:autoSpaceDN/>
        <w:spacing w:line="288" w:lineRule="auto"/>
        <w:jc w:val="center"/>
        <w:rPr>
          <w:b/>
          <w:sz w:val="20"/>
          <w:szCs w:val="20"/>
          <w:lang w:eastAsia="ru-RU"/>
        </w:rPr>
      </w:pPr>
    </w:p>
    <w:p w:rsidR="00FB454B" w:rsidRPr="00FB454B" w:rsidRDefault="00FB454B" w:rsidP="00FB454B">
      <w:pPr>
        <w:widowControl/>
        <w:autoSpaceDE/>
        <w:autoSpaceDN/>
        <w:jc w:val="center"/>
        <w:rPr>
          <w:b/>
          <w:sz w:val="20"/>
          <w:szCs w:val="20"/>
          <w:lang w:eastAsia="ru-RU"/>
        </w:rPr>
      </w:pPr>
      <w:r w:rsidRPr="00FB454B">
        <w:rPr>
          <w:b/>
          <w:sz w:val="20"/>
          <w:szCs w:val="20"/>
          <w:lang w:eastAsia="ru-RU"/>
        </w:rPr>
        <w:t>ПОСТАНОВЛЕНИЕ</w:t>
      </w:r>
    </w:p>
    <w:p w:rsidR="00FB454B" w:rsidRPr="00FB454B" w:rsidRDefault="00FB454B" w:rsidP="00FB454B">
      <w:pPr>
        <w:widowControl/>
        <w:autoSpaceDE/>
        <w:autoSpaceDN/>
        <w:jc w:val="center"/>
        <w:rPr>
          <w:b/>
          <w:sz w:val="20"/>
          <w:szCs w:val="20"/>
          <w:lang w:eastAsia="ru-RU"/>
        </w:rPr>
      </w:pPr>
    </w:p>
    <w:p w:rsidR="00FB454B" w:rsidRPr="00FB454B" w:rsidRDefault="00FB454B" w:rsidP="00FB454B">
      <w:pPr>
        <w:widowControl/>
        <w:autoSpaceDE/>
        <w:autoSpaceDN/>
        <w:rPr>
          <w:sz w:val="20"/>
          <w:szCs w:val="20"/>
          <w:lang w:eastAsia="ru-RU"/>
        </w:rPr>
      </w:pPr>
      <w:r w:rsidRPr="00FB454B">
        <w:rPr>
          <w:sz w:val="20"/>
          <w:szCs w:val="20"/>
          <w:lang w:eastAsia="ru-RU"/>
        </w:rPr>
        <w:t xml:space="preserve">от  «08» </w:t>
      </w:r>
      <w:r w:rsidRPr="00FB454B">
        <w:rPr>
          <w:sz w:val="20"/>
          <w:szCs w:val="20"/>
          <w:u w:val="single"/>
          <w:lang w:eastAsia="ru-RU"/>
        </w:rPr>
        <w:t>ноября</w:t>
      </w:r>
      <w:r w:rsidRPr="00FB454B">
        <w:rPr>
          <w:sz w:val="20"/>
          <w:szCs w:val="20"/>
          <w:lang w:eastAsia="ru-RU"/>
        </w:rPr>
        <w:t xml:space="preserve"> 2023 г.   №571</w:t>
      </w:r>
    </w:p>
    <w:p w:rsidR="00FB454B" w:rsidRPr="00FB454B" w:rsidRDefault="00FB454B" w:rsidP="00FB454B">
      <w:pPr>
        <w:widowControl/>
        <w:autoSpaceDE/>
        <w:autoSpaceDN/>
        <w:rPr>
          <w:sz w:val="20"/>
          <w:szCs w:val="20"/>
          <w:lang w:eastAsia="ru-RU"/>
        </w:rPr>
      </w:pPr>
      <w:r w:rsidRPr="00FB454B">
        <w:rPr>
          <w:sz w:val="20"/>
          <w:szCs w:val="20"/>
          <w:lang w:eastAsia="ru-RU"/>
        </w:rPr>
        <w:t xml:space="preserve">       с. Мокроусово</w:t>
      </w:r>
    </w:p>
    <w:p w:rsidR="00FB454B" w:rsidRPr="00FB454B" w:rsidRDefault="00FB454B" w:rsidP="00FB454B">
      <w:pPr>
        <w:widowControl/>
        <w:autoSpaceDE/>
        <w:autoSpaceDN/>
        <w:rPr>
          <w:sz w:val="20"/>
          <w:szCs w:val="20"/>
          <w:lang w:eastAsia="ru-RU"/>
        </w:rPr>
      </w:pPr>
    </w:p>
    <w:p w:rsidR="00FB454B" w:rsidRPr="00FB454B" w:rsidRDefault="00FB454B" w:rsidP="00FB454B">
      <w:pPr>
        <w:widowControl/>
        <w:autoSpaceDE/>
        <w:autoSpaceDN/>
        <w:jc w:val="center"/>
        <w:rPr>
          <w:b/>
          <w:sz w:val="20"/>
          <w:szCs w:val="20"/>
          <w:lang w:eastAsia="ru-RU"/>
        </w:rPr>
      </w:pPr>
    </w:p>
    <w:p w:rsidR="00FB454B" w:rsidRPr="00FB454B" w:rsidRDefault="00FB454B" w:rsidP="00FB454B">
      <w:pPr>
        <w:widowControl/>
        <w:autoSpaceDE/>
        <w:autoSpaceDN/>
        <w:jc w:val="center"/>
        <w:rPr>
          <w:b/>
          <w:bCs/>
          <w:color w:val="000000"/>
          <w:sz w:val="20"/>
          <w:szCs w:val="20"/>
          <w:lang w:eastAsia="ru-RU"/>
        </w:rPr>
      </w:pPr>
      <w:r w:rsidRPr="00FB454B">
        <w:rPr>
          <w:b/>
          <w:bCs/>
          <w:color w:val="000000"/>
          <w:sz w:val="20"/>
          <w:szCs w:val="20"/>
          <w:lang w:eastAsia="ru-RU"/>
        </w:rPr>
        <w:t>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w:t>
      </w:r>
    </w:p>
    <w:p w:rsidR="00FB454B" w:rsidRPr="00FB454B" w:rsidRDefault="00FB454B" w:rsidP="00FB454B">
      <w:pPr>
        <w:widowControl/>
        <w:shd w:val="clear" w:color="auto" w:fill="FFFFFF"/>
        <w:autoSpaceDE/>
        <w:autoSpaceDN/>
        <w:ind w:firstLine="425"/>
        <w:jc w:val="both"/>
        <w:rPr>
          <w:color w:val="000000"/>
          <w:sz w:val="20"/>
          <w:szCs w:val="20"/>
          <w:lang w:eastAsia="ru-RU"/>
        </w:rPr>
      </w:pPr>
    </w:p>
    <w:p w:rsidR="00FB454B" w:rsidRPr="00FB454B" w:rsidRDefault="00FB454B" w:rsidP="00FB454B">
      <w:pPr>
        <w:widowControl/>
        <w:shd w:val="clear" w:color="auto" w:fill="FFFFFF"/>
        <w:autoSpaceDE/>
        <w:autoSpaceDN/>
        <w:ind w:firstLine="425"/>
        <w:jc w:val="both"/>
        <w:rPr>
          <w:color w:val="000000"/>
          <w:sz w:val="20"/>
          <w:szCs w:val="20"/>
          <w:lang w:eastAsia="ru-RU"/>
        </w:rPr>
      </w:pPr>
      <w:r w:rsidRPr="00FB454B">
        <w:rPr>
          <w:color w:val="000000"/>
          <w:sz w:val="20"/>
          <w:szCs w:val="20"/>
          <w:lang w:eastAsia="ru-RU"/>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 целях обследования жилых помещений инвалидов и общего имущества в многоквартирных домах, в которых проживают инвалиды, их приспособления с учетом потребностей инвалидов и обеспечения условий их доступности для инвалидов», Уставом Мокроусовского муниципального округа Администрация Мокроусовского муниципального округа </w:t>
      </w:r>
      <w:r w:rsidRPr="00FB454B">
        <w:rPr>
          <w:b/>
          <w:bCs/>
          <w:caps/>
          <w:color w:val="000000"/>
          <w:sz w:val="20"/>
          <w:szCs w:val="20"/>
          <w:lang w:eastAsia="ru-RU"/>
        </w:rPr>
        <w:t>постановляет:</w:t>
      </w:r>
    </w:p>
    <w:p w:rsidR="00FB454B" w:rsidRPr="00FB454B" w:rsidRDefault="00FB454B" w:rsidP="00FB454B">
      <w:pPr>
        <w:widowControl/>
        <w:shd w:val="clear" w:color="auto" w:fill="FFFFFF"/>
        <w:autoSpaceDE/>
        <w:autoSpaceDN/>
        <w:ind w:firstLine="425"/>
        <w:jc w:val="both"/>
        <w:rPr>
          <w:color w:val="000000"/>
          <w:sz w:val="20"/>
          <w:szCs w:val="20"/>
          <w:lang w:eastAsia="ru-RU"/>
        </w:rPr>
      </w:pPr>
      <w:r w:rsidRPr="00FB454B">
        <w:rPr>
          <w:color w:val="000000"/>
          <w:sz w:val="20"/>
          <w:szCs w:val="20"/>
          <w:lang w:eastAsia="ru-RU"/>
        </w:rPr>
        <w:t>1.Создать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w:t>
      </w:r>
    </w:p>
    <w:p w:rsidR="00FB454B" w:rsidRPr="00FB454B" w:rsidRDefault="00FB454B" w:rsidP="00FB454B">
      <w:pPr>
        <w:widowControl/>
        <w:shd w:val="clear" w:color="auto" w:fill="FFFFFF"/>
        <w:autoSpaceDE/>
        <w:autoSpaceDN/>
        <w:ind w:firstLine="425"/>
        <w:jc w:val="both"/>
        <w:rPr>
          <w:color w:val="000000"/>
          <w:sz w:val="20"/>
          <w:szCs w:val="20"/>
          <w:lang w:eastAsia="ru-RU"/>
        </w:rPr>
      </w:pPr>
      <w:r w:rsidRPr="00FB454B">
        <w:rPr>
          <w:color w:val="000000"/>
          <w:sz w:val="20"/>
          <w:szCs w:val="20"/>
          <w:lang w:eastAsia="ru-RU"/>
        </w:rPr>
        <w:t>2.Утвердить состав муниципальной комиссии по обследованию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 согласно приложению 1 к настоящему постановлению.</w:t>
      </w:r>
    </w:p>
    <w:p w:rsidR="00FB454B" w:rsidRPr="00FB454B" w:rsidRDefault="00FB454B" w:rsidP="00FB454B">
      <w:pPr>
        <w:widowControl/>
        <w:shd w:val="clear" w:color="auto" w:fill="FFFFFF"/>
        <w:autoSpaceDE/>
        <w:autoSpaceDN/>
        <w:ind w:firstLine="425"/>
        <w:jc w:val="both"/>
        <w:rPr>
          <w:color w:val="000000"/>
          <w:sz w:val="20"/>
          <w:szCs w:val="20"/>
          <w:lang w:eastAsia="ru-RU"/>
        </w:rPr>
      </w:pPr>
      <w:r w:rsidRPr="00FB454B">
        <w:rPr>
          <w:color w:val="000000"/>
          <w:sz w:val="20"/>
          <w:szCs w:val="20"/>
          <w:lang w:eastAsia="ru-RU"/>
        </w:rPr>
        <w:t>3.Утвердить Положение 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 согласно приложению 2 к настоящему постановлению.</w:t>
      </w:r>
    </w:p>
    <w:p w:rsidR="00FB454B" w:rsidRPr="00FB454B" w:rsidRDefault="00FB454B" w:rsidP="00FB454B">
      <w:pPr>
        <w:widowControl/>
        <w:shd w:val="clear" w:color="auto" w:fill="FFFFFF"/>
        <w:autoSpaceDE/>
        <w:autoSpaceDN/>
        <w:ind w:firstLine="425"/>
        <w:jc w:val="both"/>
        <w:rPr>
          <w:color w:val="000000"/>
          <w:sz w:val="20"/>
          <w:szCs w:val="20"/>
          <w:lang w:eastAsia="ru-RU"/>
        </w:rPr>
      </w:pPr>
      <w:r w:rsidRPr="00FB454B">
        <w:rPr>
          <w:color w:val="000000"/>
          <w:sz w:val="20"/>
          <w:szCs w:val="20"/>
          <w:lang w:eastAsia="ru-RU"/>
        </w:rPr>
        <w:t>4.Утвердить План мероприятий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 согласно приложению 3 к настоящему постановлению.</w:t>
      </w:r>
    </w:p>
    <w:p w:rsidR="00FB454B" w:rsidRPr="00FB454B" w:rsidRDefault="00FB454B" w:rsidP="00FB454B">
      <w:pPr>
        <w:widowControl/>
        <w:shd w:val="clear" w:color="auto" w:fill="FFFFFF"/>
        <w:autoSpaceDE/>
        <w:autoSpaceDN/>
        <w:ind w:firstLine="425"/>
        <w:jc w:val="both"/>
        <w:rPr>
          <w:color w:val="000000"/>
          <w:sz w:val="20"/>
          <w:szCs w:val="20"/>
          <w:lang w:eastAsia="ru-RU"/>
        </w:rPr>
      </w:pPr>
      <w:r w:rsidRPr="00FB454B">
        <w:rPr>
          <w:color w:val="000000"/>
          <w:sz w:val="20"/>
          <w:szCs w:val="20"/>
          <w:lang w:eastAsia="ru-RU"/>
        </w:rPr>
        <w:t>5. Контроль за исполнением настоящего постановления возложить на заместителя Главы Мокроусовского муниципального округа по социальным вопросам.</w:t>
      </w:r>
    </w:p>
    <w:p w:rsidR="00FB454B" w:rsidRPr="00FB454B" w:rsidRDefault="00FB454B" w:rsidP="00FB454B">
      <w:pPr>
        <w:widowControl/>
        <w:shd w:val="clear" w:color="auto" w:fill="FFFFFF"/>
        <w:autoSpaceDE/>
        <w:autoSpaceDN/>
        <w:ind w:firstLine="425"/>
        <w:jc w:val="both"/>
        <w:rPr>
          <w:color w:val="000000"/>
          <w:sz w:val="20"/>
          <w:szCs w:val="20"/>
          <w:lang w:eastAsia="ru-RU"/>
        </w:rPr>
      </w:pPr>
    </w:p>
    <w:p w:rsidR="00FB454B" w:rsidRDefault="00FB454B" w:rsidP="00FB454B">
      <w:pPr>
        <w:widowControl/>
        <w:autoSpaceDE/>
        <w:autoSpaceDN/>
        <w:spacing w:after="200"/>
        <w:jc w:val="both"/>
        <w:rPr>
          <w:sz w:val="20"/>
          <w:szCs w:val="20"/>
          <w:lang w:eastAsia="ru-RU"/>
        </w:rPr>
      </w:pPr>
      <w:r w:rsidRPr="00FB454B">
        <w:rPr>
          <w:sz w:val="20"/>
          <w:szCs w:val="20"/>
          <w:lang w:eastAsia="ru-RU"/>
        </w:rPr>
        <w:t xml:space="preserve">Глава Мокроусовского муниципального округа            </w:t>
      </w:r>
      <w:r>
        <w:rPr>
          <w:sz w:val="20"/>
          <w:szCs w:val="20"/>
          <w:lang w:eastAsia="ru-RU"/>
        </w:rPr>
        <w:t xml:space="preserve">                                </w:t>
      </w:r>
      <w:r w:rsidRPr="00FB454B">
        <w:rPr>
          <w:sz w:val="20"/>
          <w:szCs w:val="20"/>
          <w:lang w:eastAsia="ru-RU"/>
        </w:rPr>
        <w:t xml:space="preserve">          В.В.Демешкин.</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Приложение 1 к постановлению</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 xml:space="preserve">Администрации Мокроусовского </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 xml:space="preserve">муниципального округа </w:t>
      </w:r>
    </w:p>
    <w:p w:rsidR="00FB454B" w:rsidRPr="00FB454B" w:rsidRDefault="00FB454B" w:rsidP="00FB454B">
      <w:pPr>
        <w:widowControl/>
        <w:autoSpaceDE/>
        <w:autoSpaceDN/>
        <w:ind w:left="4820"/>
        <w:rPr>
          <w:bCs/>
          <w:color w:val="000000"/>
          <w:sz w:val="20"/>
          <w:szCs w:val="20"/>
          <w:lang w:eastAsia="ru-RU"/>
        </w:rPr>
      </w:pPr>
      <w:r w:rsidRPr="00FB454B">
        <w:rPr>
          <w:sz w:val="20"/>
          <w:szCs w:val="20"/>
          <w:lang w:eastAsia="ru-RU"/>
        </w:rPr>
        <w:t xml:space="preserve">«08» </w:t>
      </w:r>
      <w:r w:rsidRPr="00FB454B">
        <w:rPr>
          <w:sz w:val="20"/>
          <w:szCs w:val="20"/>
          <w:u w:val="single"/>
          <w:lang w:eastAsia="ru-RU"/>
        </w:rPr>
        <w:t>ноября</w:t>
      </w:r>
      <w:r w:rsidRPr="00FB454B">
        <w:rPr>
          <w:sz w:val="20"/>
          <w:szCs w:val="20"/>
          <w:lang w:eastAsia="ru-RU"/>
        </w:rPr>
        <w:t xml:space="preserve"> 2023 г.   №571</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w:t>
      </w:r>
      <w:r w:rsidRPr="00FB454B">
        <w:rPr>
          <w:color w:val="000000"/>
          <w:sz w:val="20"/>
          <w:szCs w:val="20"/>
          <w:lang w:eastAsia="ru-RU"/>
        </w:rPr>
        <w:t xml:space="preserve">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Pr="00FB454B">
        <w:rPr>
          <w:sz w:val="20"/>
          <w:szCs w:val="20"/>
          <w:lang w:eastAsia="ru-RU"/>
        </w:rPr>
        <w:t>Мокроусовского муниципального округа»</w:t>
      </w:r>
    </w:p>
    <w:p w:rsidR="00FB454B" w:rsidRPr="00FB454B" w:rsidRDefault="00FB454B" w:rsidP="00FB454B">
      <w:pPr>
        <w:widowControl/>
        <w:autoSpaceDE/>
        <w:autoSpaceDN/>
        <w:ind w:left="4820"/>
        <w:jc w:val="both"/>
        <w:rPr>
          <w:b/>
          <w:bCs/>
          <w:color w:val="000000"/>
          <w:sz w:val="20"/>
          <w:szCs w:val="20"/>
          <w:lang w:eastAsia="ru-RU"/>
        </w:rPr>
      </w:pPr>
    </w:p>
    <w:p w:rsidR="00FB454B" w:rsidRPr="00FB454B" w:rsidRDefault="00FB454B" w:rsidP="00FB454B">
      <w:pPr>
        <w:widowControl/>
        <w:shd w:val="clear" w:color="auto" w:fill="FFFFFF"/>
        <w:autoSpaceDE/>
        <w:autoSpaceDN/>
        <w:jc w:val="center"/>
        <w:rPr>
          <w:color w:val="000000"/>
          <w:sz w:val="20"/>
          <w:szCs w:val="20"/>
          <w:lang w:eastAsia="ru-RU"/>
        </w:rPr>
      </w:pPr>
      <w:r w:rsidRPr="00FB454B">
        <w:rPr>
          <w:b/>
          <w:bCs/>
          <w:color w:val="000000"/>
          <w:sz w:val="20"/>
          <w:szCs w:val="20"/>
          <w:lang w:eastAsia="ru-RU"/>
        </w:rPr>
        <w:t>СОСТАВ</w:t>
      </w:r>
    </w:p>
    <w:p w:rsidR="00FB454B" w:rsidRPr="00FB454B" w:rsidRDefault="00FB454B" w:rsidP="00FB454B">
      <w:pPr>
        <w:widowControl/>
        <w:shd w:val="clear" w:color="auto" w:fill="FFFFFF"/>
        <w:autoSpaceDE/>
        <w:autoSpaceDN/>
        <w:jc w:val="center"/>
        <w:rPr>
          <w:color w:val="000000"/>
          <w:sz w:val="20"/>
          <w:szCs w:val="20"/>
          <w:lang w:eastAsia="ru-RU"/>
        </w:rPr>
      </w:pPr>
      <w:r w:rsidRPr="00FB454B">
        <w:rPr>
          <w:color w:val="000000"/>
          <w:sz w:val="20"/>
          <w:szCs w:val="20"/>
          <w:lang w:eastAsia="ru-RU"/>
        </w:rPr>
        <w:t>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w:t>
      </w:r>
    </w:p>
    <w:p w:rsidR="00FB454B" w:rsidRPr="00FB454B" w:rsidRDefault="00FB454B" w:rsidP="00FB454B">
      <w:pPr>
        <w:widowControl/>
        <w:shd w:val="clear" w:color="auto" w:fill="FFFFFF"/>
        <w:autoSpaceDE/>
        <w:autoSpaceDN/>
        <w:jc w:val="center"/>
        <w:rPr>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FB454B" w:rsidRPr="00FB454B" w:rsidTr="0023243D">
        <w:tc>
          <w:tcPr>
            <w:tcW w:w="2802" w:type="dxa"/>
            <w:shd w:val="clear" w:color="auto" w:fill="auto"/>
          </w:tcPr>
          <w:p w:rsidR="00FB454B" w:rsidRPr="00FB454B" w:rsidRDefault="00FB454B" w:rsidP="00FB454B">
            <w:pPr>
              <w:widowControl/>
              <w:autoSpaceDE/>
              <w:autoSpaceDN/>
              <w:rPr>
                <w:sz w:val="20"/>
                <w:szCs w:val="20"/>
                <w:lang w:eastAsia="ru-RU"/>
              </w:rPr>
            </w:pPr>
            <w:r w:rsidRPr="00FB454B">
              <w:rPr>
                <w:sz w:val="20"/>
                <w:szCs w:val="20"/>
                <w:lang w:eastAsia="ru-RU"/>
              </w:rPr>
              <w:lastRenderedPageBreak/>
              <w:t>Романенко Ю.В.</w:t>
            </w:r>
          </w:p>
        </w:tc>
        <w:tc>
          <w:tcPr>
            <w:tcW w:w="6769" w:type="dxa"/>
            <w:shd w:val="clear" w:color="auto" w:fill="auto"/>
          </w:tcPr>
          <w:p w:rsidR="00FB454B" w:rsidRPr="00FB454B" w:rsidRDefault="00FB454B" w:rsidP="00FB454B">
            <w:pPr>
              <w:widowControl/>
              <w:autoSpaceDE/>
              <w:autoSpaceDN/>
              <w:rPr>
                <w:sz w:val="20"/>
                <w:szCs w:val="20"/>
                <w:lang w:eastAsia="ru-RU"/>
              </w:rPr>
            </w:pPr>
            <w:r w:rsidRPr="00FB454B">
              <w:rPr>
                <w:sz w:val="20"/>
                <w:szCs w:val="20"/>
                <w:lang w:eastAsia="ru-RU"/>
              </w:rPr>
              <w:t xml:space="preserve">заместитель Главы Мокроусовского муниципального округа по социальным вопросам, председатель </w:t>
            </w:r>
            <w:r w:rsidRPr="00FB454B">
              <w:rPr>
                <w:color w:val="000000"/>
                <w:sz w:val="20"/>
                <w:szCs w:val="20"/>
                <w:lang w:eastAsia="ru-RU"/>
              </w:rPr>
              <w:t>муниципальной комиссии</w:t>
            </w:r>
          </w:p>
        </w:tc>
      </w:tr>
      <w:tr w:rsidR="00FB454B" w:rsidRPr="00FB454B" w:rsidTr="0023243D">
        <w:tc>
          <w:tcPr>
            <w:tcW w:w="2802"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Шепелина И.В.</w:t>
            </w:r>
          </w:p>
        </w:tc>
        <w:tc>
          <w:tcPr>
            <w:tcW w:w="6769" w:type="dxa"/>
            <w:shd w:val="clear" w:color="auto" w:fill="auto"/>
          </w:tcPr>
          <w:p w:rsidR="00FB454B" w:rsidRPr="00FB454B" w:rsidRDefault="00FB454B" w:rsidP="00FB454B">
            <w:pPr>
              <w:widowControl/>
              <w:autoSpaceDE/>
              <w:autoSpaceDN/>
              <w:rPr>
                <w:color w:val="000000"/>
                <w:sz w:val="20"/>
                <w:szCs w:val="20"/>
                <w:lang w:eastAsia="ru-RU"/>
              </w:rPr>
            </w:pPr>
            <w:r w:rsidRPr="00FB454B">
              <w:rPr>
                <w:sz w:val="20"/>
                <w:szCs w:val="20"/>
                <w:lang w:eastAsia="ru-RU"/>
              </w:rPr>
              <w:t xml:space="preserve">Начальник отдела архитектуры  и строительства Администрации Мокроусовского муниципального округа, заместитель председателя </w:t>
            </w:r>
            <w:r w:rsidRPr="00FB454B">
              <w:rPr>
                <w:color w:val="000000"/>
                <w:sz w:val="20"/>
                <w:szCs w:val="20"/>
                <w:lang w:eastAsia="ru-RU"/>
              </w:rPr>
              <w:t>муниципальной комиссии</w:t>
            </w:r>
          </w:p>
        </w:tc>
      </w:tr>
      <w:tr w:rsidR="00FB454B" w:rsidRPr="00FB454B" w:rsidTr="0023243D">
        <w:tc>
          <w:tcPr>
            <w:tcW w:w="2802"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Райкевич Е.А.</w:t>
            </w:r>
          </w:p>
        </w:tc>
        <w:tc>
          <w:tcPr>
            <w:tcW w:w="6769" w:type="dxa"/>
            <w:shd w:val="clear" w:color="auto" w:fill="auto"/>
          </w:tcPr>
          <w:p w:rsidR="00FB454B" w:rsidRPr="00FB454B" w:rsidRDefault="00FB454B" w:rsidP="00FB454B">
            <w:pPr>
              <w:widowControl/>
              <w:autoSpaceDE/>
              <w:autoSpaceDN/>
              <w:jc w:val="both"/>
              <w:rPr>
                <w:color w:val="000000"/>
                <w:sz w:val="20"/>
                <w:szCs w:val="20"/>
                <w:lang w:eastAsia="ru-RU"/>
              </w:rPr>
            </w:pPr>
            <w:r w:rsidRPr="00FB454B">
              <w:rPr>
                <w:color w:val="000000"/>
                <w:sz w:val="20"/>
                <w:szCs w:val="20"/>
                <w:lang w:eastAsia="ru-RU"/>
              </w:rPr>
              <w:t xml:space="preserve">Главный специалист отдела имущественных и земельных отношений Администрации </w:t>
            </w:r>
            <w:r w:rsidRPr="00FB454B">
              <w:rPr>
                <w:sz w:val="20"/>
                <w:szCs w:val="20"/>
                <w:lang w:eastAsia="ru-RU"/>
              </w:rPr>
              <w:t>Мокроусовского муниципального округа, секретарь</w:t>
            </w:r>
            <w:r w:rsidRPr="00FB454B">
              <w:rPr>
                <w:color w:val="000000"/>
                <w:sz w:val="20"/>
                <w:szCs w:val="20"/>
                <w:lang w:eastAsia="ru-RU"/>
              </w:rPr>
              <w:t xml:space="preserve"> муниципальной комиссии</w:t>
            </w:r>
            <w:r w:rsidRPr="00FB454B">
              <w:rPr>
                <w:sz w:val="20"/>
                <w:szCs w:val="20"/>
                <w:lang w:eastAsia="ru-RU"/>
              </w:rPr>
              <w:t xml:space="preserve"> </w:t>
            </w:r>
          </w:p>
        </w:tc>
      </w:tr>
      <w:tr w:rsidR="00FB454B" w:rsidRPr="00FB454B" w:rsidTr="0023243D">
        <w:tc>
          <w:tcPr>
            <w:tcW w:w="9571" w:type="dxa"/>
            <w:gridSpan w:val="2"/>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Члены комиссии:</w:t>
            </w:r>
          </w:p>
        </w:tc>
      </w:tr>
      <w:tr w:rsidR="00FB454B" w:rsidRPr="00FB454B" w:rsidTr="0023243D">
        <w:tc>
          <w:tcPr>
            <w:tcW w:w="2802"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Смольников В.М.</w:t>
            </w:r>
          </w:p>
        </w:tc>
        <w:tc>
          <w:tcPr>
            <w:tcW w:w="6769"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Директор МКУ «Северный территориальный отдел» Мокроусовского муниципального округа</w:t>
            </w:r>
          </w:p>
        </w:tc>
      </w:tr>
      <w:tr w:rsidR="00FB454B" w:rsidRPr="00FB454B" w:rsidTr="0023243D">
        <w:tc>
          <w:tcPr>
            <w:tcW w:w="2802"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Табулов Т.Э.</w:t>
            </w:r>
          </w:p>
        </w:tc>
        <w:tc>
          <w:tcPr>
            <w:tcW w:w="6769"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Директор МКУ «Южный территориальный отдел» Мокроусовского муниципального округа</w:t>
            </w:r>
          </w:p>
        </w:tc>
      </w:tr>
      <w:tr w:rsidR="00FB454B" w:rsidRPr="00FB454B" w:rsidTr="0023243D">
        <w:tc>
          <w:tcPr>
            <w:tcW w:w="2802"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Федорова М.А.</w:t>
            </w:r>
          </w:p>
        </w:tc>
        <w:tc>
          <w:tcPr>
            <w:tcW w:w="6769"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Главный специалист юридического отдела Администрации Мокроусовского муниципального округа</w:t>
            </w:r>
          </w:p>
        </w:tc>
      </w:tr>
      <w:tr w:rsidR="00FB454B" w:rsidRPr="00FB454B" w:rsidTr="0023243D">
        <w:tc>
          <w:tcPr>
            <w:tcW w:w="2802"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Демакова Е.П.</w:t>
            </w:r>
          </w:p>
        </w:tc>
        <w:tc>
          <w:tcPr>
            <w:tcW w:w="6769" w:type="dxa"/>
            <w:shd w:val="clear" w:color="auto" w:fill="auto"/>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Специалист по социальной работе ГБУ «ЦСО №10»</w:t>
            </w:r>
          </w:p>
        </w:tc>
      </w:tr>
    </w:tbl>
    <w:p w:rsidR="0060027B" w:rsidRPr="00FB454B" w:rsidRDefault="0060027B" w:rsidP="00FB454B">
      <w:pPr>
        <w:widowControl/>
        <w:shd w:val="clear" w:color="auto" w:fill="FFFFFF"/>
        <w:autoSpaceDE/>
        <w:autoSpaceDN/>
        <w:jc w:val="center"/>
        <w:rPr>
          <w:color w:val="000000"/>
          <w:sz w:val="20"/>
          <w:szCs w:val="20"/>
          <w:lang w:eastAsia="ru-RU"/>
        </w:rPr>
      </w:pPr>
    </w:p>
    <w:p w:rsidR="00FB454B" w:rsidRPr="00FB454B" w:rsidRDefault="00FB454B" w:rsidP="00FB454B">
      <w:pPr>
        <w:widowControl/>
        <w:autoSpaceDE/>
        <w:autoSpaceDN/>
        <w:spacing w:line="276" w:lineRule="auto"/>
        <w:jc w:val="both"/>
        <w:rPr>
          <w:sz w:val="20"/>
          <w:szCs w:val="20"/>
          <w:lang w:eastAsia="ru-RU"/>
        </w:rPr>
      </w:pPr>
      <w:r w:rsidRPr="00FB454B">
        <w:rPr>
          <w:sz w:val="20"/>
          <w:szCs w:val="20"/>
          <w:lang w:eastAsia="ru-RU"/>
        </w:rPr>
        <w:t xml:space="preserve">Руководитель аппарата, </w:t>
      </w:r>
    </w:p>
    <w:p w:rsidR="00FB454B" w:rsidRPr="00FB454B" w:rsidRDefault="00FB454B" w:rsidP="00FB454B">
      <w:pPr>
        <w:widowControl/>
        <w:autoSpaceDE/>
        <w:autoSpaceDN/>
        <w:spacing w:line="276" w:lineRule="auto"/>
        <w:jc w:val="both"/>
        <w:rPr>
          <w:sz w:val="20"/>
          <w:szCs w:val="20"/>
          <w:lang w:eastAsia="ru-RU"/>
        </w:rPr>
      </w:pPr>
      <w:r w:rsidRPr="00FB454B">
        <w:rPr>
          <w:sz w:val="20"/>
          <w:szCs w:val="20"/>
          <w:lang w:eastAsia="ru-RU"/>
        </w:rPr>
        <w:t xml:space="preserve">управляющий делами Администрации </w:t>
      </w:r>
    </w:p>
    <w:p w:rsidR="00FB454B" w:rsidRDefault="00FB454B" w:rsidP="00FB454B">
      <w:pPr>
        <w:widowControl/>
        <w:autoSpaceDE/>
        <w:autoSpaceDN/>
        <w:spacing w:line="276" w:lineRule="auto"/>
        <w:jc w:val="both"/>
        <w:rPr>
          <w:sz w:val="20"/>
          <w:szCs w:val="20"/>
          <w:lang w:eastAsia="ru-RU"/>
        </w:rPr>
      </w:pPr>
      <w:r w:rsidRPr="00FB454B">
        <w:rPr>
          <w:sz w:val="20"/>
          <w:szCs w:val="20"/>
          <w:lang w:eastAsia="ru-RU"/>
        </w:rPr>
        <w:t xml:space="preserve">Мокроусовского муниципального округа                                С.Н. Васильева. </w:t>
      </w:r>
    </w:p>
    <w:p w:rsidR="0060027B" w:rsidRPr="00FB454B" w:rsidRDefault="0060027B" w:rsidP="0060027B">
      <w:pPr>
        <w:widowControl/>
        <w:autoSpaceDE/>
        <w:autoSpaceDN/>
        <w:jc w:val="both"/>
        <w:rPr>
          <w:sz w:val="20"/>
          <w:szCs w:val="20"/>
          <w:lang w:eastAsia="ru-RU"/>
        </w:rPr>
      </w:pP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Приложение 2 к постановлению</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 xml:space="preserve">Администрации Мокроусовского </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 xml:space="preserve">муниципального округа </w:t>
      </w:r>
    </w:p>
    <w:p w:rsidR="00FB454B" w:rsidRPr="00FB454B" w:rsidRDefault="00FB454B" w:rsidP="00FB454B">
      <w:pPr>
        <w:widowControl/>
        <w:autoSpaceDE/>
        <w:autoSpaceDN/>
        <w:ind w:left="4820"/>
        <w:rPr>
          <w:bCs/>
          <w:color w:val="000000"/>
          <w:sz w:val="20"/>
          <w:szCs w:val="20"/>
          <w:lang w:eastAsia="ru-RU"/>
        </w:rPr>
      </w:pPr>
      <w:r w:rsidRPr="00FB454B">
        <w:rPr>
          <w:sz w:val="20"/>
          <w:szCs w:val="20"/>
          <w:lang w:eastAsia="ru-RU"/>
        </w:rPr>
        <w:t xml:space="preserve">«08» </w:t>
      </w:r>
      <w:r w:rsidRPr="00FB454B">
        <w:rPr>
          <w:sz w:val="20"/>
          <w:szCs w:val="20"/>
          <w:u w:val="single"/>
          <w:lang w:eastAsia="ru-RU"/>
        </w:rPr>
        <w:t>ноября</w:t>
      </w:r>
      <w:r w:rsidRPr="00FB454B">
        <w:rPr>
          <w:sz w:val="20"/>
          <w:szCs w:val="20"/>
          <w:lang w:eastAsia="ru-RU"/>
        </w:rPr>
        <w:t xml:space="preserve"> 2023 г.   №571</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w:t>
      </w:r>
      <w:r w:rsidRPr="00FB454B">
        <w:rPr>
          <w:color w:val="000000"/>
          <w:sz w:val="20"/>
          <w:szCs w:val="20"/>
          <w:lang w:eastAsia="ru-RU"/>
        </w:rPr>
        <w:t xml:space="preserve">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Pr="00FB454B">
        <w:rPr>
          <w:sz w:val="20"/>
          <w:szCs w:val="20"/>
          <w:lang w:eastAsia="ru-RU"/>
        </w:rPr>
        <w:t>Мокроусовского муниципального округа»</w:t>
      </w:r>
    </w:p>
    <w:p w:rsidR="00FB454B" w:rsidRPr="00FB454B" w:rsidRDefault="00FB454B" w:rsidP="00FB454B">
      <w:pPr>
        <w:widowControl/>
        <w:autoSpaceDE/>
        <w:autoSpaceDN/>
        <w:spacing w:line="276" w:lineRule="auto"/>
        <w:jc w:val="both"/>
        <w:rPr>
          <w:sz w:val="20"/>
          <w:szCs w:val="20"/>
          <w:lang w:eastAsia="ru-RU"/>
        </w:rPr>
      </w:pPr>
    </w:p>
    <w:p w:rsidR="00FB454B" w:rsidRPr="00FB454B" w:rsidRDefault="00FB454B" w:rsidP="00FB454B">
      <w:pPr>
        <w:widowControl/>
        <w:shd w:val="clear" w:color="auto" w:fill="FFFFFF"/>
        <w:autoSpaceDE/>
        <w:autoSpaceDN/>
        <w:jc w:val="center"/>
        <w:rPr>
          <w:b/>
          <w:bCs/>
          <w:color w:val="000000"/>
          <w:sz w:val="20"/>
          <w:szCs w:val="20"/>
          <w:lang w:eastAsia="ru-RU"/>
        </w:rPr>
      </w:pPr>
      <w:r w:rsidRPr="00FB454B">
        <w:rPr>
          <w:b/>
          <w:bCs/>
          <w:color w:val="000000"/>
          <w:sz w:val="20"/>
          <w:szCs w:val="20"/>
          <w:lang w:eastAsia="ru-RU"/>
        </w:rPr>
        <w:t>ПОЛОЖЕНИЕ</w:t>
      </w:r>
    </w:p>
    <w:p w:rsidR="00FB454B" w:rsidRPr="00FB454B" w:rsidRDefault="00FB454B" w:rsidP="00FB454B">
      <w:pPr>
        <w:widowControl/>
        <w:shd w:val="clear" w:color="auto" w:fill="FFFFFF"/>
        <w:autoSpaceDE/>
        <w:autoSpaceDN/>
        <w:jc w:val="center"/>
        <w:rPr>
          <w:b/>
          <w:color w:val="000000"/>
          <w:sz w:val="20"/>
          <w:szCs w:val="20"/>
          <w:lang w:eastAsia="ru-RU"/>
        </w:rPr>
      </w:pPr>
      <w:r w:rsidRPr="00FB454B">
        <w:rPr>
          <w:b/>
          <w:color w:val="000000"/>
          <w:sz w:val="20"/>
          <w:szCs w:val="20"/>
          <w:lang w:eastAsia="ru-RU"/>
        </w:rPr>
        <w:t>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w:t>
      </w:r>
    </w:p>
    <w:p w:rsidR="00FB454B" w:rsidRPr="00FB454B" w:rsidRDefault="00FB454B" w:rsidP="00FB454B">
      <w:pPr>
        <w:widowControl/>
        <w:shd w:val="clear" w:color="auto" w:fill="FFFFFF"/>
        <w:autoSpaceDE/>
        <w:autoSpaceDN/>
        <w:jc w:val="both"/>
        <w:rPr>
          <w:color w:val="000000"/>
          <w:sz w:val="20"/>
          <w:szCs w:val="20"/>
          <w:lang w:eastAsia="ru-RU"/>
        </w:rPr>
      </w:pPr>
      <w:r w:rsidRPr="00FB454B">
        <w:rPr>
          <w:b/>
          <w:bCs/>
          <w:color w:val="000000"/>
          <w:sz w:val="20"/>
          <w:szCs w:val="20"/>
          <w:lang w:eastAsia="ru-RU"/>
        </w:rPr>
        <w:t>I. Общие положения</w:t>
      </w:r>
      <w:r w:rsidRPr="00FB454B">
        <w:rPr>
          <w:color w:val="000000"/>
          <w:sz w:val="20"/>
          <w:szCs w:val="20"/>
          <w:lang w:eastAsia="ru-RU"/>
        </w:rPr>
        <w:t>.</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их доступности для инвалидов на территории Мокроусовского муниципального округа (далее - комиссия) создана для организации работы по проведению обследования жилых помещений, входящих в состав муниципального жилищного фонда округа,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2.Комиссия является постоянно действующим коллегиальным органом, 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3.Комиссия осуществляет обследования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Мокроусовского муниципального округа согласно требованиям, утвержденным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FB454B" w:rsidRPr="00FB454B" w:rsidRDefault="00FB454B" w:rsidP="00FB454B">
      <w:pPr>
        <w:widowControl/>
        <w:shd w:val="clear" w:color="auto" w:fill="FFFFFF"/>
        <w:autoSpaceDE/>
        <w:autoSpaceDN/>
        <w:jc w:val="both"/>
        <w:rPr>
          <w:color w:val="000000"/>
          <w:sz w:val="20"/>
          <w:szCs w:val="20"/>
          <w:lang w:eastAsia="ru-RU"/>
        </w:rPr>
      </w:pPr>
      <w:r w:rsidRPr="00FB454B">
        <w:rPr>
          <w:b/>
          <w:bCs/>
          <w:color w:val="000000"/>
          <w:sz w:val="20"/>
          <w:szCs w:val="20"/>
          <w:lang w:eastAsia="ru-RU"/>
        </w:rPr>
        <w:t>II. Основные функции комиссии.</w:t>
      </w:r>
    </w:p>
    <w:p w:rsidR="00FB454B" w:rsidRPr="00FB454B" w:rsidRDefault="00FB454B" w:rsidP="00FB454B">
      <w:pPr>
        <w:widowControl/>
        <w:shd w:val="clear" w:color="auto" w:fill="FFFFFF"/>
        <w:autoSpaceDE/>
        <w:autoSpaceDN/>
        <w:jc w:val="both"/>
        <w:rPr>
          <w:color w:val="000000"/>
          <w:sz w:val="20"/>
          <w:szCs w:val="20"/>
          <w:lang w:eastAsia="ru-RU"/>
        </w:rPr>
      </w:pPr>
      <w:r w:rsidRPr="00FB454B">
        <w:rPr>
          <w:color w:val="000000"/>
          <w:sz w:val="20"/>
          <w:szCs w:val="20"/>
          <w:lang w:eastAsia="ru-RU"/>
        </w:rPr>
        <w:t>К основным функциям комиссии относятся:</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lastRenderedPageBreak/>
        <w:t>4.Обследование жилого помещения инвалида и общего имущества в многоквартирном доме, в котором проживает инвалид.</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5.Оформление актов обследования жилого помещения инвалида и общего имущества в многоквартирном доме, в котором проживает инвалид (далее - акт обследования), в соответствии с действующим законодательством.</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6.Принятие решения об экономической целесообразности (нецелесообразности) переустройства многоквартирного дома, в котором проживает инвалид.</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7.Вынесение заключения о возможности или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условия их доступности для инвалида.</w:t>
      </w:r>
    </w:p>
    <w:p w:rsidR="00FB454B" w:rsidRPr="00FB454B" w:rsidRDefault="00FB454B" w:rsidP="00FB454B">
      <w:pPr>
        <w:widowControl/>
        <w:shd w:val="clear" w:color="auto" w:fill="FFFFFF"/>
        <w:autoSpaceDE/>
        <w:autoSpaceDN/>
        <w:jc w:val="both"/>
        <w:rPr>
          <w:color w:val="000000"/>
          <w:sz w:val="20"/>
          <w:szCs w:val="20"/>
          <w:lang w:eastAsia="ru-RU"/>
        </w:rPr>
      </w:pPr>
      <w:r w:rsidRPr="00FB454B">
        <w:rPr>
          <w:b/>
          <w:bCs/>
          <w:color w:val="000000"/>
          <w:sz w:val="20"/>
          <w:szCs w:val="20"/>
          <w:lang w:eastAsia="ru-RU"/>
        </w:rPr>
        <w:t>III. Права.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Для реализации своих задач комиссия имеет право:</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8.Запрашивать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9.Привлекать к участию в работе комиссии представителей организаций, осуществляющих деятельность по управлению многоквартирными домами, в которых располагается жилое помещение инвалида, в отношении которого проводится обследование.</w:t>
      </w:r>
    </w:p>
    <w:p w:rsidR="00FB454B" w:rsidRPr="00FB454B" w:rsidRDefault="00FB454B" w:rsidP="00FB454B">
      <w:pPr>
        <w:widowControl/>
        <w:shd w:val="clear" w:color="auto" w:fill="FFFFFF"/>
        <w:autoSpaceDE/>
        <w:autoSpaceDN/>
        <w:jc w:val="both"/>
        <w:rPr>
          <w:color w:val="000000"/>
          <w:sz w:val="20"/>
          <w:szCs w:val="20"/>
          <w:lang w:eastAsia="ru-RU"/>
        </w:rPr>
      </w:pPr>
      <w:r w:rsidRPr="00FB454B">
        <w:rPr>
          <w:b/>
          <w:bCs/>
          <w:color w:val="000000"/>
          <w:sz w:val="20"/>
          <w:szCs w:val="20"/>
          <w:lang w:eastAsia="ru-RU"/>
        </w:rPr>
        <w:t>IV. Порядок работы комиссии.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10.Обследование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FB454B" w:rsidRPr="00FB454B" w:rsidRDefault="00FB454B" w:rsidP="00FB454B">
      <w:pPr>
        <w:widowControl/>
        <w:shd w:val="clear" w:color="auto" w:fill="FFFFFF"/>
        <w:autoSpaceDE/>
        <w:autoSpaceDN/>
        <w:ind w:firstLine="709"/>
        <w:jc w:val="both"/>
        <w:rPr>
          <w:color w:val="000000"/>
          <w:sz w:val="20"/>
          <w:szCs w:val="20"/>
          <w:lang w:eastAsia="ru-RU"/>
        </w:rPr>
      </w:pPr>
      <w:r w:rsidRPr="00FB454B">
        <w:rPr>
          <w:color w:val="000000"/>
          <w:sz w:val="20"/>
          <w:szCs w:val="20"/>
          <w:lang w:eastAsia="ru-RU"/>
        </w:rPr>
        <w:t>-стойкими расстройствами функции слуха, сопряженными с необходимостью использования вспомогательных средств;</w:t>
      </w:r>
    </w:p>
    <w:p w:rsidR="00FB454B" w:rsidRPr="00FB454B" w:rsidRDefault="00FB454B" w:rsidP="00FB454B">
      <w:pPr>
        <w:widowControl/>
        <w:shd w:val="clear" w:color="auto" w:fill="FFFFFF"/>
        <w:autoSpaceDE/>
        <w:autoSpaceDN/>
        <w:ind w:firstLine="709"/>
        <w:jc w:val="both"/>
        <w:rPr>
          <w:color w:val="000000"/>
          <w:sz w:val="20"/>
          <w:szCs w:val="20"/>
          <w:lang w:eastAsia="ru-RU"/>
        </w:rPr>
      </w:pPr>
      <w:r w:rsidRPr="00FB454B">
        <w:rPr>
          <w:color w:val="000000"/>
          <w:sz w:val="20"/>
          <w:szCs w:val="20"/>
          <w:lang w:eastAsia="ru-RU"/>
        </w:rPr>
        <w:t>-стойкими расстройствами функции зрения, сопряженными с необходимостью использования собаки-проводника, иных вспомогательных средств;</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-задержками в развитии и другими нарушениями функций организма человека.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11.Обследование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утверждаемым постановлением Администрации Мокроусовского муниципального округа, и включает в себя:</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2)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3)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4)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5)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12.Комиссия создается Администрацией Мокроусовского муниципального округа.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Повестку заседания Комиссии формирует ответственный секретарь комиссии с учетом поступивших обращений граждан, организаций, органов местного самоуправления, органов государственной власти.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13.Заседания комиссии проводятся по мере поступления обращений, но не чаще одного раза в месяц.</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Члены комиссии и приглашенные лица оповещаются не менее чем за три дня до дня проведения комиссии. Список приглашенных лиц формирует ответственный секретарь комиссии.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14.Решения комиссии принимаются большинством голосов членов комиссии.</w:t>
      </w:r>
    </w:p>
    <w:p w:rsidR="00FB454B" w:rsidRPr="00FB454B" w:rsidRDefault="00FB454B" w:rsidP="00FB454B">
      <w:pPr>
        <w:widowControl/>
        <w:shd w:val="clear" w:color="auto" w:fill="FFFFFF"/>
        <w:autoSpaceDE/>
        <w:autoSpaceDN/>
        <w:ind w:firstLine="709"/>
        <w:jc w:val="both"/>
        <w:rPr>
          <w:color w:val="000000"/>
          <w:sz w:val="20"/>
          <w:szCs w:val="20"/>
          <w:lang w:eastAsia="ru-RU"/>
        </w:rPr>
      </w:pPr>
      <w:r w:rsidRPr="00FB454B">
        <w:rPr>
          <w:color w:val="000000"/>
          <w:sz w:val="20"/>
          <w:szCs w:val="20"/>
          <w:lang w:eastAsia="ru-RU"/>
        </w:rPr>
        <w:t>В случае временного отсутствия председателя комиссии его обязанности исполняет заместитель председателя комиссии.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15.По результатам обследования оформляется акт обследования,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 xml:space="preserve">16.Результатом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w:t>
      </w:r>
      <w:r w:rsidRPr="00FB454B">
        <w:rPr>
          <w:color w:val="000000"/>
          <w:sz w:val="20"/>
          <w:szCs w:val="20"/>
          <w:lang w:eastAsia="ru-RU"/>
        </w:rPr>
        <w:lastRenderedPageBreak/>
        <w:t>оформляемыми по формам, утвержденным Министерством строительства и жилищно-коммунального хозяйства Российской Федерации.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17.Заключение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 акта обследования;</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2) решения комиссии об экономической целесообразности переустройства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17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(далее - Правила).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18.Заключение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19.Для принятия решения о включении мероприятий в План мероприятий, утвержденный постановлением Администрации Мокроусовского муниципального округа заключение, предусмотренное пунктом 19 Правил, в течение 10 дней со дня его вынесения направляется комиссией руководителю Администрации Мокроусовского муниципального округа.</w:t>
      </w:r>
    </w:p>
    <w:p w:rsidR="00FB454B" w:rsidRPr="00FB454B" w:rsidRDefault="00FB454B" w:rsidP="00FB454B">
      <w:pPr>
        <w:widowControl/>
        <w:shd w:val="clear" w:color="auto" w:fill="FFFFFF"/>
        <w:autoSpaceDE/>
        <w:autoSpaceDN/>
        <w:ind w:firstLine="697"/>
        <w:jc w:val="both"/>
        <w:rPr>
          <w:color w:val="000000"/>
          <w:sz w:val="20"/>
          <w:szCs w:val="20"/>
          <w:lang w:eastAsia="ru-RU"/>
        </w:rPr>
      </w:pPr>
      <w:r w:rsidRPr="00FB454B">
        <w:rPr>
          <w:color w:val="000000"/>
          <w:sz w:val="20"/>
          <w:szCs w:val="20"/>
          <w:lang w:eastAsia="ru-RU"/>
        </w:rPr>
        <w:t>20.Заключение об отсутствии возможности приспособления в течение семи дней со дня его вынесения комиссией направляется для сведения инвалиду, который проживает в жилом помещении, в отношении которого проводилось обследование.</w:t>
      </w:r>
    </w:p>
    <w:p w:rsidR="00FB454B" w:rsidRPr="00FB454B" w:rsidRDefault="00FB454B" w:rsidP="00FB454B">
      <w:pPr>
        <w:widowControl/>
        <w:shd w:val="clear" w:color="auto" w:fill="FFFFFF"/>
        <w:autoSpaceDE/>
        <w:autoSpaceDN/>
        <w:ind w:firstLine="532"/>
        <w:jc w:val="both"/>
        <w:rPr>
          <w:color w:val="000000"/>
          <w:sz w:val="20"/>
          <w:szCs w:val="20"/>
          <w:lang w:eastAsia="ru-RU"/>
        </w:rPr>
      </w:pPr>
      <w:r w:rsidRPr="00FB454B">
        <w:rPr>
          <w:color w:val="000000"/>
          <w:sz w:val="20"/>
          <w:szCs w:val="20"/>
          <w:lang w:eastAsia="ru-RU"/>
        </w:rPr>
        <w:t>21.Срок хранения актов, решений, заключений комиссии - не менее 10 лет.</w:t>
      </w:r>
    </w:p>
    <w:p w:rsidR="00FB454B" w:rsidRPr="00FB454B" w:rsidRDefault="00FB454B" w:rsidP="00FB454B">
      <w:pPr>
        <w:widowControl/>
        <w:autoSpaceDE/>
        <w:autoSpaceDN/>
        <w:ind w:left="4820"/>
        <w:rPr>
          <w:bCs/>
          <w:color w:val="000000"/>
          <w:sz w:val="20"/>
          <w:szCs w:val="20"/>
          <w:lang w:eastAsia="ru-RU"/>
        </w:rPr>
      </w:pP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Приложение 3 к постановлению</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 xml:space="preserve">Администрации Мокроусовского </w:t>
      </w:r>
    </w:p>
    <w:p w:rsidR="00FB454B" w:rsidRPr="00FB454B" w:rsidRDefault="00FB454B" w:rsidP="00FB454B">
      <w:pPr>
        <w:widowControl/>
        <w:autoSpaceDE/>
        <w:autoSpaceDN/>
        <w:ind w:left="4820"/>
        <w:rPr>
          <w:bCs/>
          <w:color w:val="000000"/>
          <w:sz w:val="20"/>
          <w:szCs w:val="20"/>
          <w:lang w:eastAsia="ru-RU"/>
        </w:rPr>
      </w:pPr>
      <w:r w:rsidRPr="00FB454B">
        <w:rPr>
          <w:bCs/>
          <w:color w:val="000000"/>
          <w:sz w:val="20"/>
          <w:szCs w:val="20"/>
          <w:lang w:eastAsia="ru-RU"/>
        </w:rPr>
        <w:t xml:space="preserve">муниципального округа </w:t>
      </w:r>
    </w:p>
    <w:p w:rsidR="00FB454B" w:rsidRPr="00FB454B" w:rsidRDefault="00FB454B" w:rsidP="00FB454B">
      <w:pPr>
        <w:widowControl/>
        <w:autoSpaceDE/>
        <w:autoSpaceDN/>
        <w:ind w:left="4820"/>
        <w:rPr>
          <w:bCs/>
          <w:color w:val="000000"/>
          <w:sz w:val="20"/>
          <w:szCs w:val="20"/>
          <w:lang w:eastAsia="ru-RU"/>
        </w:rPr>
      </w:pPr>
      <w:r w:rsidRPr="00FB454B">
        <w:rPr>
          <w:sz w:val="20"/>
          <w:szCs w:val="20"/>
          <w:lang w:eastAsia="ru-RU"/>
        </w:rPr>
        <w:t xml:space="preserve">«08» </w:t>
      </w:r>
      <w:r w:rsidRPr="00FB454B">
        <w:rPr>
          <w:sz w:val="20"/>
          <w:szCs w:val="20"/>
          <w:u w:val="single"/>
          <w:lang w:eastAsia="ru-RU"/>
        </w:rPr>
        <w:t>ноября</w:t>
      </w:r>
      <w:r w:rsidRPr="00FB454B">
        <w:rPr>
          <w:sz w:val="20"/>
          <w:szCs w:val="20"/>
          <w:lang w:eastAsia="ru-RU"/>
        </w:rPr>
        <w:t xml:space="preserve"> 2023 г.   №571</w:t>
      </w:r>
    </w:p>
    <w:p w:rsidR="00FB454B" w:rsidRPr="00FB454B" w:rsidRDefault="00FB454B" w:rsidP="00FB454B">
      <w:pPr>
        <w:widowControl/>
        <w:shd w:val="clear" w:color="auto" w:fill="FFFFFF"/>
        <w:autoSpaceDE/>
        <w:autoSpaceDN/>
        <w:ind w:left="4820"/>
        <w:rPr>
          <w:color w:val="000000"/>
          <w:sz w:val="20"/>
          <w:szCs w:val="20"/>
          <w:lang w:eastAsia="ru-RU"/>
        </w:rPr>
      </w:pPr>
      <w:r w:rsidRPr="00FB454B">
        <w:rPr>
          <w:bCs/>
          <w:color w:val="000000"/>
          <w:sz w:val="20"/>
          <w:szCs w:val="20"/>
          <w:lang w:eastAsia="ru-RU"/>
        </w:rPr>
        <w:t>«</w:t>
      </w:r>
      <w:r w:rsidRPr="00FB454B">
        <w:rPr>
          <w:color w:val="000000"/>
          <w:sz w:val="20"/>
          <w:szCs w:val="20"/>
          <w:lang w:eastAsia="ru-RU"/>
        </w:rPr>
        <w:t xml:space="preserve">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Pr="00FB454B">
        <w:rPr>
          <w:sz w:val="20"/>
          <w:szCs w:val="20"/>
          <w:lang w:eastAsia="ru-RU"/>
        </w:rPr>
        <w:t>Мокроусовского муниципального округа</w:t>
      </w:r>
    </w:p>
    <w:p w:rsidR="00FB454B" w:rsidRPr="00FB454B" w:rsidRDefault="00FB454B" w:rsidP="00FB454B">
      <w:pPr>
        <w:widowControl/>
        <w:autoSpaceDE/>
        <w:autoSpaceDN/>
        <w:spacing w:line="276" w:lineRule="auto"/>
        <w:jc w:val="both"/>
        <w:rPr>
          <w:sz w:val="20"/>
          <w:szCs w:val="20"/>
          <w:lang w:eastAsia="ru-RU"/>
        </w:rPr>
      </w:pPr>
    </w:p>
    <w:p w:rsidR="00FB454B" w:rsidRPr="00FB454B" w:rsidRDefault="00FB454B" w:rsidP="00FB454B">
      <w:pPr>
        <w:widowControl/>
        <w:shd w:val="clear" w:color="auto" w:fill="FFFFFF"/>
        <w:autoSpaceDE/>
        <w:autoSpaceDN/>
        <w:jc w:val="center"/>
        <w:rPr>
          <w:b/>
          <w:color w:val="000000"/>
          <w:sz w:val="20"/>
          <w:szCs w:val="20"/>
          <w:lang w:eastAsia="ru-RU"/>
        </w:rPr>
      </w:pPr>
      <w:r w:rsidRPr="00FB454B">
        <w:rPr>
          <w:b/>
          <w:bCs/>
          <w:color w:val="000000"/>
          <w:sz w:val="20"/>
          <w:szCs w:val="20"/>
          <w:lang w:eastAsia="ru-RU"/>
        </w:rPr>
        <w:t>ПЛАН МЕРОПРИЯТИЙ</w:t>
      </w:r>
    </w:p>
    <w:p w:rsidR="00FB454B" w:rsidRPr="00FB454B" w:rsidRDefault="00FB454B" w:rsidP="00FB454B">
      <w:pPr>
        <w:widowControl/>
        <w:shd w:val="clear" w:color="auto" w:fill="FFFFFF"/>
        <w:autoSpaceDE/>
        <w:autoSpaceDN/>
        <w:jc w:val="center"/>
        <w:rPr>
          <w:b/>
          <w:color w:val="000000"/>
          <w:sz w:val="20"/>
          <w:szCs w:val="20"/>
          <w:lang w:eastAsia="ru-RU"/>
        </w:rPr>
      </w:pPr>
      <w:r w:rsidRPr="00FB454B">
        <w:rPr>
          <w:b/>
          <w:color w:val="000000"/>
          <w:sz w:val="20"/>
          <w:szCs w:val="20"/>
          <w:lang w:eastAsia="ru-RU"/>
        </w:rPr>
        <w:t>по обследованию жилых помещений инвалидов</w:t>
      </w:r>
    </w:p>
    <w:p w:rsidR="00FB454B" w:rsidRPr="00FB454B" w:rsidRDefault="00FB454B" w:rsidP="00FB454B">
      <w:pPr>
        <w:widowControl/>
        <w:shd w:val="clear" w:color="auto" w:fill="FFFFFF"/>
        <w:autoSpaceDE/>
        <w:autoSpaceDN/>
        <w:jc w:val="center"/>
        <w:rPr>
          <w:b/>
          <w:color w:val="000000"/>
          <w:sz w:val="20"/>
          <w:szCs w:val="20"/>
          <w:lang w:eastAsia="ru-RU"/>
        </w:rPr>
      </w:pPr>
      <w:r w:rsidRPr="00FB454B">
        <w:rPr>
          <w:b/>
          <w:color w:val="000000"/>
          <w:sz w:val="20"/>
          <w:szCs w:val="20"/>
          <w:lang w:eastAsia="ru-RU"/>
        </w:rPr>
        <w:t>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Мокроусовского муниципального округа</w:t>
      </w:r>
    </w:p>
    <w:tbl>
      <w:tblPr>
        <w:tblW w:w="5000" w:type="pct"/>
        <w:tblBorders>
          <w:top w:val="single" w:sz="6" w:space="0" w:color="C4C4C4"/>
          <w:left w:val="single" w:sz="6" w:space="0" w:color="C4C4C4"/>
          <w:bottom w:val="single" w:sz="6" w:space="0" w:color="C4C4C4"/>
          <w:right w:val="single" w:sz="6" w:space="0" w:color="C4C4C4"/>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473"/>
        <w:gridCol w:w="5101"/>
        <w:gridCol w:w="1931"/>
        <w:gridCol w:w="2451"/>
      </w:tblGrid>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b/>
                <w:bCs/>
                <w:color w:val="000000"/>
                <w:sz w:val="20"/>
                <w:szCs w:val="20"/>
                <w:lang w:eastAsia="ru-RU"/>
              </w:rPr>
              <w:t>№ п/п</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b/>
                <w:bCs/>
                <w:color w:val="000000"/>
                <w:sz w:val="20"/>
                <w:szCs w:val="20"/>
                <w:lang w:eastAsia="ru-RU"/>
              </w:rPr>
              <w:t>Мероприятие</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b/>
                <w:bCs/>
                <w:color w:val="000000"/>
                <w:sz w:val="20"/>
                <w:szCs w:val="20"/>
                <w:lang w:eastAsia="ru-RU"/>
              </w:rPr>
              <w:t>Срок исполнения мероприятия</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b/>
                <w:bCs/>
                <w:color w:val="000000"/>
                <w:sz w:val="20"/>
                <w:szCs w:val="20"/>
                <w:lang w:eastAsia="ru-RU"/>
              </w:rPr>
              <w:t>Ответственные исполнители</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1.</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Выявление места жительства инвалидов, нуждающихся в обеспечении условий доступности для них жилых помещений и общего имущества в многоквартирном доме, с учетом особенностей ограничения жизнедеятельности, предусмотренных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Постоянно при поступлении заявлений граждан</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Администрация </w:t>
            </w:r>
          </w:p>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Мокроусовского муниципального округа</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2.</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Запрос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Постоянно</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Администрация </w:t>
            </w:r>
          </w:p>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Мокроусовского муниципального округа</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3.</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 xml:space="preserve">Получение документов о признании гражданина инвалидом, в том числе выписки из акта медико-социальной экспертизы гражданина, признанного инвалидом, необходимых для проведения обследования </w:t>
            </w:r>
            <w:r w:rsidRPr="00FB454B">
              <w:rPr>
                <w:color w:val="000000"/>
                <w:sz w:val="20"/>
                <w:szCs w:val="20"/>
                <w:lang w:eastAsia="ru-RU"/>
              </w:rPr>
              <w:lastRenderedPageBreak/>
              <w:t>(с согласия гражданина путем межведомственного взаимодействия)</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lastRenderedPageBreak/>
              <w:t>По мере необходимости</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Администрация </w:t>
            </w:r>
          </w:p>
          <w:p w:rsidR="00FB454B" w:rsidRPr="00FB454B" w:rsidRDefault="00FB454B" w:rsidP="00FB454B">
            <w:pPr>
              <w:widowControl/>
              <w:autoSpaceDE/>
              <w:autoSpaceDN/>
              <w:rPr>
                <w:color w:val="000000"/>
                <w:sz w:val="20"/>
                <w:szCs w:val="20"/>
                <w:lang w:eastAsia="ru-RU"/>
              </w:rPr>
            </w:pPr>
            <w:r w:rsidRPr="00FB454B">
              <w:rPr>
                <w:color w:val="000000"/>
                <w:sz w:val="20"/>
                <w:szCs w:val="20"/>
                <w:lang w:eastAsia="ru-RU"/>
              </w:rPr>
              <w:t>Мокроусовского муниципального округа</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4.</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Постоянно при поступлении заявлений граждан</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5.</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Оформление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В течение 5 рабочих дней со дня проведения обследования</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6.</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Организация работы по проведению проверки экономической целесообразности переустройства многоквартирного дома (части дома)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(части дома)</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В течение 3 месяцев со дня составления акта обследования</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7.</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Принятие решения об экономической целесообразности (нецелесообразности) переустройства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В течение 10 рабочих дней со дня проведения проверки</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8.</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Составление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заключения об отсутствии такой возможности</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В течение 10 рабочих дней со дня составления акта либо вынесения решения об экономической целесообразности (нецелесообразности) реконструкции или капитального ремонта многоквартирного дома (части дома)</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w:t>
            </w:r>
          </w:p>
        </w:tc>
      </w:tr>
      <w:tr w:rsidR="00FB454B" w:rsidRPr="00FB454B" w:rsidTr="005F22A7">
        <w:tc>
          <w:tcPr>
            <w:tcW w:w="2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9.</w:t>
            </w:r>
          </w:p>
        </w:tc>
        <w:tc>
          <w:tcPr>
            <w:tcW w:w="25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Предоставление заключения муниципальной комиссии Руководителю Администрации Мокроусовского муниципального округа для принятия решения</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jc w:val="center"/>
              <w:rPr>
                <w:color w:val="000000"/>
                <w:sz w:val="20"/>
                <w:szCs w:val="20"/>
                <w:lang w:eastAsia="ru-RU"/>
              </w:rPr>
            </w:pPr>
            <w:r w:rsidRPr="00FB454B">
              <w:rPr>
                <w:color w:val="000000"/>
                <w:sz w:val="20"/>
                <w:szCs w:val="20"/>
                <w:lang w:eastAsia="ru-RU"/>
              </w:rPr>
              <w:t>В течение 10 календарных дней со дня вынесения заключения</w:t>
            </w:r>
          </w:p>
        </w:tc>
        <w:tc>
          <w:tcPr>
            <w:tcW w:w="1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54B" w:rsidRPr="00FB454B" w:rsidRDefault="00FB454B" w:rsidP="00FB454B">
            <w:pPr>
              <w:widowControl/>
              <w:autoSpaceDE/>
              <w:autoSpaceDN/>
              <w:spacing w:before="100" w:beforeAutospacing="1" w:after="100" w:afterAutospacing="1"/>
              <w:rPr>
                <w:color w:val="000000"/>
                <w:sz w:val="20"/>
                <w:szCs w:val="20"/>
                <w:lang w:eastAsia="ru-RU"/>
              </w:rPr>
            </w:pPr>
            <w:r w:rsidRPr="00FB454B">
              <w:rPr>
                <w:color w:val="000000"/>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w:t>
            </w:r>
          </w:p>
        </w:tc>
      </w:tr>
    </w:tbl>
    <w:p w:rsidR="00704D2B" w:rsidRPr="00704D2B" w:rsidRDefault="00704D2B" w:rsidP="00704D2B">
      <w:pPr>
        <w:widowControl/>
        <w:autoSpaceDE/>
        <w:autoSpaceDN/>
        <w:rPr>
          <w:sz w:val="20"/>
          <w:szCs w:val="20"/>
          <w:lang w:eastAsia="ru-RU"/>
        </w:rPr>
      </w:pPr>
    </w:p>
    <w:p w:rsidR="00704D2B" w:rsidRPr="00704D2B" w:rsidRDefault="00704D2B" w:rsidP="00704D2B">
      <w:pPr>
        <w:widowControl/>
        <w:autoSpaceDE/>
        <w:autoSpaceDN/>
        <w:rPr>
          <w:sz w:val="20"/>
          <w:szCs w:val="20"/>
          <w:lang w:eastAsia="ru-RU"/>
        </w:rPr>
      </w:pPr>
    </w:p>
    <w:bookmarkStart w:id="0" w:name="_GoBack"/>
    <w:bookmarkEnd w:id="0"/>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5F22A7" w:rsidRPr="00414219" w:rsidRDefault="005F22A7"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5F22A7" w:rsidRDefault="005F22A7" w:rsidP="004C084B">
                            <w:pPr>
                              <w:ind w:firstLine="284"/>
                              <w:jc w:val="both"/>
                              <w:rPr>
                                <w:sz w:val="12"/>
                                <w:szCs w:val="12"/>
                              </w:rPr>
                            </w:pPr>
                            <w:r>
                              <w:rPr>
                                <w:sz w:val="12"/>
                                <w:szCs w:val="12"/>
                              </w:rPr>
                              <w:t xml:space="preserve">Почтовый адрес: 641530, </w:t>
                            </w:r>
                          </w:p>
                          <w:p w:rsidR="005F22A7" w:rsidRDefault="005F22A7" w:rsidP="004C084B">
                            <w:pPr>
                              <w:ind w:firstLine="284"/>
                              <w:jc w:val="both"/>
                              <w:rPr>
                                <w:sz w:val="12"/>
                                <w:szCs w:val="12"/>
                              </w:rPr>
                            </w:pPr>
                            <w:r>
                              <w:rPr>
                                <w:sz w:val="12"/>
                                <w:szCs w:val="12"/>
                              </w:rPr>
                              <w:t>с. Мокроусово, ул. Советская, 31</w:t>
                            </w:r>
                          </w:p>
                          <w:p w:rsidR="005F22A7" w:rsidRDefault="005F22A7"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5F22A7" w:rsidRPr="00414219" w:rsidRDefault="005F22A7"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5F22A7" w:rsidRDefault="005F22A7" w:rsidP="004C084B">
                      <w:pPr>
                        <w:ind w:firstLine="284"/>
                        <w:jc w:val="both"/>
                        <w:rPr>
                          <w:sz w:val="12"/>
                          <w:szCs w:val="12"/>
                        </w:rPr>
                      </w:pPr>
                      <w:r>
                        <w:rPr>
                          <w:sz w:val="12"/>
                          <w:szCs w:val="12"/>
                        </w:rPr>
                        <w:t xml:space="preserve">Почтовый адрес: 641530, </w:t>
                      </w:r>
                    </w:p>
                    <w:p w:rsidR="005F22A7" w:rsidRDefault="005F22A7" w:rsidP="004C084B">
                      <w:pPr>
                        <w:ind w:firstLine="284"/>
                        <w:jc w:val="both"/>
                        <w:rPr>
                          <w:sz w:val="12"/>
                          <w:szCs w:val="12"/>
                        </w:rPr>
                      </w:pPr>
                      <w:r>
                        <w:rPr>
                          <w:sz w:val="12"/>
                          <w:szCs w:val="12"/>
                        </w:rPr>
                        <w:t>с. Мокроусово, ул. Советская, 31</w:t>
                      </w:r>
                    </w:p>
                    <w:p w:rsidR="005F22A7" w:rsidRDefault="005F22A7"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5F22A7" w:rsidRDefault="005F22A7"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5F22A7" w:rsidRDefault="005F22A7"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5F22A7" w:rsidRDefault="005F22A7"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5F22A7" w:rsidRDefault="005F22A7"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5F22A7" w:rsidRDefault="005F22A7"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5F22A7" w:rsidRDefault="005F22A7"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5F22A7" w:rsidRDefault="005F22A7"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5F22A7" w:rsidRDefault="005F22A7" w:rsidP="004C084B">
                            <w:pPr>
                              <w:rPr>
                                <w:sz w:val="12"/>
                                <w:szCs w:val="12"/>
                              </w:rPr>
                            </w:pPr>
                          </w:p>
                          <w:p w:rsidR="005F22A7" w:rsidRPr="00414219" w:rsidRDefault="005F22A7"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5F22A7" w:rsidRDefault="005F22A7"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5F22A7" w:rsidRDefault="005F22A7"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5F22A7" w:rsidRDefault="005F22A7" w:rsidP="004C084B">
                      <w:pPr>
                        <w:rPr>
                          <w:sz w:val="12"/>
                          <w:szCs w:val="12"/>
                        </w:rPr>
                      </w:pPr>
                    </w:p>
                    <w:p w:rsidR="005F22A7" w:rsidRPr="00414219" w:rsidRDefault="005F22A7"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5F22A7" w:rsidRDefault="005F22A7"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5F22A7" w:rsidRDefault="005F22A7"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5F22A7" w:rsidRDefault="005F22A7"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933478">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FA" w:rsidRDefault="00EC74FA" w:rsidP="00C3483A">
      <w:r>
        <w:separator/>
      </w:r>
    </w:p>
  </w:endnote>
  <w:endnote w:type="continuationSeparator" w:id="0">
    <w:p w:rsidR="00EC74FA" w:rsidRDefault="00EC74FA"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Content>
      <w:p w:rsidR="005F22A7" w:rsidRDefault="005F22A7">
        <w:pPr>
          <w:pStyle w:val="ad"/>
          <w:jc w:val="center"/>
        </w:pPr>
        <w:r>
          <w:fldChar w:fldCharType="begin"/>
        </w:r>
        <w:r>
          <w:instrText>PAGE   \* MERGEFORMAT</w:instrText>
        </w:r>
        <w:r>
          <w:fldChar w:fldCharType="separate"/>
        </w:r>
        <w:r>
          <w:rPr>
            <w:noProof/>
          </w:rPr>
          <w:t>1</w:t>
        </w:r>
        <w:r>
          <w:fldChar w:fldCharType="end"/>
        </w:r>
      </w:p>
    </w:sdtContent>
  </w:sdt>
  <w:p w:rsidR="005F22A7" w:rsidRDefault="005F22A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FA" w:rsidRDefault="00EC74FA" w:rsidP="00C3483A">
      <w:r>
        <w:separator/>
      </w:r>
    </w:p>
  </w:footnote>
  <w:footnote w:type="continuationSeparator" w:id="0">
    <w:p w:rsidR="00EC74FA" w:rsidRDefault="00EC74FA"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A7" w:rsidRDefault="005F22A7">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A7" w:rsidRDefault="005F22A7"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5F22A7" w:rsidRDefault="005F22A7"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2"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3"/>
  </w:num>
  <w:num w:numId="5">
    <w:abstractNumId w:val="1"/>
  </w:num>
  <w:num w:numId="6">
    <w:abstractNumId w:val="5"/>
  </w:num>
  <w:num w:numId="7">
    <w:abstractNumId w:val="9"/>
  </w:num>
  <w:num w:numId="8">
    <w:abstractNumId w:val="8"/>
  </w:num>
  <w:num w:numId="9">
    <w:abstractNumId w:val="3"/>
  </w:num>
  <w:num w:numId="10">
    <w:abstractNumId w:val="10"/>
  </w:num>
  <w:num w:numId="11">
    <w:abstractNumId w:val="7"/>
  </w:num>
  <w:num w:numId="12">
    <w:abstractNumId w:val="4"/>
  </w:num>
  <w:num w:numId="13">
    <w:abstractNumId w:val="11"/>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543FE"/>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243D"/>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ABA"/>
    <w:rsid w:val="00586C59"/>
    <w:rsid w:val="00592F09"/>
    <w:rsid w:val="005A4640"/>
    <w:rsid w:val="005A5D4A"/>
    <w:rsid w:val="005A69E9"/>
    <w:rsid w:val="005B217A"/>
    <w:rsid w:val="005D0DC3"/>
    <w:rsid w:val="005D72F4"/>
    <w:rsid w:val="005E0C1A"/>
    <w:rsid w:val="005E0E76"/>
    <w:rsid w:val="005F22A7"/>
    <w:rsid w:val="0060027B"/>
    <w:rsid w:val="00603A0B"/>
    <w:rsid w:val="006324D0"/>
    <w:rsid w:val="00640ECC"/>
    <w:rsid w:val="00656081"/>
    <w:rsid w:val="00664C8B"/>
    <w:rsid w:val="00674815"/>
    <w:rsid w:val="006A2044"/>
    <w:rsid w:val="006C5422"/>
    <w:rsid w:val="006D093C"/>
    <w:rsid w:val="006D276C"/>
    <w:rsid w:val="006D6523"/>
    <w:rsid w:val="006F0B84"/>
    <w:rsid w:val="00704D2B"/>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C6A4E"/>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3478"/>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BF4458"/>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2712C"/>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1F58"/>
    <w:rsid w:val="00DA63A6"/>
    <w:rsid w:val="00DA66BC"/>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C74FA"/>
    <w:rsid w:val="00ED021F"/>
    <w:rsid w:val="00ED4AD4"/>
    <w:rsid w:val="00EF3A0F"/>
    <w:rsid w:val="00EF7729"/>
    <w:rsid w:val="00EF7776"/>
    <w:rsid w:val="00F121FC"/>
    <w:rsid w:val="00F173FC"/>
    <w:rsid w:val="00F221B8"/>
    <w:rsid w:val="00F270DC"/>
    <w:rsid w:val="00F278AF"/>
    <w:rsid w:val="00F53B9A"/>
    <w:rsid w:val="00F6275B"/>
    <w:rsid w:val="00F739FD"/>
    <w:rsid w:val="00F83F3C"/>
    <w:rsid w:val="00F96F30"/>
    <w:rsid w:val="00FA3850"/>
    <w:rsid w:val="00FA63FC"/>
    <w:rsid w:val="00FB454B"/>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3FC8D6AD141C4DC3C6977F67F700DFB90D2E85463E1DF5BA639A3E4CF7C3C55D938527C2F901A4D019040AC977D2A77F25F0D1338D996DX8sCK" TargetMode="External"/><Relationship Id="rId18" Type="http://schemas.openxmlformats.org/officeDocument/2006/relationships/hyperlink" Target="consultantplus://offline/ref=69851488E5BBC62B0EE9AAE0EF2435A398F62A94DD63C5C293C829254AA80B2E61C5DDECBEB0A702D49DCB5FEB6C78079D758D1E48B5lD1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C1CB36BD3408FA25BAFF1692C48FEC56DC0C733E6CFD8075F8C1D6C7A2D42164642125456421C6BEB1E73094F4322AE064DE6DC67C78CE4p2eCD" TargetMode="External"/><Relationship Id="rId7" Type="http://schemas.openxmlformats.org/officeDocument/2006/relationships/endnotes" Target="endnotes.xml"/><Relationship Id="rId12" Type="http://schemas.openxmlformats.org/officeDocument/2006/relationships/hyperlink" Target="consultantplus://offline/ref=EF311845728C55B076A93498F52CF3C19099EDE3F7627D22096338F7F2C99084A6E5BC7417B475B0432B85EBB29113CFEE6E1C7BD11368F3cClBK" TargetMode="External"/><Relationship Id="rId17" Type="http://schemas.openxmlformats.org/officeDocument/2006/relationships/hyperlink" Target="consultantplus://offline/ref=69851488E5BBC62B0EE9AAE0EF2435A39FFE2C95D96CC5C293C829254AA80B2E61C5DDE0BFB2A802D49DCB5FEB6C78079D758D1E48B5lD1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B7450DAD73D930563D1683B9439B5F263DD93198A8D2DF49C780545E9C293FF0F25345756FF2F0BC4F981CFEAFECFF901725A29BA4565y1K" TargetMode="External"/><Relationship Id="rId20" Type="http://schemas.openxmlformats.org/officeDocument/2006/relationships/hyperlink" Target="consultantplus://offline/ref=B5B4336503EA3E72E831787F0C3C060844A249FFF345B9276ED2231B5F44D8F49B9F2BA8A3D8BB43E1A9F1EE372B9B02340BE83CC358AC76m9A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0B59EDEF67EA9A0E162A657C86CEF46D38489DA9EE4332CB126EB7B6BE04ABF8C4E1DE60959CBAE1C025979BE2F86470AF52C72E4D21EZBJ9K" TargetMode="External"/><Relationship Id="rId5" Type="http://schemas.openxmlformats.org/officeDocument/2006/relationships/webSettings" Target="webSettings.xml"/><Relationship Id="rId15" Type="http://schemas.openxmlformats.org/officeDocument/2006/relationships/hyperlink" Target="consultantplus://offline/ref=1F78CA53F6BC734A543B57BDBBC4830382FEC5EB5DF6DFAC89375CEF10EABD0B7DE59848ADDD52D850ED1C497B5F9D49E8E1058E93369390yBw8K" TargetMode="External"/><Relationship Id="rId23" Type="http://schemas.openxmlformats.org/officeDocument/2006/relationships/hyperlink" Target="consultantplus://offline/ref=B804320195CFD84E5150FF529265CC38A0F680BD849A2774F5B4C72F557D079FE377D4BA5EC58DECB3B924469453DAD38C20D2FFE99357B5qCI0K" TargetMode="External"/><Relationship Id="rId10" Type="http://schemas.openxmlformats.org/officeDocument/2006/relationships/header" Target="header1.xml"/><Relationship Id="rId19" Type="http://schemas.openxmlformats.org/officeDocument/2006/relationships/hyperlink" Target="consultantplus://offline/ref=DA23C0E6A8745B2727074672404449970F6395455CEE85BAB204AB49EE04648C97668529D19AD1A7823C309EC8E465A48C074CB8BB4B4399DB4F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8A20FA5CB914B8500E46EF229787A1E21FAA93A82CFFC3166168A9331EB2F0A8F7512D8D2EED8B7A1D9EAF0CB7F498DF4471296FAD2DD9BI9v2K" TargetMode="External"/><Relationship Id="rId22" Type="http://schemas.openxmlformats.org/officeDocument/2006/relationships/hyperlink" Target="consultantplus://offline/ref=87B7AE6526B574D90495702A58E8388F7E084195F7702EED153F746BE0BA6E8F668D1DABC27DCD245B2DC959469ACE7871DBA3B24BADFEI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D0A1-1CD1-4F7D-9CF4-C56F660B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12087</Words>
  <Characters>68897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13</cp:revision>
  <cp:lastPrinted>2022-08-30T10:07:00Z</cp:lastPrinted>
  <dcterms:created xsi:type="dcterms:W3CDTF">2023-12-11T09:42:00Z</dcterms:created>
  <dcterms:modified xsi:type="dcterms:W3CDTF">2023-12-20T03:19:00Z</dcterms:modified>
</cp:coreProperties>
</file>