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2A5" w:rsidRDefault="001201A5" w:rsidP="001201A5">
      <w:pPr>
        <w:pStyle w:val="a3"/>
        <w:ind w:left="0" w:firstLine="0"/>
        <w:jc w:val="center"/>
      </w:pPr>
      <w:r w:rsidRPr="005347E7">
        <w:rPr>
          <w:rFonts w:eastAsia="Calibri"/>
          <w:noProof/>
          <w:sz w:val="25"/>
          <w:szCs w:val="25"/>
          <w:lang w:eastAsia="ru-RU"/>
        </w:rPr>
        <w:drawing>
          <wp:inline distT="0" distB="0" distL="0" distR="0">
            <wp:extent cx="845185" cy="1000760"/>
            <wp:effectExtent l="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185" cy="1000760"/>
                    </a:xfrm>
                    <a:prstGeom prst="rect">
                      <a:avLst/>
                    </a:prstGeom>
                    <a:noFill/>
                    <a:ln>
                      <a:noFill/>
                    </a:ln>
                  </pic:spPr>
                </pic:pic>
              </a:graphicData>
            </a:graphic>
          </wp:inline>
        </w:drawing>
      </w:r>
    </w:p>
    <w:p w:rsidR="00473645" w:rsidRDefault="00473645" w:rsidP="001201A5">
      <w:pPr>
        <w:pStyle w:val="a3"/>
        <w:ind w:left="0" w:firstLine="0"/>
        <w:jc w:val="center"/>
      </w:pPr>
    </w:p>
    <w:p w:rsidR="001201A5" w:rsidRDefault="001201A5" w:rsidP="001201A5">
      <w:pPr>
        <w:pStyle w:val="a3"/>
        <w:ind w:left="0" w:firstLine="0"/>
        <w:jc w:val="center"/>
      </w:pPr>
    </w:p>
    <w:tbl>
      <w:tblPr>
        <w:tblW w:w="10022"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3"/>
        <w:gridCol w:w="1813"/>
        <w:gridCol w:w="2636"/>
      </w:tblGrid>
      <w:tr w:rsidR="00F121FC" w:rsidRPr="00414219" w:rsidTr="00F121FC">
        <w:trPr>
          <w:trHeight w:val="1457"/>
        </w:trPr>
        <w:tc>
          <w:tcPr>
            <w:tcW w:w="7386" w:type="dxa"/>
            <w:gridSpan w:val="2"/>
            <w:tcBorders>
              <w:top w:val="nil"/>
              <w:left w:val="nil"/>
              <w:bottom w:val="nil"/>
              <w:right w:val="nil"/>
            </w:tcBorders>
          </w:tcPr>
          <w:p w:rsidR="00ED021F" w:rsidRPr="00414219" w:rsidRDefault="00F121FC" w:rsidP="00D06D67">
            <w:pPr>
              <w:jc w:val="center"/>
            </w:pPr>
            <w:r w:rsidRPr="00414219">
              <w:rPr>
                <w:noProof/>
                <w:lang w:eastAsia="ru-RU"/>
              </w:rPr>
              <mc:AlternateContent>
                <mc:Choice Requires="wps">
                  <w:drawing>
                    <wp:anchor distT="0" distB="0" distL="114300" distR="114300" simplePos="0" relativeHeight="251672576" behindDoc="0" locked="0" layoutInCell="1" allowOverlap="1">
                      <wp:simplePos x="0" y="0"/>
                      <wp:positionH relativeFrom="column">
                        <wp:posOffset>227343</wp:posOffset>
                      </wp:positionH>
                      <wp:positionV relativeFrom="paragraph">
                        <wp:posOffset>-136525</wp:posOffset>
                      </wp:positionV>
                      <wp:extent cx="4762832" cy="813987"/>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832" cy="813987"/>
                              </a:xfrm>
                              <a:prstGeom prst="rect">
                                <a:avLst/>
                              </a:prstGeom>
                            </wps:spPr>
                            <wps:txbx>
                              <w:txbxContent>
                                <w:p w:rsidR="00821391" w:rsidRDefault="00821391"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17.9pt;margin-top:-10.75pt;width:375.05pt;height:64.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" filled="f" stroked="f">
                      <o:lock v:ext="edit" shapetype="t"/>
                      <v:textbox>
                        <w:txbxContent>
                          <w:p w:rsidR="00821391" w:rsidRDefault="00821391"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p>
        </w:tc>
        <w:tc>
          <w:tcPr>
            <w:tcW w:w="2636" w:type="dxa"/>
            <w:vMerge w:val="restart"/>
            <w:tcBorders>
              <w:top w:val="nil"/>
              <w:left w:val="nil"/>
              <w:bottom w:val="nil"/>
              <w:right w:val="nil"/>
            </w:tcBorders>
          </w:tcPr>
          <w:p w:rsidR="00ED021F" w:rsidRPr="00414219" w:rsidRDefault="00ED021F" w:rsidP="00D06D67"/>
          <w:tbl>
            <w:tblPr>
              <w:tblpPr w:leftFromText="180" w:rightFromText="180" w:vertAnchor="text" w:horzAnchor="page" w:tblpX="903" w:tblpY="-170"/>
              <w:tblOverlap w:val="never"/>
              <w:tblW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tblGrid>
            <w:tr w:rsidR="00ED021F" w:rsidRPr="00414219" w:rsidTr="00F121FC">
              <w:trPr>
                <w:trHeight w:val="2020"/>
              </w:trPr>
              <w:tc>
                <w:tcPr>
                  <w:tcW w:w="1979" w:type="dxa"/>
                  <w:tcBorders>
                    <w:top w:val="single" w:sz="4" w:space="0" w:color="auto"/>
                    <w:left w:val="single" w:sz="4" w:space="0" w:color="auto"/>
                    <w:bottom w:val="single" w:sz="4" w:space="0" w:color="auto"/>
                    <w:right w:val="single" w:sz="4" w:space="0" w:color="auto"/>
                  </w:tcBorders>
                </w:tcPr>
                <w:p w:rsidR="00030B50" w:rsidRDefault="00030B50" w:rsidP="00D06D67">
                  <w:pPr>
                    <w:jc w:val="center"/>
                    <w:rPr>
                      <w:b/>
                      <w:sz w:val="28"/>
                      <w:szCs w:val="28"/>
                    </w:rPr>
                  </w:pPr>
                </w:p>
                <w:p w:rsidR="00ED021F" w:rsidRPr="001F43C3" w:rsidRDefault="0086326B" w:rsidP="00D06D67">
                  <w:pPr>
                    <w:jc w:val="center"/>
                    <w:rPr>
                      <w:b/>
                      <w:sz w:val="28"/>
                      <w:szCs w:val="28"/>
                    </w:rPr>
                  </w:pPr>
                  <w:r>
                    <w:rPr>
                      <w:b/>
                      <w:sz w:val="28"/>
                      <w:szCs w:val="28"/>
                    </w:rPr>
                    <w:t>10</w:t>
                  </w:r>
                  <w:r w:rsidR="00D2565A">
                    <w:rPr>
                      <w:b/>
                      <w:sz w:val="28"/>
                      <w:szCs w:val="28"/>
                    </w:rPr>
                    <w:t xml:space="preserve"> </w:t>
                  </w:r>
                  <w:r>
                    <w:rPr>
                      <w:b/>
                      <w:sz w:val="28"/>
                      <w:szCs w:val="28"/>
                    </w:rPr>
                    <w:t xml:space="preserve">марта </w:t>
                  </w:r>
                  <w:r w:rsidR="00D2565A">
                    <w:rPr>
                      <w:b/>
                      <w:sz w:val="28"/>
                      <w:szCs w:val="28"/>
                    </w:rPr>
                    <w:t xml:space="preserve"> 2025</w:t>
                  </w:r>
                  <w:r w:rsidR="00ED021F" w:rsidRPr="001F43C3">
                    <w:rPr>
                      <w:b/>
                      <w:sz w:val="28"/>
                      <w:szCs w:val="28"/>
                    </w:rPr>
                    <w:t xml:space="preserve"> года</w:t>
                  </w:r>
                </w:p>
                <w:p w:rsidR="00ED021F" w:rsidRPr="000D2327" w:rsidRDefault="005A69E9" w:rsidP="00D06D67">
                  <w:pPr>
                    <w:jc w:val="center"/>
                  </w:pPr>
                  <w:r>
                    <w:rPr>
                      <w:b/>
                      <w:sz w:val="28"/>
                      <w:szCs w:val="28"/>
                    </w:rPr>
                    <w:t>№</w:t>
                  </w:r>
                  <w:r w:rsidR="0086326B">
                    <w:rPr>
                      <w:b/>
                      <w:sz w:val="28"/>
                      <w:szCs w:val="28"/>
                    </w:rPr>
                    <w:t>81</w:t>
                  </w:r>
                </w:p>
              </w:tc>
            </w:tr>
          </w:tbl>
          <w:p w:rsidR="00ED021F" w:rsidRPr="00414219" w:rsidRDefault="00ED021F" w:rsidP="00D06D67"/>
          <w:p w:rsidR="00ED021F" w:rsidRPr="00414219" w:rsidRDefault="00ED021F" w:rsidP="00D06D67">
            <w:pPr>
              <w:ind w:left="592"/>
              <w:rPr>
                <w:sz w:val="16"/>
                <w:szCs w:val="16"/>
              </w:rPr>
            </w:pPr>
            <w:r w:rsidRPr="00414219">
              <w:rPr>
                <w:sz w:val="16"/>
                <w:szCs w:val="16"/>
              </w:rPr>
              <w:t xml:space="preserve">Учрежден </w:t>
            </w:r>
          </w:p>
          <w:p w:rsidR="00ED021F" w:rsidRPr="00414219" w:rsidRDefault="00ED021F" w:rsidP="00D06D67">
            <w:pPr>
              <w:ind w:left="592"/>
              <w:rPr>
                <w:sz w:val="16"/>
                <w:szCs w:val="16"/>
              </w:rPr>
            </w:pPr>
            <w:r w:rsidRPr="00414219">
              <w:rPr>
                <w:sz w:val="16"/>
                <w:szCs w:val="16"/>
              </w:rPr>
              <w:t xml:space="preserve">Решением Думы </w:t>
            </w:r>
            <w:r>
              <w:rPr>
                <w:sz w:val="16"/>
                <w:szCs w:val="16"/>
              </w:rPr>
              <w:t>Мокроусовского</w:t>
            </w:r>
            <w:r w:rsidRPr="00414219">
              <w:rPr>
                <w:sz w:val="16"/>
                <w:szCs w:val="16"/>
              </w:rPr>
              <w:t xml:space="preserve"> </w:t>
            </w:r>
          </w:p>
          <w:p w:rsidR="00ED021F" w:rsidRPr="00414219" w:rsidRDefault="00ED021F" w:rsidP="00D06D67">
            <w:pPr>
              <w:ind w:left="592"/>
              <w:rPr>
                <w:sz w:val="16"/>
                <w:szCs w:val="16"/>
              </w:rPr>
            </w:pPr>
            <w:r w:rsidRPr="00414219">
              <w:rPr>
                <w:sz w:val="16"/>
                <w:szCs w:val="16"/>
              </w:rPr>
              <w:t xml:space="preserve">муниципального округа </w:t>
            </w:r>
          </w:p>
          <w:p w:rsidR="00ED021F" w:rsidRPr="00414219" w:rsidRDefault="00ED021F" w:rsidP="00D06D67">
            <w:pPr>
              <w:ind w:left="592"/>
              <w:rPr>
                <w:sz w:val="16"/>
                <w:szCs w:val="16"/>
              </w:rPr>
            </w:pPr>
            <w:r>
              <w:rPr>
                <w:sz w:val="16"/>
                <w:szCs w:val="16"/>
              </w:rPr>
              <w:t>от 21</w:t>
            </w:r>
            <w:r w:rsidRPr="00414219">
              <w:rPr>
                <w:sz w:val="16"/>
                <w:szCs w:val="16"/>
              </w:rPr>
              <w:t>.07.202</w:t>
            </w:r>
            <w:r>
              <w:rPr>
                <w:sz w:val="16"/>
                <w:szCs w:val="16"/>
              </w:rPr>
              <w:t>2</w:t>
            </w:r>
            <w:r w:rsidRPr="00414219">
              <w:rPr>
                <w:sz w:val="16"/>
                <w:szCs w:val="16"/>
              </w:rPr>
              <w:t>г.</w:t>
            </w:r>
          </w:p>
          <w:p w:rsidR="00ED021F" w:rsidRPr="00414219" w:rsidRDefault="00ED021F" w:rsidP="00D06D67">
            <w:pPr>
              <w:ind w:left="592"/>
            </w:pPr>
            <w:r>
              <w:rPr>
                <w:sz w:val="16"/>
                <w:szCs w:val="16"/>
              </w:rPr>
              <w:t>№ 78</w:t>
            </w:r>
          </w:p>
          <w:p w:rsidR="00ED021F" w:rsidRPr="00414219" w:rsidRDefault="00ED021F" w:rsidP="00D06D67">
            <w:pPr>
              <w:ind w:left="592"/>
            </w:pPr>
          </w:p>
        </w:tc>
      </w:tr>
      <w:tr w:rsidR="00F121FC" w:rsidRPr="00414219" w:rsidTr="00F121FC">
        <w:trPr>
          <w:trHeight w:val="260"/>
        </w:trPr>
        <w:tc>
          <w:tcPr>
            <w:tcW w:w="5573" w:type="dxa"/>
            <w:tcBorders>
              <w:top w:val="nil"/>
              <w:left w:val="nil"/>
              <w:bottom w:val="nil"/>
              <w:right w:val="nil"/>
            </w:tcBorders>
          </w:tcPr>
          <w:p w:rsidR="00ED021F" w:rsidRPr="00414219" w:rsidRDefault="00F121FC" w:rsidP="00D06D67">
            <w:pPr>
              <w:jc w:val="right"/>
            </w:pPr>
            <w:r w:rsidRPr="00414219">
              <w:rPr>
                <w:noProof/>
                <w:lang w:eastAsia="ru-RU"/>
              </w:rPr>
              <mc:AlternateContent>
                <mc:Choice Requires="wps">
                  <w:drawing>
                    <wp:anchor distT="0" distB="0" distL="114300" distR="114300" simplePos="0" relativeHeight="251671552" behindDoc="0" locked="0" layoutInCell="1" allowOverlap="1">
                      <wp:simplePos x="0" y="0"/>
                      <wp:positionH relativeFrom="column">
                        <wp:posOffset>227343</wp:posOffset>
                      </wp:positionH>
                      <wp:positionV relativeFrom="paragraph">
                        <wp:posOffset>-51435</wp:posOffset>
                      </wp:positionV>
                      <wp:extent cx="3155950" cy="474179"/>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5950" cy="474179"/>
                              </a:xfrm>
                              <a:prstGeom prst="rect">
                                <a:avLst/>
                              </a:prstGeom>
                            </wps:spPr>
                            <wps:txbx>
                              <w:txbxContent>
                                <w:p w:rsidR="00821391" w:rsidRDefault="00821391"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8" o:spid="_x0000_s1027" type="#_x0000_t202" style="position:absolute;left:0;text-align:left;margin-left:17.9pt;margin-top:-4.05pt;width:248.5pt;height:37.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" filled="f" stroked="f">
                      <o:lock v:ext="edit" shapetype="t"/>
                      <v:textbox>
                        <w:txbxContent>
                          <w:p w:rsidR="00821391" w:rsidRDefault="00821391"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00ED021F" w:rsidRPr="009D2347">
              <w:t xml:space="preserve">           </w:t>
            </w:r>
          </w:p>
        </w:tc>
        <w:tc>
          <w:tcPr>
            <w:tcW w:w="1813" w:type="dxa"/>
            <w:tcBorders>
              <w:top w:val="nil"/>
              <w:left w:val="nil"/>
              <w:bottom w:val="nil"/>
              <w:right w:val="nil"/>
            </w:tcBorders>
          </w:tcPr>
          <w:p w:rsidR="00ED021F" w:rsidRPr="00414219" w:rsidRDefault="00ED021F" w:rsidP="00D06D67"/>
        </w:tc>
        <w:tc>
          <w:tcPr>
            <w:tcW w:w="2636" w:type="dxa"/>
            <w:vMerge/>
            <w:tcBorders>
              <w:top w:val="nil"/>
              <w:left w:val="nil"/>
              <w:bottom w:val="nil"/>
              <w:right w:val="nil"/>
            </w:tcBorders>
            <w:vAlign w:val="center"/>
          </w:tcPr>
          <w:p w:rsidR="00ED021F" w:rsidRPr="00414219" w:rsidRDefault="00ED021F" w:rsidP="00D06D67"/>
        </w:tc>
      </w:tr>
      <w:tr w:rsidR="00F121FC" w:rsidRPr="00414219" w:rsidTr="00F121FC">
        <w:trPr>
          <w:trHeight w:val="2348"/>
        </w:trPr>
        <w:tc>
          <w:tcPr>
            <w:tcW w:w="7386" w:type="dxa"/>
            <w:gridSpan w:val="2"/>
            <w:tcBorders>
              <w:top w:val="nil"/>
              <w:left w:val="nil"/>
              <w:bottom w:val="nil"/>
              <w:right w:val="nil"/>
            </w:tcBorders>
          </w:tcPr>
          <w:p w:rsidR="00ED021F" w:rsidRPr="00414219" w:rsidRDefault="00ED021F" w:rsidP="00D06D67">
            <w:pPr>
              <w:jc w:val="center"/>
              <w:rPr>
                <w:b/>
              </w:rPr>
            </w:pPr>
          </w:p>
          <w:p w:rsidR="00901A68" w:rsidRDefault="00901A68" w:rsidP="00D06D67">
            <w:pPr>
              <w:ind w:left="284"/>
              <w:jc w:val="center"/>
              <w:rPr>
                <w:b/>
              </w:rPr>
            </w:pPr>
          </w:p>
          <w:p w:rsidR="00901A68" w:rsidRDefault="00901A68" w:rsidP="00D06D67">
            <w:pPr>
              <w:ind w:left="284"/>
              <w:jc w:val="center"/>
              <w:rPr>
                <w:b/>
              </w:rPr>
            </w:pPr>
          </w:p>
          <w:p w:rsidR="00ED021F" w:rsidRPr="00414219" w:rsidRDefault="00ED021F" w:rsidP="00D06D67">
            <w:pPr>
              <w:ind w:left="284"/>
              <w:jc w:val="center"/>
              <w:rPr>
                <w:b/>
              </w:rPr>
            </w:pPr>
            <w:r>
              <w:rPr>
                <w:b/>
              </w:rPr>
              <w:t>Мокроусовского</w:t>
            </w:r>
            <w:r w:rsidRPr="00414219">
              <w:rPr>
                <w:b/>
              </w:rPr>
              <w:t xml:space="preserve"> муниципального округа</w:t>
            </w:r>
          </w:p>
          <w:p w:rsidR="00ED021F" w:rsidRPr="00414219" w:rsidRDefault="00ED021F" w:rsidP="00D06D67">
            <w:pPr>
              <w:ind w:left="284"/>
              <w:jc w:val="center"/>
              <w:rPr>
                <w:noProof/>
                <w:lang w:eastAsia="ru-RU"/>
              </w:rPr>
            </w:pPr>
            <w:r w:rsidRPr="00414219">
              <w:rPr>
                <w:b/>
              </w:rPr>
              <w:t>Курганской области</w:t>
            </w:r>
          </w:p>
        </w:tc>
        <w:tc>
          <w:tcPr>
            <w:tcW w:w="2636" w:type="dxa"/>
            <w:vMerge/>
            <w:tcBorders>
              <w:top w:val="nil"/>
              <w:left w:val="nil"/>
              <w:bottom w:val="nil"/>
              <w:right w:val="nil"/>
            </w:tcBorders>
            <w:vAlign w:val="center"/>
          </w:tcPr>
          <w:p w:rsidR="00ED021F" w:rsidRPr="00414219" w:rsidRDefault="00ED021F" w:rsidP="00D06D67"/>
        </w:tc>
      </w:tr>
    </w:tbl>
    <w:p w:rsidR="003662A5" w:rsidRDefault="009D446B" w:rsidP="001201A5">
      <w:pPr>
        <w:pStyle w:val="a3"/>
        <w:ind w:left="0" w:firstLine="0"/>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236855</wp:posOffset>
                </wp:positionV>
                <wp:extent cx="6238875" cy="0"/>
                <wp:effectExtent l="0" t="0" r="2857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5D0B2"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65pt" to="49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" strokecolor="black [3213]" strokeweight="1.5pt"/>
            </w:pict>
          </mc:Fallback>
        </mc:AlternateContent>
      </w:r>
    </w:p>
    <w:p w:rsidR="000D2327" w:rsidRDefault="000D2327" w:rsidP="00987FEB">
      <w:pPr>
        <w:pStyle w:val="a3"/>
        <w:ind w:left="0" w:firstLine="0"/>
        <w:rPr>
          <w:sz w:val="20"/>
          <w:szCs w:val="20"/>
        </w:rPr>
      </w:pPr>
    </w:p>
    <w:p w:rsidR="000B132C" w:rsidRDefault="000B132C"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BC583D" w:rsidRPr="00BC583D" w:rsidRDefault="00BC583D" w:rsidP="00BC583D">
      <w:pPr>
        <w:suppressAutoHyphens/>
        <w:autoSpaceDN/>
        <w:jc w:val="center"/>
        <w:rPr>
          <w:b/>
          <w:sz w:val="20"/>
          <w:szCs w:val="28"/>
          <w:lang w:eastAsia="ar-SA"/>
        </w:rPr>
      </w:pPr>
      <w:r w:rsidRPr="00BC583D">
        <w:rPr>
          <w:noProof/>
          <w:sz w:val="20"/>
          <w:szCs w:val="28"/>
          <w:lang w:eastAsia="ru-RU"/>
        </w:rPr>
        <w:drawing>
          <wp:inline distT="0" distB="0" distL="0" distR="0">
            <wp:extent cx="588645" cy="683895"/>
            <wp:effectExtent l="0" t="0" r="190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45" cy="683895"/>
                    </a:xfrm>
                    <a:prstGeom prst="rect">
                      <a:avLst/>
                    </a:prstGeom>
                    <a:solidFill>
                      <a:srgbClr val="FFFFFF"/>
                    </a:solidFill>
                    <a:ln>
                      <a:noFill/>
                    </a:ln>
                  </pic:spPr>
                </pic:pic>
              </a:graphicData>
            </a:graphic>
          </wp:inline>
        </w:drawing>
      </w:r>
    </w:p>
    <w:p w:rsidR="00BC583D" w:rsidRPr="00BC583D" w:rsidRDefault="00BC583D" w:rsidP="00BC583D">
      <w:pPr>
        <w:suppressAutoHyphens/>
        <w:autoSpaceDN/>
        <w:jc w:val="center"/>
        <w:rPr>
          <w:b/>
          <w:sz w:val="20"/>
          <w:szCs w:val="28"/>
          <w:lang w:eastAsia="ar-SA"/>
        </w:rPr>
      </w:pPr>
    </w:p>
    <w:p w:rsidR="00BC583D" w:rsidRPr="00BC583D" w:rsidRDefault="00BC583D" w:rsidP="00BC583D">
      <w:pPr>
        <w:suppressAutoHyphens/>
        <w:autoSpaceDN/>
        <w:jc w:val="center"/>
        <w:rPr>
          <w:b/>
          <w:sz w:val="20"/>
          <w:szCs w:val="20"/>
          <w:lang w:eastAsia="ar-SA"/>
        </w:rPr>
      </w:pPr>
      <w:r w:rsidRPr="00BC583D">
        <w:rPr>
          <w:b/>
          <w:sz w:val="20"/>
          <w:szCs w:val="20"/>
          <w:lang w:eastAsia="ar-SA"/>
        </w:rPr>
        <w:t>КУРГАНСКАЯ  ОБЛАСТЬ</w:t>
      </w:r>
    </w:p>
    <w:p w:rsidR="00BC583D" w:rsidRPr="00BC583D" w:rsidRDefault="00BC583D" w:rsidP="00BC583D">
      <w:pPr>
        <w:suppressAutoHyphens/>
        <w:autoSpaceDN/>
        <w:jc w:val="center"/>
        <w:rPr>
          <w:b/>
          <w:sz w:val="20"/>
          <w:szCs w:val="20"/>
          <w:lang w:eastAsia="ar-SA"/>
        </w:rPr>
      </w:pPr>
      <w:r w:rsidRPr="00BC583D">
        <w:rPr>
          <w:b/>
          <w:sz w:val="20"/>
          <w:szCs w:val="20"/>
          <w:lang w:eastAsia="ar-SA"/>
        </w:rPr>
        <w:t>МОКРОУСОВСКИЙ МУНИЦИПАЛЬНЫЙ ОКРУГ</w:t>
      </w:r>
    </w:p>
    <w:p w:rsidR="00BC583D" w:rsidRPr="00BC583D" w:rsidRDefault="00BC583D" w:rsidP="00BC583D">
      <w:pPr>
        <w:suppressAutoHyphens/>
        <w:autoSpaceDN/>
        <w:jc w:val="center"/>
        <w:rPr>
          <w:b/>
          <w:sz w:val="20"/>
          <w:szCs w:val="20"/>
          <w:lang w:eastAsia="ar-SA"/>
        </w:rPr>
      </w:pPr>
      <w:r w:rsidRPr="00BC583D">
        <w:rPr>
          <w:b/>
          <w:sz w:val="20"/>
          <w:szCs w:val="20"/>
          <w:lang w:eastAsia="ar-SA"/>
        </w:rPr>
        <w:t>Администрация  Мокроусовского  муниципального округа</w:t>
      </w:r>
    </w:p>
    <w:p w:rsidR="00BC583D" w:rsidRPr="00BC583D" w:rsidRDefault="00BC583D" w:rsidP="00BC583D">
      <w:pPr>
        <w:suppressAutoHyphens/>
        <w:autoSpaceDN/>
        <w:jc w:val="center"/>
        <w:rPr>
          <w:b/>
          <w:sz w:val="20"/>
          <w:szCs w:val="20"/>
          <w:lang w:eastAsia="ar-SA"/>
        </w:rPr>
      </w:pPr>
    </w:p>
    <w:p w:rsidR="00BC583D" w:rsidRPr="00BC583D" w:rsidRDefault="00BC583D" w:rsidP="00BC583D">
      <w:pPr>
        <w:suppressAutoHyphens/>
        <w:autoSpaceDN/>
        <w:jc w:val="center"/>
        <w:rPr>
          <w:sz w:val="20"/>
          <w:szCs w:val="20"/>
          <w:lang w:eastAsia="ar-SA"/>
        </w:rPr>
      </w:pPr>
      <w:r w:rsidRPr="00BC583D">
        <w:rPr>
          <w:b/>
          <w:sz w:val="20"/>
          <w:szCs w:val="20"/>
          <w:lang w:eastAsia="ar-SA"/>
        </w:rPr>
        <w:t xml:space="preserve">РАСПОРЯЖЕНИЕ </w:t>
      </w:r>
    </w:p>
    <w:p w:rsidR="00BC583D" w:rsidRPr="00BC583D" w:rsidRDefault="00BC583D" w:rsidP="00BC583D">
      <w:pPr>
        <w:widowControl/>
        <w:tabs>
          <w:tab w:val="left" w:pos="708"/>
          <w:tab w:val="center" w:pos="4153"/>
          <w:tab w:val="right" w:pos="8306"/>
        </w:tabs>
        <w:suppressAutoHyphens/>
        <w:autoSpaceDE/>
        <w:autoSpaceDN/>
        <w:rPr>
          <w:sz w:val="20"/>
          <w:szCs w:val="20"/>
          <w:lang w:eastAsia="ar-SA"/>
        </w:rPr>
      </w:pPr>
    </w:p>
    <w:p w:rsidR="00BC583D" w:rsidRPr="00BC583D" w:rsidRDefault="00BC583D" w:rsidP="00BC583D">
      <w:pPr>
        <w:widowControl/>
        <w:tabs>
          <w:tab w:val="left" w:pos="708"/>
          <w:tab w:val="center" w:pos="4153"/>
          <w:tab w:val="right" w:pos="8306"/>
        </w:tabs>
        <w:suppressAutoHyphens/>
        <w:autoSpaceDE/>
        <w:autoSpaceDN/>
        <w:rPr>
          <w:sz w:val="20"/>
          <w:szCs w:val="20"/>
          <w:lang w:eastAsia="ar-SA"/>
        </w:rPr>
      </w:pPr>
      <w:r w:rsidRPr="00BC583D">
        <w:rPr>
          <w:sz w:val="20"/>
          <w:szCs w:val="20"/>
          <w:lang w:eastAsia="ar-SA"/>
        </w:rPr>
        <w:t>от  «3» марта 2025 г.  № 67-р</w:t>
      </w:r>
    </w:p>
    <w:p w:rsidR="00BC583D" w:rsidRPr="00BC583D" w:rsidRDefault="00BC583D" w:rsidP="00BC583D">
      <w:pPr>
        <w:suppressAutoHyphens/>
        <w:autoSpaceDN/>
        <w:rPr>
          <w:sz w:val="20"/>
          <w:szCs w:val="20"/>
          <w:lang w:eastAsia="ar-SA"/>
        </w:rPr>
      </w:pPr>
      <w:r w:rsidRPr="00BC583D">
        <w:rPr>
          <w:sz w:val="20"/>
          <w:szCs w:val="20"/>
          <w:lang w:eastAsia="ar-SA"/>
        </w:rPr>
        <w:t xml:space="preserve">                 с. Мокроусово</w:t>
      </w:r>
    </w:p>
    <w:p w:rsidR="00BC583D" w:rsidRPr="00BC583D" w:rsidRDefault="00BC583D" w:rsidP="00BC583D">
      <w:pPr>
        <w:suppressAutoHyphens/>
        <w:autoSpaceDN/>
        <w:rPr>
          <w:sz w:val="20"/>
          <w:szCs w:val="20"/>
          <w:lang w:eastAsia="ar-SA"/>
        </w:rPr>
      </w:pPr>
    </w:p>
    <w:p w:rsidR="00BC583D" w:rsidRPr="00BC583D" w:rsidRDefault="00BC583D" w:rsidP="00BC583D">
      <w:pPr>
        <w:shd w:val="clear" w:color="auto" w:fill="FFFFFF"/>
        <w:suppressAutoHyphens/>
        <w:autoSpaceDN/>
        <w:ind w:right="4296"/>
        <w:rPr>
          <w:spacing w:val="-2"/>
          <w:sz w:val="20"/>
          <w:szCs w:val="20"/>
          <w:lang w:eastAsia="ar-SA"/>
        </w:rPr>
      </w:pPr>
      <w:r w:rsidRPr="00BC583D">
        <w:rPr>
          <w:spacing w:val="-2"/>
          <w:sz w:val="20"/>
          <w:szCs w:val="20"/>
          <w:lang w:eastAsia="ar-SA"/>
        </w:rPr>
        <w:t xml:space="preserve">О внесении изменений в распоряжение Администрации Мокроусовского муниципального округа от 28 ноября 2022 года </w:t>
      </w:r>
    </w:p>
    <w:p w:rsidR="00BC583D" w:rsidRPr="00BC583D" w:rsidRDefault="00BC583D" w:rsidP="00BC583D">
      <w:pPr>
        <w:shd w:val="clear" w:color="auto" w:fill="FFFFFF"/>
        <w:suppressAutoHyphens/>
        <w:autoSpaceDN/>
        <w:ind w:right="4296"/>
        <w:rPr>
          <w:spacing w:val="-1"/>
          <w:sz w:val="20"/>
          <w:szCs w:val="20"/>
          <w:lang w:eastAsia="ar-SA"/>
        </w:rPr>
      </w:pPr>
      <w:r w:rsidRPr="00BC583D">
        <w:rPr>
          <w:spacing w:val="-2"/>
          <w:sz w:val="20"/>
          <w:szCs w:val="20"/>
          <w:lang w:eastAsia="ar-SA"/>
        </w:rPr>
        <w:t xml:space="preserve">№ 87-р «Об утверждении Перечня муниципального имущества Мокроусовского муниципального округа,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том числе физическим лицам, не являющимся индивидуальными предпринимателями и применяющим специальный налоговый режим «Налог на профессиональный доход» </w:t>
      </w:r>
      <w:r w:rsidRPr="00BC583D">
        <w:rPr>
          <w:sz w:val="20"/>
          <w:szCs w:val="20"/>
          <w:lang w:eastAsia="ar-SA"/>
        </w:rPr>
        <w:t xml:space="preserve"> </w:t>
      </w:r>
    </w:p>
    <w:p w:rsidR="00BC583D" w:rsidRPr="00BC583D" w:rsidRDefault="00BC583D" w:rsidP="00BC583D">
      <w:pPr>
        <w:suppressAutoHyphens/>
        <w:autoSpaceDN/>
        <w:ind w:firstLine="708"/>
        <w:jc w:val="both"/>
        <w:rPr>
          <w:spacing w:val="-1"/>
          <w:sz w:val="20"/>
          <w:szCs w:val="20"/>
          <w:lang w:eastAsia="ar-SA"/>
        </w:rPr>
      </w:pPr>
    </w:p>
    <w:p w:rsidR="00BC583D" w:rsidRPr="00BC583D" w:rsidRDefault="00BC583D" w:rsidP="00BC583D">
      <w:pPr>
        <w:widowControl/>
        <w:suppressAutoHyphens/>
        <w:autoSpaceDE/>
        <w:autoSpaceDN/>
        <w:spacing w:before="100"/>
        <w:ind w:firstLine="709"/>
        <w:jc w:val="both"/>
        <w:rPr>
          <w:sz w:val="20"/>
          <w:szCs w:val="20"/>
          <w:lang w:eastAsia="ar-SA"/>
        </w:rPr>
      </w:pPr>
      <w:r w:rsidRPr="00BC583D">
        <w:rPr>
          <w:spacing w:val="-1"/>
          <w:sz w:val="20"/>
          <w:szCs w:val="20"/>
          <w:lang w:eastAsia="ar-SA"/>
        </w:rPr>
        <w:t xml:space="preserve">В соответствии с Федеральным законом от 24 июля 2007 года № 209-ФЗ «О развитии малого и среднего предпринимательства в Российской Федерации», </w:t>
      </w:r>
      <w:r w:rsidRPr="00BC583D">
        <w:rPr>
          <w:sz w:val="20"/>
          <w:szCs w:val="20"/>
          <w:lang w:eastAsia="ar-SA"/>
        </w:rPr>
        <w:t xml:space="preserve">постановлением Администрации Мокроусовского района от 17 мая 2022 года № 194 «Об утверждении порядка формирования, ведения ежегодного дополнения и опубликования Перечня муниципального имущества муниципального образования Мокроусовского района,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том числе физическим лицам, не являющимся индивидуальными предпринимателями и применяющим специальный налоговый режим «Налог на профессиональный налог», </w:t>
      </w:r>
      <w:r w:rsidRPr="00BC583D">
        <w:rPr>
          <w:sz w:val="20"/>
          <w:szCs w:val="20"/>
          <w:shd w:val="clear" w:color="auto" w:fill="FFFFFF"/>
          <w:lang w:eastAsia="ru-RU"/>
        </w:rPr>
        <w:t xml:space="preserve">договором купли-продажи земельного участка от 19 февраля </w:t>
      </w:r>
      <w:r w:rsidRPr="00BC583D">
        <w:rPr>
          <w:sz w:val="20"/>
          <w:szCs w:val="20"/>
          <w:shd w:val="clear" w:color="auto" w:fill="FFFFFF"/>
          <w:lang w:eastAsia="ru-RU"/>
        </w:rPr>
        <w:lastRenderedPageBreak/>
        <w:t xml:space="preserve">2025 года № 4 и выпиской из Единого государственного реестра недвижимости об основных характеристиках и зарегистрированных правах на объект недвижимости от 20 февраля 2025 года, </w:t>
      </w:r>
      <w:r w:rsidRPr="00BC583D">
        <w:rPr>
          <w:sz w:val="20"/>
          <w:szCs w:val="20"/>
          <w:shd w:val="clear" w:color="auto" w:fill="FFFFFF"/>
          <w:lang w:eastAsia="ar-SA"/>
        </w:rPr>
        <w:t>прогнозным планом дополнения перечня муниципального имущества в 2025 году, утвержденным протоколом заседания Рабочей группы по вопросам оказания имущественной поддержки субъектам малого и среднего предпринимательства в Курганской области от                        11 декабря 2024 года № 4:</w:t>
      </w:r>
    </w:p>
    <w:p w:rsidR="00BC583D" w:rsidRPr="00BC583D" w:rsidRDefault="00BC583D" w:rsidP="00BC583D">
      <w:pPr>
        <w:widowControl/>
        <w:suppressAutoHyphens/>
        <w:autoSpaceDE/>
        <w:autoSpaceDN/>
        <w:ind w:firstLine="708"/>
        <w:jc w:val="both"/>
        <w:rPr>
          <w:color w:val="000000"/>
          <w:sz w:val="20"/>
          <w:szCs w:val="20"/>
          <w:shd w:val="clear" w:color="auto" w:fill="FFFFFF"/>
          <w:lang w:eastAsia="ar-SA"/>
        </w:rPr>
      </w:pPr>
      <w:r w:rsidRPr="00BC583D">
        <w:rPr>
          <w:sz w:val="20"/>
          <w:szCs w:val="20"/>
          <w:lang w:eastAsia="ar-SA"/>
        </w:rPr>
        <w:t xml:space="preserve">1. Исключить из Перечня </w:t>
      </w:r>
      <w:r w:rsidRPr="00BC583D">
        <w:rPr>
          <w:color w:val="000000"/>
          <w:sz w:val="20"/>
          <w:szCs w:val="20"/>
          <w:shd w:val="clear" w:color="auto" w:fill="FFFFFF"/>
          <w:lang w:eastAsia="ar-SA"/>
        </w:rPr>
        <w:t>муниципального имущества Мокроусовского муниципального округа,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том числе физическим лицам, не являющимся индивидуальными предпринимателями и применяющим специальный налоговый режим «Налог на профессиональный доход»:</w:t>
      </w:r>
    </w:p>
    <w:p w:rsidR="00BC583D" w:rsidRPr="00BC583D" w:rsidRDefault="00BC583D" w:rsidP="00BC583D">
      <w:pPr>
        <w:widowControl/>
        <w:adjustRightInd w:val="0"/>
        <w:jc w:val="both"/>
        <w:rPr>
          <w:rFonts w:eastAsia="Microsoft YaHei"/>
          <w:sz w:val="20"/>
          <w:szCs w:val="20"/>
          <w:lang w:eastAsia="ru-RU"/>
        </w:rPr>
      </w:pPr>
      <w:r w:rsidRPr="00BC583D">
        <w:rPr>
          <w:color w:val="000000"/>
          <w:sz w:val="20"/>
          <w:szCs w:val="20"/>
          <w:shd w:val="clear" w:color="auto" w:fill="FFFFFF"/>
          <w:lang w:eastAsia="ar-SA"/>
        </w:rPr>
        <w:tab/>
        <w:t xml:space="preserve">1) земельный участок из категории земель населенных пунктов с кадастровым номером: </w:t>
      </w:r>
      <w:r w:rsidRPr="00BC583D">
        <w:rPr>
          <w:rFonts w:eastAsia="Microsoft YaHei"/>
          <w:sz w:val="20"/>
          <w:szCs w:val="20"/>
          <w:lang w:eastAsia="ru-RU"/>
        </w:rPr>
        <w:t xml:space="preserve">45:13:020204:55 </w:t>
      </w:r>
      <w:r w:rsidRPr="00BC583D">
        <w:rPr>
          <w:color w:val="000000"/>
          <w:sz w:val="20"/>
          <w:szCs w:val="20"/>
          <w:shd w:val="clear" w:color="auto" w:fill="FFFFFF"/>
          <w:lang w:eastAsia="ar-SA"/>
        </w:rPr>
        <w:t xml:space="preserve">площадью </w:t>
      </w:r>
      <w:r w:rsidRPr="00BC583D">
        <w:rPr>
          <w:rFonts w:eastAsia="Microsoft YaHei"/>
          <w:sz w:val="20"/>
          <w:szCs w:val="20"/>
          <w:lang w:eastAsia="ru-RU"/>
        </w:rPr>
        <w:t xml:space="preserve">10533 </w:t>
      </w:r>
      <w:r w:rsidRPr="00BC583D">
        <w:rPr>
          <w:color w:val="000000"/>
          <w:sz w:val="20"/>
          <w:szCs w:val="20"/>
          <w:shd w:val="clear" w:color="auto" w:fill="FFFFFF"/>
          <w:lang w:eastAsia="ar-SA"/>
        </w:rPr>
        <w:t xml:space="preserve">кв. м с разрешенным использованием: </w:t>
      </w:r>
      <w:r w:rsidRPr="00BC583D">
        <w:rPr>
          <w:rFonts w:eastAsia="Microsoft YaHei"/>
          <w:sz w:val="20"/>
          <w:szCs w:val="20"/>
          <w:lang w:eastAsia="ru-RU"/>
        </w:rPr>
        <w:t>строительная промышленность</w:t>
      </w:r>
      <w:r w:rsidRPr="00BC583D">
        <w:rPr>
          <w:color w:val="000000"/>
          <w:sz w:val="20"/>
          <w:szCs w:val="20"/>
          <w:shd w:val="clear" w:color="auto" w:fill="FFFFFF"/>
          <w:lang w:eastAsia="ar-SA"/>
        </w:rPr>
        <w:t xml:space="preserve">. </w:t>
      </w:r>
      <w:r w:rsidRPr="00BC583D">
        <w:rPr>
          <w:rFonts w:eastAsia="Microsoft YaHei"/>
          <w:sz w:val="20"/>
          <w:szCs w:val="20"/>
          <w:lang w:eastAsia="ru-RU"/>
        </w:rPr>
        <w:t>Местоположение: местоположение установлено относительно ориентира, расположенного в границах участка. Почтовый адрес ориентира:  Курганская область, Мокроусовский район, с. Мокроусово, ул. Северная, д. 59;</w:t>
      </w:r>
    </w:p>
    <w:p w:rsidR="00BC583D" w:rsidRPr="00BC583D" w:rsidRDefault="00BC583D" w:rsidP="00BC583D">
      <w:pPr>
        <w:widowControl/>
        <w:adjustRightInd w:val="0"/>
        <w:jc w:val="both"/>
        <w:rPr>
          <w:rFonts w:eastAsia="Microsoft YaHei"/>
          <w:sz w:val="20"/>
          <w:szCs w:val="20"/>
          <w:lang w:eastAsia="ru-RU"/>
        </w:rPr>
      </w:pPr>
      <w:r w:rsidRPr="00BC583D">
        <w:rPr>
          <w:color w:val="000000"/>
          <w:sz w:val="20"/>
          <w:szCs w:val="20"/>
          <w:shd w:val="clear" w:color="auto" w:fill="FFFFFF"/>
          <w:lang w:eastAsia="ar-SA"/>
        </w:rPr>
        <w:tab/>
        <w:t xml:space="preserve">2) земельный участок из категории земель населенных пунктов с кадастровым номером: </w:t>
      </w:r>
      <w:r w:rsidRPr="00BC583D">
        <w:rPr>
          <w:rFonts w:eastAsia="Microsoft YaHei"/>
          <w:sz w:val="20"/>
          <w:szCs w:val="20"/>
          <w:lang w:eastAsia="ru-RU"/>
        </w:rPr>
        <w:t xml:space="preserve">45:13:020205:661 </w:t>
      </w:r>
      <w:r w:rsidRPr="00BC583D">
        <w:rPr>
          <w:color w:val="000000"/>
          <w:sz w:val="20"/>
          <w:szCs w:val="20"/>
          <w:shd w:val="clear" w:color="auto" w:fill="FFFFFF"/>
          <w:lang w:eastAsia="ar-SA"/>
        </w:rPr>
        <w:t xml:space="preserve">площадью </w:t>
      </w:r>
      <w:r w:rsidRPr="00BC583D">
        <w:rPr>
          <w:rFonts w:eastAsia="Microsoft YaHei"/>
          <w:sz w:val="20"/>
          <w:szCs w:val="20"/>
          <w:lang w:eastAsia="ru-RU"/>
        </w:rPr>
        <w:t xml:space="preserve">24000 </w:t>
      </w:r>
      <w:r w:rsidRPr="00BC583D">
        <w:rPr>
          <w:color w:val="000000"/>
          <w:sz w:val="20"/>
          <w:szCs w:val="20"/>
          <w:shd w:val="clear" w:color="auto" w:fill="FFFFFF"/>
          <w:lang w:eastAsia="ar-SA"/>
        </w:rPr>
        <w:t xml:space="preserve">кв. м с разрешенным использованием: </w:t>
      </w:r>
      <w:r w:rsidRPr="00BC583D">
        <w:rPr>
          <w:rFonts w:eastAsia="Microsoft YaHei"/>
          <w:sz w:val="20"/>
          <w:szCs w:val="20"/>
          <w:lang w:eastAsia="ru-RU"/>
        </w:rPr>
        <w:t>производственная деятельность</w:t>
      </w:r>
      <w:r w:rsidRPr="00BC583D">
        <w:rPr>
          <w:color w:val="000000"/>
          <w:sz w:val="20"/>
          <w:szCs w:val="20"/>
          <w:shd w:val="clear" w:color="auto" w:fill="FFFFFF"/>
          <w:lang w:eastAsia="ar-SA"/>
        </w:rPr>
        <w:t xml:space="preserve">. </w:t>
      </w:r>
      <w:r w:rsidRPr="00BC583D">
        <w:rPr>
          <w:rFonts w:eastAsia="Microsoft YaHei"/>
          <w:sz w:val="20"/>
          <w:szCs w:val="20"/>
          <w:lang w:eastAsia="ru-RU"/>
        </w:rPr>
        <w:t>Местоположение: Россия, Курганская область, Мокроусовский район, с. Мокроусово, ул. 40 лет Победы, 46;</w:t>
      </w:r>
    </w:p>
    <w:p w:rsidR="00BC583D" w:rsidRPr="00BC583D" w:rsidRDefault="00BC583D" w:rsidP="00BC583D">
      <w:pPr>
        <w:widowControl/>
        <w:adjustRightInd w:val="0"/>
        <w:jc w:val="both"/>
        <w:rPr>
          <w:rFonts w:eastAsia="Microsoft YaHei"/>
          <w:sz w:val="20"/>
          <w:szCs w:val="20"/>
          <w:lang w:eastAsia="ru-RU"/>
        </w:rPr>
      </w:pPr>
      <w:r w:rsidRPr="00BC583D">
        <w:rPr>
          <w:color w:val="000000"/>
          <w:sz w:val="20"/>
          <w:szCs w:val="20"/>
          <w:shd w:val="clear" w:color="auto" w:fill="FFFFFF"/>
          <w:lang w:eastAsia="ar-SA"/>
        </w:rPr>
        <w:tab/>
        <w:t xml:space="preserve">3) земельный участок из категории земель населенных пунктов с кадастровым номером: </w:t>
      </w:r>
      <w:r w:rsidRPr="00BC583D">
        <w:rPr>
          <w:rFonts w:eastAsia="Microsoft YaHei"/>
          <w:sz w:val="20"/>
          <w:szCs w:val="20"/>
          <w:lang w:eastAsia="ru-RU"/>
        </w:rPr>
        <w:t xml:space="preserve">45:13:011201:177 </w:t>
      </w:r>
      <w:r w:rsidRPr="00BC583D">
        <w:rPr>
          <w:color w:val="000000"/>
          <w:sz w:val="20"/>
          <w:szCs w:val="20"/>
          <w:shd w:val="clear" w:color="auto" w:fill="FFFFFF"/>
          <w:lang w:eastAsia="ar-SA"/>
        </w:rPr>
        <w:t xml:space="preserve">площадью </w:t>
      </w:r>
      <w:r w:rsidRPr="00BC583D">
        <w:rPr>
          <w:rFonts w:eastAsia="Microsoft YaHei"/>
          <w:sz w:val="20"/>
          <w:szCs w:val="20"/>
          <w:lang w:eastAsia="ru-RU"/>
        </w:rPr>
        <w:t xml:space="preserve">358 </w:t>
      </w:r>
      <w:r w:rsidRPr="00BC583D">
        <w:rPr>
          <w:color w:val="000000"/>
          <w:sz w:val="20"/>
          <w:szCs w:val="20"/>
          <w:shd w:val="clear" w:color="auto" w:fill="FFFFFF"/>
          <w:lang w:eastAsia="ar-SA"/>
        </w:rPr>
        <w:t xml:space="preserve">кв. м с разрешенным использованием: </w:t>
      </w:r>
      <w:r w:rsidRPr="00BC583D">
        <w:rPr>
          <w:rFonts w:eastAsia="Microsoft YaHei"/>
          <w:sz w:val="20"/>
          <w:szCs w:val="20"/>
          <w:lang w:eastAsia="ru-RU"/>
        </w:rPr>
        <w:t>для эксплуатации магазина</w:t>
      </w:r>
      <w:r w:rsidRPr="00BC583D">
        <w:rPr>
          <w:color w:val="000000"/>
          <w:sz w:val="20"/>
          <w:szCs w:val="20"/>
          <w:shd w:val="clear" w:color="auto" w:fill="FFFFFF"/>
          <w:lang w:eastAsia="ar-SA"/>
        </w:rPr>
        <w:t xml:space="preserve">. </w:t>
      </w:r>
      <w:r w:rsidRPr="00BC583D">
        <w:rPr>
          <w:rFonts w:eastAsia="Microsoft YaHei"/>
          <w:sz w:val="20"/>
          <w:szCs w:val="20"/>
          <w:lang w:eastAsia="ru-RU"/>
        </w:rPr>
        <w:t>Местоположение: местоположение установлено относительно ориентира, расположенного в границах участка. Почтовый адрес ориентира: Российская Федерация, Курганская область, Мокроусовский район,                    д. Новотроицкое, ул. Войкова, 19;</w:t>
      </w:r>
    </w:p>
    <w:p w:rsidR="00BC583D" w:rsidRPr="00BC583D" w:rsidRDefault="00BC583D" w:rsidP="00BC583D">
      <w:pPr>
        <w:widowControl/>
        <w:adjustRightInd w:val="0"/>
        <w:jc w:val="both"/>
        <w:rPr>
          <w:sz w:val="20"/>
          <w:szCs w:val="20"/>
          <w:lang w:eastAsia="ar-SA"/>
        </w:rPr>
      </w:pPr>
      <w:r w:rsidRPr="00BC583D">
        <w:rPr>
          <w:color w:val="000000"/>
          <w:sz w:val="20"/>
          <w:szCs w:val="20"/>
          <w:shd w:val="clear" w:color="auto" w:fill="FFFFFF"/>
          <w:lang w:eastAsia="ar-SA"/>
        </w:rPr>
        <w:tab/>
        <w:t xml:space="preserve">4) земельный участок из категории земель населенных пунктов с кадастровым номером: </w:t>
      </w:r>
      <w:r w:rsidRPr="00BC583D">
        <w:rPr>
          <w:rFonts w:eastAsia="Microsoft YaHei"/>
          <w:color w:val="000000"/>
          <w:sz w:val="20"/>
          <w:szCs w:val="20"/>
          <w:lang w:eastAsia="ru-RU"/>
        </w:rPr>
        <w:t xml:space="preserve">45:13:020210:289 </w:t>
      </w:r>
      <w:r w:rsidRPr="00BC583D">
        <w:rPr>
          <w:color w:val="000000"/>
          <w:sz w:val="20"/>
          <w:szCs w:val="20"/>
          <w:shd w:val="clear" w:color="auto" w:fill="FFFFFF"/>
          <w:lang w:eastAsia="ar-SA"/>
        </w:rPr>
        <w:t xml:space="preserve">площадью </w:t>
      </w:r>
      <w:r w:rsidRPr="00BC583D">
        <w:rPr>
          <w:rFonts w:eastAsia="Microsoft YaHei"/>
          <w:sz w:val="20"/>
          <w:szCs w:val="20"/>
          <w:lang w:eastAsia="ru-RU"/>
        </w:rPr>
        <w:t xml:space="preserve">330215 </w:t>
      </w:r>
      <w:r w:rsidRPr="00BC583D">
        <w:rPr>
          <w:color w:val="000000"/>
          <w:sz w:val="20"/>
          <w:szCs w:val="20"/>
          <w:shd w:val="clear" w:color="auto" w:fill="FFFFFF"/>
          <w:lang w:eastAsia="ar-SA"/>
        </w:rPr>
        <w:t xml:space="preserve">кв. м с разрешенным использованием: </w:t>
      </w:r>
      <w:r w:rsidRPr="00BC583D">
        <w:rPr>
          <w:rFonts w:eastAsia="Microsoft YaHei"/>
          <w:sz w:val="20"/>
          <w:szCs w:val="20"/>
          <w:lang w:eastAsia="ru-RU"/>
        </w:rPr>
        <w:t>животноводство</w:t>
      </w:r>
      <w:r w:rsidRPr="00BC583D">
        <w:rPr>
          <w:color w:val="000000"/>
          <w:sz w:val="20"/>
          <w:szCs w:val="20"/>
          <w:shd w:val="clear" w:color="auto" w:fill="FFFFFF"/>
          <w:lang w:eastAsia="ar-SA"/>
        </w:rPr>
        <w:t xml:space="preserve">. </w:t>
      </w:r>
      <w:r w:rsidRPr="00BC583D">
        <w:rPr>
          <w:rFonts w:eastAsia="Microsoft YaHei"/>
          <w:sz w:val="20"/>
          <w:szCs w:val="20"/>
          <w:lang w:eastAsia="ru-RU"/>
        </w:rPr>
        <w:t>Местоположение: Курганская область, Мокроусовский район,                      д. Пороги.</w:t>
      </w:r>
    </w:p>
    <w:p w:rsidR="00BC583D" w:rsidRPr="00BC583D" w:rsidRDefault="00BC583D" w:rsidP="00BC583D">
      <w:pPr>
        <w:widowControl/>
        <w:suppressAutoHyphens/>
        <w:autoSpaceDE/>
        <w:autoSpaceDN/>
        <w:ind w:firstLine="708"/>
        <w:jc w:val="both"/>
        <w:rPr>
          <w:color w:val="000000"/>
          <w:sz w:val="20"/>
          <w:szCs w:val="20"/>
          <w:shd w:val="clear" w:color="auto" w:fill="FFFFFF"/>
          <w:lang w:eastAsia="ar-SA"/>
        </w:rPr>
      </w:pPr>
      <w:r w:rsidRPr="00BC583D">
        <w:rPr>
          <w:sz w:val="20"/>
          <w:szCs w:val="20"/>
          <w:lang w:eastAsia="ar-SA"/>
        </w:rPr>
        <w:t xml:space="preserve">2. Включить в Перечень </w:t>
      </w:r>
      <w:r w:rsidRPr="00BC583D">
        <w:rPr>
          <w:color w:val="000000"/>
          <w:sz w:val="20"/>
          <w:szCs w:val="20"/>
          <w:shd w:val="clear" w:color="auto" w:fill="FFFFFF"/>
          <w:lang w:eastAsia="ar-SA"/>
        </w:rPr>
        <w:t>муниципального имущества Мокроусовского муниципального округа,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том числе физическим лицам, не являющимся индивидуальными предпринимателями и применяющим специальный налоговый режим «Налог на профессиональный доход»:</w:t>
      </w:r>
    </w:p>
    <w:p w:rsidR="00BC583D" w:rsidRPr="00BC583D" w:rsidRDefault="00BC583D" w:rsidP="00BC583D">
      <w:pPr>
        <w:widowControl/>
        <w:suppressAutoHyphens/>
        <w:autoSpaceDE/>
        <w:autoSpaceDN/>
        <w:ind w:firstLine="708"/>
        <w:jc w:val="both"/>
        <w:rPr>
          <w:color w:val="000000"/>
          <w:sz w:val="20"/>
          <w:szCs w:val="20"/>
          <w:shd w:val="clear" w:color="auto" w:fill="FFFFFF"/>
          <w:lang w:eastAsia="ar-SA"/>
        </w:rPr>
      </w:pPr>
      <w:r w:rsidRPr="00BC583D">
        <w:rPr>
          <w:color w:val="000000"/>
          <w:sz w:val="20"/>
          <w:szCs w:val="20"/>
          <w:shd w:val="clear" w:color="auto" w:fill="FFFFFF"/>
          <w:lang w:eastAsia="ar-SA"/>
        </w:rPr>
        <w:t>1) земельный участок из категории земель сельскохозяйственного назначения с кадастровым номером: 45:13:032301:477 площадью 2287000 кв. м с разрешенным использованием: для сельскохозяйственного использования. Местоположение: Курганская область, Мокроусовский муниципальный округ, с. Рассвет, совхоз «Приозерный»;</w:t>
      </w:r>
    </w:p>
    <w:p w:rsidR="00BC583D" w:rsidRPr="00BC583D" w:rsidRDefault="00BC583D" w:rsidP="00BC583D">
      <w:pPr>
        <w:widowControl/>
        <w:suppressAutoHyphens/>
        <w:autoSpaceDE/>
        <w:autoSpaceDN/>
        <w:ind w:firstLine="708"/>
        <w:jc w:val="both"/>
        <w:rPr>
          <w:color w:val="000000"/>
          <w:sz w:val="20"/>
          <w:szCs w:val="20"/>
          <w:shd w:val="clear" w:color="auto" w:fill="FFFFFF"/>
          <w:lang w:eastAsia="ar-SA"/>
        </w:rPr>
      </w:pPr>
      <w:r w:rsidRPr="00BC583D">
        <w:rPr>
          <w:color w:val="000000"/>
          <w:sz w:val="20"/>
          <w:szCs w:val="20"/>
          <w:shd w:val="clear" w:color="auto" w:fill="FFFFFF"/>
          <w:lang w:eastAsia="ar-SA"/>
        </w:rPr>
        <w:t>2) земельный участок из категории земель сельскохозяйственного назначения с кадастровым номером: 45:13:010202:1239 площадью 166000 кв. м с разрешенным использованием: сельскохозяйственное использование. Местоположение: Курганская область, Мокроусовский муниципальный округ, около 6 км в направлении на                        юго-запад от д. Еремино.</w:t>
      </w:r>
    </w:p>
    <w:p w:rsidR="00BC583D" w:rsidRPr="00BC583D" w:rsidRDefault="00BC583D" w:rsidP="00BC583D">
      <w:pPr>
        <w:widowControl/>
        <w:suppressAutoHyphens/>
        <w:autoSpaceDE/>
        <w:autoSpaceDN/>
        <w:ind w:firstLine="708"/>
        <w:jc w:val="both"/>
        <w:rPr>
          <w:sz w:val="20"/>
          <w:szCs w:val="20"/>
          <w:lang w:eastAsia="ar-SA"/>
        </w:rPr>
      </w:pPr>
      <w:r w:rsidRPr="00BC583D">
        <w:rPr>
          <w:color w:val="000000"/>
          <w:sz w:val="20"/>
          <w:szCs w:val="20"/>
          <w:shd w:val="clear" w:color="auto" w:fill="FFFFFF"/>
          <w:lang w:eastAsia="ar-SA"/>
        </w:rPr>
        <w:t>3. Приложение к распоряжению Администрации Мокроусовского муниципального округа Курганской области от 28 ноября 2022 года № 87-р «Об утверждении Перечня муниципального имущества Мокроусовского муниципального округа,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том числе физическим лицам, не являющимся индивидуальными предпринимателями и применяющим специальный налоговый режим «Налог на профессиональный доход» изложить в редакции согласно приложению к настоящему распоряжению.</w:t>
      </w:r>
    </w:p>
    <w:p w:rsidR="00BC583D" w:rsidRPr="00BC583D" w:rsidRDefault="00BC583D" w:rsidP="00BC583D">
      <w:pPr>
        <w:suppressAutoHyphens/>
        <w:autoSpaceDN/>
        <w:jc w:val="both"/>
        <w:rPr>
          <w:sz w:val="20"/>
          <w:szCs w:val="20"/>
          <w:lang w:eastAsia="ar-SA"/>
        </w:rPr>
      </w:pPr>
      <w:r w:rsidRPr="00BC583D">
        <w:rPr>
          <w:sz w:val="20"/>
          <w:szCs w:val="20"/>
          <w:lang w:eastAsia="ar-SA"/>
        </w:rPr>
        <w:tab/>
        <w:t>4. Обнародовать настоящее распоряжение на информационных стендах, расположенных в здании Администрации Мокроусовского муниципального округа Курганской области по адресу: Курганская область, Мокроусовский район,                    с. Мокроусово, ул. Советская, д. 31, и во всех населенных пунктах Мокроусовского муниципального округа Курганской области, разместить на официальном сайте Администрации Мокроусовского муниципального округа.</w:t>
      </w:r>
    </w:p>
    <w:p w:rsidR="00BC583D" w:rsidRPr="00BC583D" w:rsidRDefault="00BC583D" w:rsidP="00BC583D">
      <w:pPr>
        <w:suppressAutoHyphens/>
        <w:autoSpaceDN/>
        <w:jc w:val="both"/>
        <w:rPr>
          <w:sz w:val="20"/>
          <w:szCs w:val="20"/>
          <w:lang w:eastAsia="ar-SA"/>
        </w:rPr>
      </w:pPr>
      <w:r w:rsidRPr="00BC583D">
        <w:rPr>
          <w:sz w:val="20"/>
          <w:szCs w:val="20"/>
          <w:lang w:eastAsia="ar-SA"/>
        </w:rPr>
        <w:tab/>
        <w:t>5. Настоящее распоряжение вступает в силу с момента его подписания.</w:t>
      </w:r>
    </w:p>
    <w:p w:rsidR="00BC583D" w:rsidRPr="00BC583D" w:rsidRDefault="00BC583D" w:rsidP="00BC583D">
      <w:pPr>
        <w:suppressAutoHyphens/>
        <w:autoSpaceDN/>
        <w:jc w:val="both"/>
        <w:rPr>
          <w:sz w:val="20"/>
          <w:szCs w:val="20"/>
          <w:lang w:eastAsia="ar-SA"/>
        </w:rPr>
      </w:pPr>
      <w:r w:rsidRPr="00BC583D">
        <w:rPr>
          <w:sz w:val="20"/>
          <w:szCs w:val="20"/>
          <w:lang w:eastAsia="ar-SA"/>
        </w:rPr>
        <w:tab/>
        <w:t>6. Контроль за исполнением настоящего распоряжения возложить на начальника отдела имущественных и земельных отношений Администрации Мокроусовского муниципального округа Курганской области.</w:t>
      </w:r>
    </w:p>
    <w:p w:rsidR="00BC583D" w:rsidRPr="00BC583D" w:rsidRDefault="00BC583D" w:rsidP="00BC583D">
      <w:pPr>
        <w:suppressAutoHyphens/>
        <w:autoSpaceDN/>
        <w:jc w:val="both"/>
        <w:rPr>
          <w:sz w:val="20"/>
          <w:szCs w:val="20"/>
          <w:lang w:eastAsia="ar-SA"/>
        </w:rPr>
      </w:pPr>
    </w:p>
    <w:p w:rsidR="00BC583D" w:rsidRPr="00BC583D" w:rsidRDefault="00BC583D" w:rsidP="00BC583D">
      <w:pPr>
        <w:suppressAutoHyphens/>
        <w:autoSpaceDN/>
        <w:jc w:val="both"/>
        <w:rPr>
          <w:sz w:val="20"/>
          <w:szCs w:val="20"/>
          <w:lang w:eastAsia="ar-SA"/>
        </w:rPr>
      </w:pPr>
    </w:p>
    <w:p w:rsidR="00BC583D" w:rsidRPr="00BC583D" w:rsidRDefault="00BC583D" w:rsidP="00BC583D">
      <w:pPr>
        <w:suppressAutoHyphens/>
        <w:autoSpaceDN/>
        <w:jc w:val="both"/>
        <w:rPr>
          <w:sz w:val="20"/>
          <w:szCs w:val="20"/>
          <w:lang w:eastAsia="ar-SA"/>
        </w:rPr>
      </w:pPr>
    </w:p>
    <w:p w:rsidR="00BC583D" w:rsidRPr="00BC583D" w:rsidRDefault="00BC583D" w:rsidP="00BC583D">
      <w:pPr>
        <w:shd w:val="clear" w:color="auto" w:fill="FFFFFF"/>
        <w:suppressAutoHyphens/>
        <w:autoSpaceDN/>
        <w:jc w:val="both"/>
        <w:rPr>
          <w:spacing w:val="-3"/>
          <w:sz w:val="20"/>
          <w:szCs w:val="20"/>
          <w:lang w:eastAsia="ar-SA"/>
        </w:rPr>
      </w:pPr>
      <w:r w:rsidRPr="00BC583D">
        <w:rPr>
          <w:sz w:val="20"/>
          <w:szCs w:val="20"/>
          <w:lang w:eastAsia="ar-SA"/>
        </w:rPr>
        <w:t xml:space="preserve">Глава Мокроусовского муниципального округа                                    </w:t>
      </w:r>
      <w:r>
        <w:rPr>
          <w:sz w:val="20"/>
          <w:szCs w:val="20"/>
          <w:lang w:eastAsia="ar-SA"/>
        </w:rPr>
        <w:t xml:space="preserve">               </w:t>
      </w:r>
      <w:r w:rsidRPr="00BC583D">
        <w:rPr>
          <w:sz w:val="20"/>
          <w:szCs w:val="20"/>
          <w:lang w:eastAsia="ar-SA"/>
        </w:rPr>
        <w:t xml:space="preserve">    В.В. Демешкин</w:t>
      </w: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FE0ECA" w:rsidRPr="00FE0ECA" w:rsidRDefault="00FE0ECA" w:rsidP="00FE0ECA">
      <w:pPr>
        <w:widowControl/>
        <w:tabs>
          <w:tab w:val="left" w:pos="9498"/>
        </w:tabs>
        <w:suppressAutoHyphens/>
        <w:autoSpaceDE/>
        <w:autoSpaceDN/>
        <w:jc w:val="center"/>
        <w:rPr>
          <w:sz w:val="28"/>
          <w:szCs w:val="28"/>
          <w:lang w:eastAsia="ar-SA"/>
        </w:rPr>
      </w:pPr>
      <w:r w:rsidRPr="00FE0ECA">
        <w:rPr>
          <w:noProof/>
          <w:sz w:val="28"/>
          <w:szCs w:val="28"/>
          <w:lang w:eastAsia="ru-RU"/>
        </w:rPr>
        <w:drawing>
          <wp:inline distT="0" distB="0" distL="0" distR="0">
            <wp:extent cx="668020" cy="6915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020" cy="691515"/>
                    </a:xfrm>
                    <a:prstGeom prst="rect">
                      <a:avLst/>
                    </a:prstGeom>
                    <a:solidFill>
                      <a:srgbClr val="FFFFFF"/>
                    </a:solidFill>
                    <a:ln>
                      <a:noFill/>
                    </a:ln>
                  </pic:spPr>
                </pic:pic>
              </a:graphicData>
            </a:graphic>
          </wp:inline>
        </w:drawing>
      </w:r>
    </w:p>
    <w:p w:rsidR="00FE0ECA" w:rsidRPr="00FE0ECA" w:rsidRDefault="00FE0ECA" w:rsidP="00FE0ECA">
      <w:pPr>
        <w:keepNext/>
        <w:widowControl/>
        <w:numPr>
          <w:ilvl w:val="1"/>
          <w:numId w:val="0"/>
        </w:numPr>
        <w:tabs>
          <w:tab w:val="num" w:pos="0"/>
        </w:tabs>
        <w:suppressAutoHyphens/>
        <w:autoSpaceDE/>
        <w:autoSpaceDN/>
        <w:ind w:left="576" w:hanging="576"/>
        <w:jc w:val="center"/>
        <w:outlineLvl w:val="1"/>
        <w:rPr>
          <w:b/>
          <w:sz w:val="20"/>
          <w:szCs w:val="20"/>
          <w:lang w:eastAsia="ar-SA"/>
        </w:rPr>
      </w:pPr>
      <w:r w:rsidRPr="00FE0ECA">
        <w:rPr>
          <w:b/>
          <w:sz w:val="20"/>
          <w:szCs w:val="20"/>
          <w:lang w:eastAsia="ar-SA"/>
        </w:rPr>
        <w:t>КУРГАНСКАЯ ОБЛАСТЬ</w:t>
      </w:r>
    </w:p>
    <w:p w:rsidR="00FE0ECA" w:rsidRPr="00FE0ECA" w:rsidRDefault="00FE0ECA" w:rsidP="00FE0ECA">
      <w:pPr>
        <w:widowControl/>
        <w:suppressAutoHyphens/>
        <w:autoSpaceDE/>
        <w:autoSpaceDN/>
        <w:jc w:val="center"/>
        <w:rPr>
          <w:b/>
          <w:sz w:val="20"/>
          <w:szCs w:val="20"/>
          <w:lang w:eastAsia="ar-SA"/>
        </w:rPr>
      </w:pPr>
      <w:r w:rsidRPr="00FE0ECA">
        <w:rPr>
          <w:b/>
          <w:sz w:val="20"/>
          <w:szCs w:val="20"/>
          <w:lang w:eastAsia="ar-SA"/>
        </w:rPr>
        <w:t>МОКРОУСОВСКИЙ РАЙОН</w:t>
      </w:r>
    </w:p>
    <w:p w:rsidR="00FE0ECA" w:rsidRPr="00FE0ECA" w:rsidRDefault="00FE0ECA" w:rsidP="00FE0ECA">
      <w:pPr>
        <w:widowControl/>
        <w:suppressAutoHyphens/>
        <w:autoSpaceDE/>
        <w:autoSpaceDN/>
        <w:jc w:val="center"/>
        <w:rPr>
          <w:b/>
          <w:sz w:val="20"/>
          <w:szCs w:val="20"/>
          <w:lang w:eastAsia="ar-SA"/>
        </w:rPr>
      </w:pPr>
      <w:r w:rsidRPr="00FE0ECA">
        <w:rPr>
          <w:b/>
          <w:sz w:val="20"/>
          <w:szCs w:val="20"/>
          <w:lang w:eastAsia="ar-SA"/>
        </w:rPr>
        <w:t>Администрация Мокроусовского муниципального округа</w:t>
      </w:r>
    </w:p>
    <w:p w:rsidR="00FE0ECA" w:rsidRPr="00FE0ECA" w:rsidRDefault="00FE0ECA" w:rsidP="00FE0ECA">
      <w:pPr>
        <w:widowControl/>
        <w:suppressAutoHyphens/>
        <w:autoSpaceDE/>
        <w:autoSpaceDN/>
        <w:jc w:val="center"/>
        <w:rPr>
          <w:b/>
          <w:sz w:val="20"/>
          <w:szCs w:val="20"/>
          <w:lang w:eastAsia="ar-SA"/>
        </w:rPr>
      </w:pPr>
      <w:r w:rsidRPr="00FE0ECA">
        <w:rPr>
          <w:b/>
          <w:sz w:val="20"/>
          <w:szCs w:val="20"/>
          <w:lang w:eastAsia="ar-SA"/>
        </w:rPr>
        <w:t>РАСПОРЯЖЕНИЕ</w:t>
      </w:r>
    </w:p>
    <w:p w:rsidR="00FE0ECA" w:rsidRPr="00FE0ECA" w:rsidRDefault="00FE0ECA" w:rsidP="00FE0ECA">
      <w:pPr>
        <w:widowControl/>
        <w:suppressAutoHyphens/>
        <w:autoSpaceDE/>
        <w:autoSpaceDN/>
        <w:jc w:val="center"/>
        <w:rPr>
          <w:b/>
          <w:sz w:val="20"/>
          <w:szCs w:val="20"/>
          <w:lang w:eastAsia="ar-SA"/>
        </w:rPr>
      </w:pPr>
    </w:p>
    <w:p w:rsidR="00FE0ECA" w:rsidRPr="00FE0ECA" w:rsidRDefault="00FE0ECA" w:rsidP="00FE0ECA">
      <w:pPr>
        <w:widowControl/>
        <w:suppressAutoHyphens/>
        <w:autoSpaceDE/>
        <w:autoSpaceDN/>
        <w:jc w:val="center"/>
        <w:rPr>
          <w:b/>
          <w:sz w:val="20"/>
          <w:szCs w:val="20"/>
          <w:lang w:eastAsia="ar-SA"/>
        </w:rPr>
      </w:pPr>
    </w:p>
    <w:p w:rsidR="00FE0ECA" w:rsidRPr="00FE0ECA" w:rsidRDefault="00FE0ECA" w:rsidP="00FE0ECA">
      <w:pPr>
        <w:widowControl/>
        <w:suppressAutoHyphens/>
        <w:autoSpaceDE/>
        <w:autoSpaceDN/>
        <w:rPr>
          <w:sz w:val="20"/>
          <w:szCs w:val="20"/>
          <w:u w:val="single"/>
          <w:lang w:eastAsia="ar-SA"/>
        </w:rPr>
      </w:pPr>
      <w:r w:rsidRPr="00FE0ECA">
        <w:rPr>
          <w:sz w:val="20"/>
          <w:szCs w:val="20"/>
          <w:u w:val="single"/>
          <w:lang w:eastAsia="ar-SA"/>
        </w:rPr>
        <w:t>от  06 марта 2025 г. №  72   - р</w:t>
      </w:r>
    </w:p>
    <w:p w:rsidR="00FE0ECA" w:rsidRPr="00FE0ECA" w:rsidRDefault="00FE0ECA" w:rsidP="00FE0ECA">
      <w:pPr>
        <w:widowControl/>
        <w:suppressAutoHyphens/>
        <w:autoSpaceDE/>
        <w:autoSpaceDN/>
        <w:rPr>
          <w:sz w:val="20"/>
          <w:szCs w:val="20"/>
          <w:lang w:eastAsia="ar-SA"/>
        </w:rPr>
      </w:pPr>
      <w:r w:rsidRPr="00FE0ECA">
        <w:rPr>
          <w:sz w:val="20"/>
          <w:szCs w:val="20"/>
          <w:lang w:eastAsia="ar-SA"/>
        </w:rPr>
        <w:t xml:space="preserve">                    с. Мокроусово</w:t>
      </w:r>
    </w:p>
    <w:p w:rsidR="00FE0ECA" w:rsidRPr="00FE0ECA" w:rsidRDefault="00FE0ECA" w:rsidP="00FE0ECA">
      <w:pPr>
        <w:widowControl/>
        <w:suppressAutoHyphens/>
        <w:autoSpaceDE/>
        <w:autoSpaceDN/>
        <w:rPr>
          <w:sz w:val="20"/>
          <w:szCs w:val="20"/>
          <w:lang w:eastAsia="ar-SA"/>
        </w:rPr>
      </w:pPr>
      <w:r w:rsidRPr="00FE0ECA">
        <w:rPr>
          <w:sz w:val="20"/>
          <w:szCs w:val="20"/>
          <w:lang w:eastAsia="ar-SA"/>
        </w:rPr>
        <w:t xml:space="preserve"> </w:t>
      </w:r>
    </w:p>
    <w:p w:rsidR="00FE0ECA" w:rsidRPr="00FE0ECA" w:rsidRDefault="00FE0ECA" w:rsidP="00FE0ECA">
      <w:pPr>
        <w:widowControl/>
        <w:suppressAutoHyphens/>
        <w:autoSpaceDE/>
        <w:autoSpaceDN/>
        <w:rPr>
          <w:sz w:val="20"/>
          <w:szCs w:val="20"/>
          <w:lang w:eastAsia="ar-SA"/>
        </w:rPr>
      </w:pPr>
      <w:r w:rsidRPr="00FE0ECA">
        <w:rPr>
          <w:sz w:val="20"/>
          <w:szCs w:val="20"/>
          <w:lang w:eastAsia="ar-SA"/>
        </w:rPr>
        <w:t xml:space="preserve">О конкурсе на включение в кадровый </w:t>
      </w:r>
    </w:p>
    <w:p w:rsidR="00FE0ECA" w:rsidRPr="00FE0ECA" w:rsidRDefault="00FE0ECA" w:rsidP="00FE0ECA">
      <w:pPr>
        <w:widowControl/>
        <w:suppressAutoHyphens/>
        <w:autoSpaceDE/>
        <w:autoSpaceDN/>
        <w:rPr>
          <w:sz w:val="20"/>
          <w:szCs w:val="20"/>
          <w:lang w:eastAsia="ar-SA"/>
        </w:rPr>
      </w:pPr>
      <w:r w:rsidRPr="00FE0ECA">
        <w:rPr>
          <w:sz w:val="20"/>
          <w:szCs w:val="20"/>
          <w:lang w:eastAsia="ar-SA"/>
        </w:rPr>
        <w:t xml:space="preserve">резерв муниципальной службы </w:t>
      </w:r>
    </w:p>
    <w:p w:rsidR="00FE0ECA" w:rsidRPr="00FE0ECA" w:rsidRDefault="00FE0ECA" w:rsidP="00FE0ECA">
      <w:pPr>
        <w:widowControl/>
        <w:suppressAutoHyphens/>
        <w:autoSpaceDE/>
        <w:autoSpaceDN/>
        <w:rPr>
          <w:sz w:val="20"/>
          <w:szCs w:val="20"/>
          <w:lang w:eastAsia="ar-SA"/>
        </w:rPr>
      </w:pPr>
      <w:r w:rsidRPr="00FE0ECA">
        <w:rPr>
          <w:sz w:val="20"/>
          <w:szCs w:val="20"/>
          <w:lang w:eastAsia="ar-SA"/>
        </w:rPr>
        <w:t>Мокроусовского муниципального округа</w:t>
      </w:r>
    </w:p>
    <w:p w:rsidR="00FE0ECA" w:rsidRPr="00FE0ECA" w:rsidRDefault="00FE0ECA" w:rsidP="00FE0ECA">
      <w:pPr>
        <w:widowControl/>
        <w:suppressAutoHyphens/>
        <w:autoSpaceDE/>
        <w:autoSpaceDN/>
        <w:rPr>
          <w:sz w:val="20"/>
          <w:szCs w:val="20"/>
          <w:lang w:eastAsia="ar-SA"/>
        </w:rPr>
      </w:pPr>
    </w:p>
    <w:p w:rsidR="00FE0ECA" w:rsidRPr="00FE0ECA" w:rsidRDefault="00FE0ECA" w:rsidP="00FE0ECA">
      <w:pPr>
        <w:widowControl/>
        <w:autoSpaceDE/>
        <w:autoSpaceDN/>
        <w:spacing w:before="100"/>
        <w:ind w:right="-1"/>
        <w:jc w:val="both"/>
        <w:rPr>
          <w:sz w:val="20"/>
          <w:szCs w:val="20"/>
          <w:lang w:eastAsia="ar-SA"/>
        </w:rPr>
      </w:pPr>
      <w:r w:rsidRPr="00FE0ECA">
        <w:rPr>
          <w:sz w:val="20"/>
          <w:szCs w:val="20"/>
          <w:lang w:eastAsia="ar-SA"/>
        </w:rPr>
        <w:tab/>
        <w:t>На основании Федерального закона от 02.03.2007г. № 25-ФЗ «О муниципальной службе в Российской Федерации», Закона Курганской области от 30.05.2007г. № 251 «О регулировании отдельных положений муниципальной службы в Курганской области», решения Думы Мокроусовского муниципального округа от 27 апреля 2023 года № 29 «О кадровом резерве для замещения вакантных должностей муниципальной службы в органе местного самоуправления Мокроусовского муниципального округа Курганской области»:</w:t>
      </w:r>
    </w:p>
    <w:p w:rsidR="00FE0ECA" w:rsidRPr="00FE0ECA" w:rsidRDefault="00FE0ECA" w:rsidP="00FE0ECA">
      <w:pPr>
        <w:widowControl/>
        <w:suppressAutoHyphens/>
        <w:autoSpaceDE/>
        <w:autoSpaceDN/>
        <w:jc w:val="both"/>
        <w:rPr>
          <w:sz w:val="20"/>
          <w:szCs w:val="20"/>
          <w:lang w:eastAsia="ar-SA"/>
        </w:rPr>
      </w:pPr>
      <w:r w:rsidRPr="00FE0ECA">
        <w:rPr>
          <w:sz w:val="20"/>
          <w:szCs w:val="20"/>
          <w:lang w:eastAsia="ar-SA"/>
        </w:rPr>
        <w:tab/>
        <w:t>1. Объявить конкурс на включение в кадровый резерв муниципальной службы  Мокроусовского муниципального округа на должности согласно приложению 1;</w:t>
      </w:r>
    </w:p>
    <w:p w:rsidR="00FE0ECA" w:rsidRPr="00FE0ECA" w:rsidRDefault="00FE0ECA" w:rsidP="00FE0ECA">
      <w:pPr>
        <w:widowControl/>
        <w:suppressAutoHyphens/>
        <w:autoSpaceDE/>
        <w:autoSpaceDN/>
        <w:jc w:val="both"/>
        <w:rPr>
          <w:sz w:val="20"/>
          <w:szCs w:val="20"/>
          <w:lang w:eastAsia="ar-SA"/>
        </w:rPr>
      </w:pPr>
      <w:r w:rsidRPr="00FE0ECA">
        <w:rPr>
          <w:sz w:val="20"/>
          <w:szCs w:val="20"/>
          <w:lang w:eastAsia="ar-SA"/>
        </w:rPr>
        <w:tab/>
        <w:t>2. Для проведения конкурса на включение в кадровый резерв муниципальной службы образовать конкурсную комиссию согласно приложению  2;</w:t>
      </w:r>
    </w:p>
    <w:p w:rsidR="00FE0ECA" w:rsidRPr="00FE0ECA" w:rsidRDefault="00FE0ECA" w:rsidP="00FE0ECA">
      <w:pPr>
        <w:widowControl/>
        <w:suppressAutoHyphens/>
        <w:autoSpaceDE/>
        <w:autoSpaceDN/>
        <w:jc w:val="both"/>
        <w:rPr>
          <w:sz w:val="20"/>
          <w:szCs w:val="20"/>
          <w:lang w:eastAsia="ar-SA"/>
        </w:rPr>
      </w:pPr>
      <w:r w:rsidRPr="00FE0ECA">
        <w:rPr>
          <w:sz w:val="20"/>
          <w:szCs w:val="20"/>
          <w:lang w:eastAsia="ar-SA"/>
        </w:rPr>
        <w:tab/>
        <w:t>3. Утвердить порядок проведения конкурса на включение в кадровый резерв согласно приложению 3;</w:t>
      </w:r>
    </w:p>
    <w:p w:rsidR="00FE0ECA" w:rsidRPr="00FE0ECA" w:rsidRDefault="00FE0ECA" w:rsidP="00FE0ECA">
      <w:pPr>
        <w:widowControl/>
        <w:suppressAutoHyphens/>
        <w:autoSpaceDE/>
        <w:autoSpaceDN/>
        <w:ind w:firstLine="709"/>
        <w:jc w:val="both"/>
        <w:rPr>
          <w:sz w:val="20"/>
          <w:szCs w:val="20"/>
          <w:lang w:eastAsia="ar-SA"/>
        </w:rPr>
      </w:pPr>
      <w:r w:rsidRPr="00FE0ECA">
        <w:rPr>
          <w:sz w:val="20"/>
          <w:szCs w:val="20"/>
          <w:lang w:eastAsia="ar-SA"/>
        </w:rPr>
        <w:t>4. Опубликовать настоящее распоряжение в «Информационном вестнике Мокроусовского муниципального округа Курганской области», на официальном сайте https://mokrousovskij-r45.gosweb.gosuslugi.ru/;</w:t>
      </w:r>
    </w:p>
    <w:p w:rsidR="00FE0ECA" w:rsidRPr="00FE0ECA" w:rsidRDefault="00FE0ECA" w:rsidP="00FE0ECA">
      <w:pPr>
        <w:widowControl/>
        <w:suppressAutoHyphens/>
        <w:autoSpaceDE/>
        <w:autoSpaceDN/>
        <w:jc w:val="both"/>
        <w:rPr>
          <w:sz w:val="20"/>
          <w:szCs w:val="20"/>
          <w:lang w:eastAsia="ar-SA"/>
        </w:rPr>
      </w:pPr>
      <w:r w:rsidRPr="00FE0ECA">
        <w:rPr>
          <w:sz w:val="20"/>
          <w:szCs w:val="20"/>
          <w:lang w:eastAsia="ar-SA"/>
        </w:rPr>
        <w:tab/>
        <w:t>5. Контроль за исполнением распоряжения возложить на руководителя аппарата, управляющего делами Администрации Мокроусовского муниципального округа.</w:t>
      </w:r>
    </w:p>
    <w:p w:rsidR="00FE0ECA" w:rsidRPr="00FE0ECA" w:rsidRDefault="00FE0ECA" w:rsidP="00FE0ECA">
      <w:pPr>
        <w:widowControl/>
        <w:suppressAutoHyphens/>
        <w:autoSpaceDE/>
        <w:autoSpaceDN/>
        <w:jc w:val="both"/>
        <w:rPr>
          <w:sz w:val="20"/>
          <w:szCs w:val="20"/>
          <w:lang w:eastAsia="ar-SA"/>
        </w:rPr>
      </w:pPr>
    </w:p>
    <w:p w:rsidR="00FE0ECA" w:rsidRPr="00FE0ECA" w:rsidRDefault="00FE0ECA" w:rsidP="00FE0ECA">
      <w:pPr>
        <w:widowControl/>
        <w:suppressAutoHyphens/>
        <w:autoSpaceDE/>
        <w:autoSpaceDN/>
        <w:jc w:val="both"/>
        <w:rPr>
          <w:sz w:val="20"/>
          <w:szCs w:val="20"/>
          <w:lang w:eastAsia="ar-SA"/>
        </w:rPr>
      </w:pPr>
    </w:p>
    <w:p w:rsidR="00FE0ECA" w:rsidRPr="00FE0ECA" w:rsidRDefault="00FE0ECA" w:rsidP="00FE0ECA">
      <w:pPr>
        <w:widowControl/>
        <w:suppressAutoHyphens/>
        <w:autoSpaceDE/>
        <w:autoSpaceDN/>
        <w:jc w:val="both"/>
        <w:rPr>
          <w:sz w:val="20"/>
          <w:szCs w:val="20"/>
          <w:lang w:eastAsia="ar-SA"/>
        </w:rPr>
      </w:pPr>
    </w:p>
    <w:p w:rsidR="00FE0ECA" w:rsidRPr="00FE0ECA" w:rsidRDefault="00FE0ECA" w:rsidP="00FE0ECA">
      <w:pPr>
        <w:widowControl/>
        <w:suppressAutoHyphens/>
        <w:autoSpaceDE/>
        <w:autoSpaceDN/>
        <w:jc w:val="both"/>
        <w:rPr>
          <w:sz w:val="20"/>
          <w:szCs w:val="20"/>
          <w:lang w:eastAsia="ar-SA"/>
        </w:rPr>
      </w:pPr>
      <w:r w:rsidRPr="00FE0ECA">
        <w:rPr>
          <w:sz w:val="20"/>
          <w:szCs w:val="20"/>
          <w:lang w:eastAsia="ar-SA"/>
        </w:rPr>
        <w:t xml:space="preserve">Глава Мокроусовского Муниципального округа                                   </w:t>
      </w:r>
      <w:r>
        <w:rPr>
          <w:sz w:val="20"/>
          <w:szCs w:val="20"/>
          <w:lang w:eastAsia="ar-SA"/>
        </w:rPr>
        <w:t xml:space="preserve">                  </w:t>
      </w:r>
      <w:r w:rsidRPr="00FE0ECA">
        <w:rPr>
          <w:sz w:val="20"/>
          <w:szCs w:val="20"/>
          <w:lang w:eastAsia="ar-SA"/>
        </w:rPr>
        <w:t xml:space="preserve"> В.В. Демешкин</w:t>
      </w:r>
    </w:p>
    <w:p w:rsidR="00FE0ECA" w:rsidRDefault="00FE0ECA" w:rsidP="00FE0ECA">
      <w:pPr>
        <w:widowControl/>
        <w:suppressAutoHyphens/>
        <w:autoSpaceDE/>
        <w:autoSpaceDN/>
        <w:jc w:val="right"/>
        <w:rPr>
          <w:sz w:val="20"/>
          <w:szCs w:val="20"/>
          <w:lang w:eastAsia="ar-SA"/>
        </w:rPr>
      </w:pPr>
    </w:p>
    <w:p w:rsidR="00FE0ECA" w:rsidRDefault="00FE0ECA" w:rsidP="00FE0ECA">
      <w:pPr>
        <w:widowControl/>
        <w:suppressAutoHyphens/>
        <w:autoSpaceDE/>
        <w:autoSpaceDN/>
        <w:jc w:val="right"/>
        <w:rPr>
          <w:sz w:val="20"/>
          <w:szCs w:val="20"/>
          <w:lang w:eastAsia="ar-SA"/>
        </w:rPr>
      </w:pPr>
    </w:p>
    <w:p w:rsidR="00FE0ECA" w:rsidRPr="00FE0ECA" w:rsidRDefault="00FE0ECA" w:rsidP="00FE0ECA">
      <w:pPr>
        <w:widowControl/>
        <w:suppressAutoHyphens/>
        <w:autoSpaceDE/>
        <w:autoSpaceDN/>
        <w:jc w:val="right"/>
        <w:rPr>
          <w:sz w:val="20"/>
          <w:szCs w:val="20"/>
          <w:lang w:eastAsia="ar-SA"/>
        </w:rPr>
      </w:pPr>
      <w:r w:rsidRPr="00FE0ECA">
        <w:rPr>
          <w:sz w:val="20"/>
          <w:szCs w:val="20"/>
          <w:lang w:eastAsia="ar-SA"/>
        </w:rPr>
        <w:t xml:space="preserve">                                                                                           </w:t>
      </w:r>
    </w:p>
    <w:p w:rsidR="00FE0ECA" w:rsidRPr="00FE0ECA" w:rsidRDefault="00FE0ECA" w:rsidP="00FE0ECA">
      <w:pPr>
        <w:widowControl/>
        <w:suppressAutoHyphens/>
        <w:autoSpaceDE/>
        <w:autoSpaceDN/>
        <w:jc w:val="right"/>
        <w:rPr>
          <w:sz w:val="20"/>
          <w:szCs w:val="20"/>
          <w:lang w:eastAsia="ar-SA"/>
        </w:rPr>
      </w:pPr>
      <w:r w:rsidRPr="00FE0ECA">
        <w:rPr>
          <w:sz w:val="20"/>
          <w:szCs w:val="20"/>
          <w:lang w:eastAsia="ar-SA"/>
        </w:rPr>
        <w:t xml:space="preserve">   Приложение 1</w:t>
      </w:r>
    </w:p>
    <w:p w:rsidR="00FE0ECA" w:rsidRPr="00FE0ECA" w:rsidRDefault="00FE0ECA" w:rsidP="00FE0ECA">
      <w:pPr>
        <w:widowControl/>
        <w:suppressAutoHyphens/>
        <w:autoSpaceDE/>
        <w:autoSpaceDN/>
        <w:jc w:val="right"/>
        <w:rPr>
          <w:sz w:val="20"/>
          <w:szCs w:val="20"/>
          <w:lang w:eastAsia="ar-SA"/>
        </w:rPr>
      </w:pPr>
      <w:r w:rsidRPr="00FE0ECA">
        <w:rPr>
          <w:sz w:val="20"/>
          <w:szCs w:val="20"/>
          <w:lang w:eastAsia="ar-SA"/>
        </w:rPr>
        <w:t xml:space="preserve">к распоряжению Администрации Мокроусовского </w:t>
      </w:r>
    </w:p>
    <w:p w:rsidR="00FE0ECA" w:rsidRPr="00FE0ECA" w:rsidRDefault="00FE0ECA" w:rsidP="00FE0ECA">
      <w:pPr>
        <w:widowControl/>
        <w:suppressAutoHyphens/>
        <w:autoSpaceDE/>
        <w:autoSpaceDN/>
        <w:jc w:val="right"/>
        <w:rPr>
          <w:sz w:val="20"/>
          <w:szCs w:val="20"/>
          <w:lang w:eastAsia="ar-SA"/>
        </w:rPr>
      </w:pPr>
      <w:r w:rsidRPr="00FE0ECA">
        <w:rPr>
          <w:sz w:val="20"/>
          <w:szCs w:val="20"/>
          <w:lang w:eastAsia="ar-SA"/>
        </w:rPr>
        <w:t>муниципального округа</w:t>
      </w:r>
    </w:p>
    <w:p w:rsidR="00FE0ECA" w:rsidRPr="00FE0ECA" w:rsidRDefault="00FE0ECA" w:rsidP="00FE0ECA">
      <w:pPr>
        <w:widowControl/>
        <w:suppressAutoHyphens/>
        <w:autoSpaceDE/>
        <w:autoSpaceDN/>
        <w:jc w:val="right"/>
        <w:rPr>
          <w:sz w:val="20"/>
          <w:szCs w:val="20"/>
          <w:lang w:eastAsia="ar-SA"/>
        </w:rPr>
      </w:pPr>
      <w:r w:rsidRPr="00FE0ECA">
        <w:rPr>
          <w:sz w:val="20"/>
          <w:szCs w:val="20"/>
          <w:lang w:eastAsia="ar-SA"/>
        </w:rPr>
        <w:t xml:space="preserve"> «О конкурсе на включение в кадровый </w:t>
      </w:r>
    </w:p>
    <w:p w:rsidR="00FE0ECA" w:rsidRPr="00FE0ECA" w:rsidRDefault="00FE0ECA" w:rsidP="00FE0ECA">
      <w:pPr>
        <w:widowControl/>
        <w:suppressAutoHyphens/>
        <w:autoSpaceDE/>
        <w:autoSpaceDN/>
        <w:jc w:val="right"/>
        <w:rPr>
          <w:sz w:val="20"/>
          <w:szCs w:val="20"/>
          <w:lang w:eastAsia="ar-SA"/>
        </w:rPr>
      </w:pPr>
      <w:r w:rsidRPr="00FE0ECA">
        <w:rPr>
          <w:sz w:val="20"/>
          <w:szCs w:val="20"/>
          <w:lang w:eastAsia="ar-SA"/>
        </w:rPr>
        <w:t>резерв муниципальной службы</w:t>
      </w:r>
    </w:p>
    <w:p w:rsidR="00FE0ECA" w:rsidRPr="00FE0ECA" w:rsidRDefault="00FE0ECA" w:rsidP="00FE0ECA">
      <w:pPr>
        <w:widowControl/>
        <w:suppressAutoHyphens/>
        <w:autoSpaceDE/>
        <w:autoSpaceDN/>
        <w:jc w:val="right"/>
        <w:rPr>
          <w:sz w:val="20"/>
          <w:szCs w:val="20"/>
          <w:lang w:eastAsia="ar-SA"/>
        </w:rPr>
      </w:pPr>
      <w:r w:rsidRPr="00FE0ECA">
        <w:rPr>
          <w:sz w:val="20"/>
          <w:szCs w:val="20"/>
          <w:lang w:eastAsia="ar-SA"/>
        </w:rPr>
        <w:t>Мокроусовского муниципального округа»</w:t>
      </w:r>
    </w:p>
    <w:p w:rsidR="00FE0ECA" w:rsidRPr="00FE0ECA" w:rsidRDefault="00FE0ECA" w:rsidP="00FE0ECA">
      <w:pPr>
        <w:widowControl/>
        <w:suppressAutoHyphens/>
        <w:autoSpaceDE/>
        <w:autoSpaceDN/>
        <w:jc w:val="right"/>
        <w:rPr>
          <w:sz w:val="20"/>
          <w:szCs w:val="20"/>
          <w:u w:val="single"/>
          <w:lang w:eastAsia="ar-SA"/>
        </w:rPr>
      </w:pPr>
      <w:r w:rsidRPr="00FE0ECA">
        <w:rPr>
          <w:sz w:val="20"/>
          <w:szCs w:val="20"/>
          <w:u w:val="single"/>
          <w:lang w:eastAsia="ar-SA"/>
        </w:rPr>
        <w:t>от 06 марта 2025  г. № 72 - р</w:t>
      </w:r>
    </w:p>
    <w:p w:rsidR="00FE0ECA" w:rsidRPr="00FE0ECA" w:rsidRDefault="00FE0ECA" w:rsidP="00FE0ECA">
      <w:pPr>
        <w:widowControl/>
        <w:suppressAutoHyphens/>
        <w:autoSpaceDE/>
        <w:autoSpaceDN/>
        <w:jc w:val="right"/>
        <w:rPr>
          <w:sz w:val="20"/>
          <w:szCs w:val="20"/>
          <w:lang w:eastAsia="ar-SA"/>
        </w:rPr>
      </w:pPr>
    </w:p>
    <w:p w:rsidR="00FE0ECA" w:rsidRPr="00FE0ECA" w:rsidRDefault="00FE0ECA" w:rsidP="00FE0ECA">
      <w:pPr>
        <w:widowControl/>
        <w:suppressAutoHyphens/>
        <w:autoSpaceDE/>
        <w:autoSpaceDN/>
        <w:jc w:val="center"/>
        <w:rPr>
          <w:b/>
          <w:sz w:val="20"/>
          <w:szCs w:val="20"/>
          <w:lang w:eastAsia="ar-SA"/>
        </w:rPr>
      </w:pPr>
    </w:p>
    <w:p w:rsidR="00FE0ECA" w:rsidRPr="00FE0ECA" w:rsidRDefault="00FE0ECA" w:rsidP="00FE0ECA">
      <w:pPr>
        <w:widowControl/>
        <w:suppressAutoHyphens/>
        <w:autoSpaceDE/>
        <w:autoSpaceDN/>
        <w:jc w:val="center"/>
        <w:rPr>
          <w:b/>
          <w:sz w:val="20"/>
          <w:szCs w:val="20"/>
          <w:lang w:eastAsia="ar-SA"/>
        </w:rPr>
      </w:pPr>
      <w:r w:rsidRPr="00FE0ECA">
        <w:rPr>
          <w:b/>
          <w:sz w:val="20"/>
          <w:szCs w:val="20"/>
          <w:lang w:eastAsia="ar-SA"/>
        </w:rPr>
        <w:t>Список должностей</w:t>
      </w:r>
    </w:p>
    <w:p w:rsidR="00FE0ECA" w:rsidRPr="00FE0ECA" w:rsidRDefault="00FE0ECA" w:rsidP="00FE0ECA">
      <w:pPr>
        <w:widowControl/>
        <w:suppressAutoHyphens/>
        <w:autoSpaceDE/>
        <w:autoSpaceDN/>
        <w:jc w:val="center"/>
        <w:rPr>
          <w:b/>
          <w:sz w:val="20"/>
          <w:szCs w:val="20"/>
          <w:lang w:eastAsia="ar-SA"/>
        </w:rPr>
      </w:pPr>
      <w:r w:rsidRPr="00FE0ECA">
        <w:rPr>
          <w:b/>
          <w:sz w:val="20"/>
          <w:szCs w:val="20"/>
          <w:lang w:eastAsia="ar-SA"/>
        </w:rPr>
        <w:t>на которые, объявляется конкурс на включение в кадровый резерв муниципальной службы Мокроусовского муниципального округа</w:t>
      </w:r>
    </w:p>
    <w:p w:rsidR="00FE0ECA" w:rsidRPr="00FE0ECA" w:rsidRDefault="00FE0ECA" w:rsidP="00FE0ECA">
      <w:pPr>
        <w:widowControl/>
        <w:suppressAutoHyphens/>
        <w:autoSpaceDE/>
        <w:autoSpaceDN/>
        <w:jc w:val="center"/>
        <w:rPr>
          <w:b/>
          <w:sz w:val="20"/>
          <w:szCs w:val="20"/>
          <w:lang w:eastAsia="ar-SA"/>
        </w:rPr>
      </w:pPr>
    </w:p>
    <w:p w:rsidR="00FE0ECA" w:rsidRPr="00FE0ECA" w:rsidRDefault="00FE0ECA" w:rsidP="00FE0ECA">
      <w:pPr>
        <w:widowControl/>
        <w:suppressAutoHyphens/>
        <w:autoSpaceDE/>
        <w:autoSpaceDN/>
        <w:jc w:val="both"/>
        <w:rPr>
          <w:b/>
          <w:sz w:val="20"/>
          <w:szCs w:val="20"/>
          <w:lang w:eastAsia="ar-SA"/>
        </w:rPr>
      </w:pPr>
      <w:r w:rsidRPr="00FE0ECA">
        <w:rPr>
          <w:b/>
          <w:sz w:val="20"/>
          <w:szCs w:val="20"/>
          <w:lang w:eastAsia="ar-SA"/>
        </w:rPr>
        <w:t>1. Высшие должности муниципальной службы:</w:t>
      </w:r>
    </w:p>
    <w:p w:rsidR="00FE0ECA" w:rsidRPr="00FE0ECA" w:rsidRDefault="00FE0ECA" w:rsidP="00FE0ECA">
      <w:pPr>
        <w:widowControl/>
        <w:suppressAutoHyphens/>
        <w:autoSpaceDE/>
        <w:autoSpaceDN/>
        <w:ind w:firstLine="567"/>
        <w:jc w:val="both"/>
        <w:rPr>
          <w:sz w:val="20"/>
          <w:szCs w:val="20"/>
          <w:lang w:eastAsia="ar-SA"/>
        </w:rPr>
      </w:pPr>
      <w:r w:rsidRPr="00FE0ECA">
        <w:rPr>
          <w:b/>
          <w:sz w:val="20"/>
          <w:szCs w:val="20"/>
          <w:lang w:eastAsia="ar-SA"/>
        </w:rPr>
        <w:t>Квалификационные требования:</w:t>
      </w:r>
      <w:r w:rsidRPr="00FE0ECA">
        <w:rPr>
          <w:sz w:val="20"/>
          <w:szCs w:val="20"/>
          <w:lang w:eastAsia="ar-SA"/>
        </w:rPr>
        <w:t xml:space="preserve"> </w:t>
      </w:r>
      <w:r w:rsidRPr="00FE0ECA">
        <w:rPr>
          <w:sz w:val="20"/>
          <w:szCs w:val="20"/>
          <w:shd w:val="clear" w:color="auto" w:fill="FFFFFF"/>
          <w:lang w:eastAsia="ar-SA"/>
        </w:rPr>
        <w:t>наличие высшего образования не ниже уровня специалитета, магистратуры, наличие не менее 4 лет стажа муниципальной службы или стажа работы по специальности, направлению подготовки;</w:t>
      </w:r>
    </w:p>
    <w:p w:rsidR="00FE0ECA" w:rsidRPr="00FE0ECA" w:rsidRDefault="00FE0ECA" w:rsidP="00FE0ECA">
      <w:pPr>
        <w:widowControl/>
        <w:suppressAutoHyphens/>
        <w:autoSpaceDE/>
        <w:autoSpaceDN/>
        <w:jc w:val="both"/>
        <w:rPr>
          <w:b/>
          <w:sz w:val="20"/>
          <w:szCs w:val="20"/>
          <w:lang w:eastAsia="ar-SA"/>
        </w:rPr>
      </w:pPr>
      <w:r w:rsidRPr="00FE0ECA">
        <w:rPr>
          <w:b/>
          <w:sz w:val="20"/>
          <w:szCs w:val="20"/>
          <w:lang w:eastAsia="ar-SA"/>
        </w:rPr>
        <w:t>2. Главные должности муниципальной службы:</w:t>
      </w:r>
    </w:p>
    <w:p w:rsidR="00FE0ECA" w:rsidRPr="00FE0ECA" w:rsidRDefault="00FE0ECA" w:rsidP="00FE0ECA">
      <w:pPr>
        <w:widowControl/>
        <w:suppressAutoHyphens/>
        <w:autoSpaceDE/>
        <w:autoSpaceDN/>
        <w:ind w:firstLine="567"/>
        <w:jc w:val="both"/>
        <w:rPr>
          <w:sz w:val="20"/>
          <w:szCs w:val="20"/>
          <w:shd w:val="clear" w:color="auto" w:fill="FFFFFF"/>
          <w:lang w:eastAsia="ar-SA"/>
        </w:rPr>
      </w:pPr>
      <w:r w:rsidRPr="00FE0ECA">
        <w:rPr>
          <w:b/>
          <w:sz w:val="20"/>
          <w:szCs w:val="20"/>
          <w:lang w:eastAsia="ar-SA"/>
        </w:rPr>
        <w:t xml:space="preserve">Квалификационные требования: </w:t>
      </w:r>
      <w:r w:rsidRPr="00FE0ECA">
        <w:rPr>
          <w:sz w:val="20"/>
          <w:szCs w:val="20"/>
          <w:shd w:val="clear" w:color="auto" w:fill="FFFFFF"/>
          <w:lang w:eastAsia="ar-SA"/>
        </w:rPr>
        <w:t>наличие высшего образования не ниже уровня специалитета, магистратуры, наличие не менее 2 лет стажа муниципальной службы или стажа работы по специальности, направлению подготовки;</w:t>
      </w:r>
    </w:p>
    <w:p w:rsidR="00FE0ECA" w:rsidRPr="00FE0ECA" w:rsidRDefault="00FE0ECA" w:rsidP="00FE0ECA">
      <w:pPr>
        <w:widowControl/>
        <w:suppressAutoHyphens/>
        <w:autoSpaceDE/>
        <w:autoSpaceDN/>
        <w:jc w:val="both"/>
        <w:rPr>
          <w:b/>
          <w:sz w:val="20"/>
          <w:szCs w:val="20"/>
          <w:lang w:eastAsia="ar-SA"/>
        </w:rPr>
      </w:pPr>
      <w:r w:rsidRPr="00FE0ECA">
        <w:rPr>
          <w:b/>
          <w:sz w:val="20"/>
          <w:szCs w:val="20"/>
          <w:lang w:eastAsia="ar-SA"/>
        </w:rPr>
        <w:t>3. Ведущие должности муниципальной службы:</w:t>
      </w:r>
    </w:p>
    <w:p w:rsidR="00FE0ECA" w:rsidRPr="00FE0ECA" w:rsidRDefault="00FE0ECA" w:rsidP="00FE0ECA">
      <w:pPr>
        <w:widowControl/>
        <w:suppressAutoHyphens/>
        <w:autoSpaceDE/>
        <w:autoSpaceDN/>
        <w:ind w:firstLine="567"/>
        <w:jc w:val="both"/>
        <w:rPr>
          <w:sz w:val="20"/>
          <w:szCs w:val="20"/>
          <w:lang w:eastAsia="ar-SA"/>
        </w:rPr>
      </w:pPr>
      <w:r w:rsidRPr="00FE0ECA">
        <w:rPr>
          <w:b/>
          <w:bCs/>
          <w:sz w:val="20"/>
          <w:szCs w:val="20"/>
          <w:lang w:eastAsia="ar-SA"/>
        </w:rPr>
        <w:t>Квалификационные требования:</w:t>
      </w:r>
      <w:r w:rsidRPr="00FE0ECA">
        <w:rPr>
          <w:sz w:val="20"/>
          <w:szCs w:val="20"/>
          <w:lang w:eastAsia="ar-SA"/>
        </w:rPr>
        <w:t xml:space="preserve"> наличие высшего образования, без предъявления требований к стажу;</w:t>
      </w:r>
    </w:p>
    <w:p w:rsidR="00FE0ECA" w:rsidRPr="00FE0ECA" w:rsidRDefault="00FE0ECA" w:rsidP="00FE0ECA">
      <w:pPr>
        <w:widowControl/>
        <w:suppressAutoHyphens/>
        <w:autoSpaceDE/>
        <w:autoSpaceDN/>
        <w:jc w:val="both"/>
        <w:rPr>
          <w:b/>
          <w:sz w:val="20"/>
          <w:szCs w:val="20"/>
          <w:lang w:eastAsia="ar-SA"/>
        </w:rPr>
      </w:pPr>
      <w:r w:rsidRPr="00FE0ECA">
        <w:rPr>
          <w:b/>
          <w:sz w:val="20"/>
          <w:szCs w:val="20"/>
          <w:lang w:eastAsia="ar-SA"/>
        </w:rPr>
        <w:t>4. Старшие и младшие должности муниципальной службы:</w:t>
      </w:r>
    </w:p>
    <w:p w:rsidR="00FE0ECA" w:rsidRPr="00FE0ECA" w:rsidRDefault="00FE0ECA" w:rsidP="00FE0ECA">
      <w:pPr>
        <w:widowControl/>
        <w:suppressAutoHyphens/>
        <w:autoSpaceDE/>
        <w:autoSpaceDN/>
        <w:ind w:firstLine="567"/>
        <w:jc w:val="both"/>
        <w:rPr>
          <w:sz w:val="20"/>
          <w:szCs w:val="20"/>
          <w:lang w:eastAsia="ar-SA"/>
        </w:rPr>
      </w:pPr>
      <w:r w:rsidRPr="00FE0ECA">
        <w:rPr>
          <w:b/>
          <w:bCs/>
          <w:sz w:val="20"/>
          <w:szCs w:val="20"/>
          <w:lang w:eastAsia="ar-SA"/>
        </w:rPr>
        <w:t xml:space="preserve">Квалификационные требования: </w:t>
      </w:r>
      <w:r w:rsidRPr="00FE0ECA">
        <w:rPr>
          <w:sz w:val="20"/>
          <w:szCs w:val="20"/>
          <w:lang w:eastAsia="ar-SA"/>
        </w:rPr>
        <w:t>наличие среднего профессионального образования, без предъявления требований к стажу.</w:t>
      </w:r>
    </w:p>
    <w:p w:rsidR="00FE0ECA" w:rsidRPr="00FE0ECA" w:rsidRDefault="00FE0ECA" w:rsidP="00FE0ECA">
      <w:pPr>
        <w:widowControl/>
        <w:suppressAutoHyphens/>
        <w:autoSpaceDE/>
        <w:autoSpaceDN/>
        <w:ind w:left="360"/>
        <w:jc w:val="both"/>
        <w:rPr>
          <w:sz w:val="20"/>
          <w:szCs w:val="20"/>
          <w:lang w:eastAsia="ar-SA"/>
        </w:rPr>
      </w:pPr>
    </w:p>
    <w:p w:rsidR="00FE0ECA" w:rsidRPr="00FE0ECA" w:rsidRDefault="00FE0ECA" w:rsidP="00FE0ECA">
      <w:pPr>
        <w:widowControl/>
        <w:suppressAutoHyphens/>
        <w:autoSpaceDE/>
        <w:autoSpaceDN/>
        <w:jc w:val="right"/>
        <w:rPr>
          <w:sz w:val="20"/>
          <w:szCs w:val="20"/>
          <w:lang w:eastAsia="ar-SA"/>
        </w:rPr>
      </w:pPr>
      <w:r w:rsidRPr="00FE0ECA">
        <w:rPr>
          <w:sz w:val="20"/>
          <w:szCs w:val="20"/>
          <w:lang w:eastAsia="ar-SA"/>
        </w:rPr>
        <w:t xml:space="preserve">                      </w:t>
      </w:r>
    </w:p>
    <w:p w:rsidR="00FE0ECA" w:rsidRPr="00FE0ECA" w:rsidRDefault="00FE0ECA" w:rsidP="00FE0ECA">
      <w:pPr>
        <w:widowControl/>
        <w:suppressAutoHyphens/>
        <w:autoSpaceDE/>
        <w:autoSpaceDN/>
        <w:ind w:firstLine="720"/>
        <w:jc w:val="right"/>
        <w:rPr>
          <w:sz w:val="20"/>
          <w:szCs w:val="20"/>
          <w:lang w:eastAsia="ar-SA"/>
        </w:rPr>
      </w:pPr>
      <w:r w:rsidRPr="00FE0ECA">
        <w:rPr>
          <w:sz w:val="20"/>
          <w:szCs w:val="20"/>
          <w:lang w:eastAsia="ar-SA"/>
        </w:rPr>
        <w:t xml:space="preserve">     </w:t>
      </w:r>
    </w:p>
    <w:p w:rsidR="00FE0ECA" w:rsidRPr="00FE0ECA" w:rsidRDefault="00FE0ECA" w:rsidP="00FE0ECA">
      <w:pPr>
        <w:widowControl/>
        <w:suppressAutoHyphens/>
        <w:autoSpaceDE/>
        <w:autoSpaceDN/>
        <w:jc w:val="right"/>
        <w:rPr>
          <w:sz w:val="20"/>
          <w:szCs w:val="20"/>
          <w:lang w:eastAsia="ar-SA"/>
        </w:rPr>
      </w:pPr>
      <w:r w:rsidRPr="00FE0ECA">
        <w:rPr>
          <w:sz w:val="20"/>
          <w:szCs w:val="20"/>
          <w:lang w:eastAsia="ar-SA"/>
        </w:rPr>
        <w:t xml:space="preserve"> Приложение 2</w:t>
      </w:r>
    </w:p>
    <w:p w:rsidR="00FE0ECA" w:rsidRPr="00FE0ECA" w:rsidRDefault="00FE0ECA" w:rsidP="00FE0ECA">
      <w:pPr>
        <w:widowControl/>
        <w:suppressAutoHyphens/>
        <w:autoSpaceDE/>
        <w:autoSpaceDN/>
        <w:jc w:val="right"/>
        <w:rPr>
          <w:sz w:val="20"/>
          <w:szCs w:val="20"/>
          <w:lang w:eastAsia="ar-SA"/>
        </w:rPr>
      </w:pPr>
      <w:r w:rsidRPr="00FE0ECA">
        <w:rPr>
          <w:sz w:val="20"/>
          <w:szCs w:val="20"/>
          <w:lang w:eastAsia="ar-SA"/>
        </w:rPr>
        <w:t xml:space="preserve">к распоряжению Администрации Мокроусовского </w:t>
      </w:r>
    </w:p>
    <w:p w:rsidR="00FE0ECA" w:rsidRPr="00FE0ECA" w:rsidRDefault="00FE0ECA" w:rsidP="00FE0ECA">
      <w:pPr>
        <w:widowControl/>
        <w:suppressAutoHyphens/>
        <w:autoSpaceDE/>
        <w:autoSpaceDN/>
        <w:jc w:val="right"/>
        <w:rPr>
          <w:sz w:val="20"/>
          <w:szCs w:val="20"/>
          <w:lang w:eastAsia="ar-SA"/>
        </w:rPr>
      </w:pPr>
      <w:r w:rsidRPr="00FE0ECA">
        <w:rPr>
          <w:sz w:val="20"/>
          <w:szCs w:val="20"/>
          <w:lang w:eastAsia="ar-SA"/>
        </w:rPr>
        <w:t>муниципального округа</w:t>
      </w:r>
    </w:p>
    <w:p w:rsidR="00FE0ECA" w:rsidRPr="00FE0ECA" w:rsidRDefault="00FE0ECA" w:rsidP="00FE0ECA">
      <w:pPr>
        <w:widowControl/>
        <w:suppressAutoHyphens/>
        <w:autoSpaceDE/>
        <w:autoSpaceDN/>
        <w:jc w:val="right"/>
        <w:rPr>
          <w:sz w:val="20"/>
          <w:szCs w:val="20"/>
          <w:lang w:eastAsia="ar-SA"/>
        </w:rPr>
      </w:pPr>
      <w:r w:rsidRPr="00FE0ECA">
        <w:rPr>
          <w:sz w:val="20"/>
          <w:szCs w:val="20"/>
          <w:lang w:eastAsia="ar-SA"/>
        </w:rPr>
        <w:t xml:space="preserve"> «О конкурсе на включение в кадровый </w:t>
      </w:r>
    </w:p>
    <w:p w:rsidR="00FE0ECA" w:rsidRPr="00FE0ECA" w:rsidRDefault="00FE0ECA" w:rsidP="00FE0ECA">
      <w:pPr>
        <w:widowControl/>
        <w:suppressAutoHyphens/>
        <w:autoSpaceDE/>
        <w:autoSpaceDN/>
        <w:jc w:val="right"/>
        <w:rPr>
          <w:sz w:val="20"/>
          <w:szCs w:val="20"/>
          <w:lang w:eastAsia="ar-SA"/>
        </w:rPr>
      </w:pPr>
      <w:r w:rsidRPr="00FE0ECA">
        <w:rPr>
          <w:sz w:val="20"/>
          <w:szCs w:val="20"/>
          <w:lang w:eastAsia="ar-SA"/>
        </w:rPr>
        <w:t>резерв муниципальной службы</w:t>
      </w:r>
    </w:p>
    <w:p w:rsidR="00FE0ECA" w:rsidRPr="00FE0ECA" w:rsidRDefault="00FE0ECA" w:rsidP="00FE0ECA">
      <w:pPr>
        <w:widowControl/>
        <w:suppressAutoHyphens/>
        <w:autoSpaceDE/>
        <w:autoSpaceDN/>
        <w:jc w:val="right"/>
        <w:rPr>
          <w:sz w:val="20"/>
          <w:szCs w:val="20"/>
          <w:lang w:eastAsia="ar-SA"/>
        </w:rPr>
      </w:pPr>
      <w:r w:rsidRPr="00FE0ECA">
        <w:rPr>
          <w:sz w:val="20"/>
          <w:szCs w:val="20"/>
          <w:lang w:eastAsia="ar-SA"/>
        </w:rPr>
        <w:t>Мокроусовского муниципального округа»</w:t>
      </w:r>
    </w:p>
    <w:p w:rsidR="00FE0ECA" w:rsidRPr="00FE0ECA" w:rsidRDefault="00FE0ECA" w:rsidP="00FE0ECA">
      <w:pPr>
        <w:widowControl/>
        <w:suppressAutoHyphens/>
        <w:autoSpaceDE/>
        <w:autoSpaceDN/>
        <w:jc w:val="right"/>
        <w:rPr>
          <w:sz w:val="20"/>
          <w:szCs w:val="20"/>
          <w:u w:val="single"/>
          <w:lang w:eastAsia="ar-SA"/>
        </w:rPr>
      </w:pPr>
      <w:r w:rsidRPr="00FE0ECA">
        <w:rPr>
          <w:sz w:val="20"/>
          <w:szCs w:val="20"/>
          <w:u w:val="single"/>
          <w:lang w:eastAsia="ar-SA"/>
        </w:rPr>
        <w:t>от  06 марта  2025  г. №   72 - р</w:t>
      </w:r>
    </w:p>
    <w:p w:rsidR="00FE0ECA" w:rsidRPr="00FE0ECA" w:rsidRDefault="00FE0ECA" w:rsidP="00FE0ECA">
      <w:pPr>
        <w:widowControl/>
        <w:suppressAutoHyphens/>
        <w:autoSpaceDE/>
        <w:autoSpaceDN/>
        <w:ind w:firstLine="720"/>
        <w:jc w:val="right"/>
        <w:rPr>
          <w:sz w:val="20"/>
          <w:szCs w:val="20"/>
          <w:lang w:eastAsia="ar-SA"/>
        </w:rPr>
      </w:pPr>
    </w:p>
    <w:p w:rsidR="00FE0ECA" w:rsidRPr="00FE0ECA" w:rsidRDefault="00FE0ECA" w:rsidP="00FE0ECA">
      <w:pPr>
        <w:widowControl/>
        <w:suppressAutoHyphens/>
        <w:autoSpaceDE/>
        <w:autoSpaceDN/>
        <w:rPr>
          <w:sz w:val="20"/>
          <w:szCs w:val="20"/>
          <w:lang w:eastAsia="ar-SA"/>
        </w:rPr>
      </w:pPr>
    </w:p>
    <w:p w:rsidR="00FE0ECA" w:rsidRPr="00FE0ECA" w:rsidRDefault="00FE0ECA" w:rsidP="00FE0ECA">
      <w:pPr>
        <w:widowControl/>
        <w:suppressAutoHyphens/>
        <w:autoSpaceDE/>
        <w:autoSpaceDN/>
        <w:jc w:val="center"/>
        <w:rPr>
          <w:b/>
          <w:sz w:val="20"/>
          <w:szCs w:val="20"/>
          <w:lang w:eastAsia="ar-SA"/>
        </w:rPr>
      </w:pPr>
      <w:r w:rsidRPr="00FE0ECA">
        <w:rPr>
          <w:b/>
          <w:sz w:val="20"/>
          <w:szCs w:val="20"/>
          <w:lang w:eastAsia="ar-SA"/>
        </w:rPr>
        <w:t xml:space="preserve">Состав </w:t>
      </w:r>
    </w:p>
    <w:p w:rsidR="00FE0ECA" w:rsidRPr="00FE0ECA" w:rsidRDefault="00FE0ECA" w:rsidP="00FE0ECA">
      <w:pPr>
        <w:widowControl/>
        <w:suppressAutoHyphens/>
        <w:autoSpaceDE/>
        <w:autoSpaceDN/>
        <w:jc w:val="center"/>
        <w:rPr>
          <w:b/>
          <w:sz w:val="20"/>
          <w:szCs w:val="20"/>
          <w:lang w:eastAsia="ar-SA"/>
        </w:rPr>
      </w:pPr>
      <w:r w:rsidRPr="00FE0ECA">
        <w:rPr>
          <w:b/>
          <w:sz w:val="20"/>
          <w:szCs w:val="20"/>
          <w:lang w:eastAsia="ar-SA"/>
        </w:rPr>
        <w:t>конкурсной комиссии на включение в кадровый резерв муниципальной службы Мокроусовского муниципального округа</w:t>
      </w:r>
    </w:p>
    <w:p w:rsidR="00FE0ECA" w:rsidRPr="00FE0ECA" w:rsidRDefault="00FE0ECA" w:rsidP="00FE0ECA">
      <w:pPr>
        <w:widowControl/>
        <w:suppressAutoHyphens/>
        <w:autoSpaceDE/>
        <w:autoSpaceDN/>
        <w:jc w:val="center"/>
        <w:rPr>
          <w:sz w:val="20"/>
          <w:szCs w:val="20"/>
          <w:lang w:eastAsia="ar-SA"/>
        </w:rPr>
      </w:pPr>
    </w:p>
    <w:tbl>
      <w:tblPr>
        <w:tblW w:w="10695" w:type="dxa"/>
        <w:tblInd w:w="-176" w:type="dxa"/>
        <w:tblLayout w:type="fixed"/>
        <w:tblLook w:val="0000" w:firstRow="0" w:lastRow="0" w:firstColumn="0" w:lastColumn="0" w:noHBand="0" w:noVBand="0"/>
      </w:tblPr>
      <w:tblGrid>
        <w:gridCol w:w="10695"/>
      </w:tblGrid>
      <w:tr w:rsidR="00FE0ECA" w:rsidRPr="00FE0ECA" w:rsidTr="00FE0ECA">
        <w:trPr>
          <w:trHeight w:val="465"/>
        </w:trPr>
        <w:tc>
          <w:tcPr>
            <w:tcW w:w="10695" w:type="dxa"/>
            <w:shd w:val="clear" w:color="auto" w:fill="auto"/>
          </w:tcPr>
          <w:p w:rsidR="00FE0ECA" w:rsidRPr="00FE0ECA" w:rsidRDefault="00FE0ECA" w:rsidP="00FE0ECA">
            <w:pPr>
              <w:widowControl/>
              <w:suppressAutoHyphens/>
              <w:autoSpaceDE/>
              <w:autoSpaceDN/>
              <w:snapToGrid w:val="0"/>
              <w:ind w:left="180" w:hanging="142"/>
              <w:jc w:val="both"/>
              <w:rPr>
                <w:sz w:val="20"/>
                <w:szCs w:val="20"/>
                <w:lang w:eastAsia="ar-SA"/>
              </w:rPr>
            </w:pPr>
            <w:r w:rsidRPr="00FE0ECA">
              <w:rPr>
                <w:sz w:val="20"/>
                <w:szCs w:val="20"/>
                <w:lang w:eastAsia="ar-SA"/>
              </w:rPr>
              <w:t>- Заместитель Главы Мокроусовского муниципального округа по социальным вопросам, председатель комиссии;</w:t>
            </w:r>
          </w:p>
          <w:p w:rsidR="00FE0ECA" w:rsidRPr="00FE0ECA" w:rsidRDefault="00FE0ECA" w:rsidP="00FE0ECA">
            <w:pPr>
              <w:widowControl/>
              <w:suppressAutoHyphens/>
              <w:autoSpaceDE/>
              <w:autoSpaceDN/>
              <w:ind w:left="2700" w:hanging="2700"/>
              <w:rPr>
                <w:sz w:val="20"/>
                <w:szCs w:val="20"/>
                <w:lang w:eastAsia="ar-SA"/>
              </w:rPr>
            </w:pPr>
          </w:p>
        </w:tc>
      </w:tr>
      <w:tr w:rsidR="00FE0ECA" w:rsidRPr="00FE0ECA" w:rsidTr="00FE0ECA">
        <w:trPr>
          <w:trHeight w:val="453"/>
        </w:trPr>
        <w:tc>
          <w:tcPr>
            <w:tcW w:w="10695" w:type="dxa"/>
            <w:shd w:val="clear" w:color="auto" w:fill="auto"/>
          </w:tcPr>
          <w:p w:rsidR="00FE0ECA" w:rsidRPr="00FE0ECA" w:rsidRDefault="00FE0ECA" w:rsidP="00FE0ECA">
            <w:pPr>
              <w:widowControl/>
              <w:suppressAutoHyphens/>
              <w:autoSpaceDE/>
              <w:autoSpaceDN/>
              <w:snapToGrid w:val="0"/>
              <w:ind w:left="2520" w:hanging="2520"/>
              <w:jc w:val="both"/>
              <w:rPr>
                <w:sz w:val="20"/>
                <w:szCs w:val="20"/>
                <w:lang w:eastAsia="ar-SA"/>
              </w:rPr>
            </w:pPr>
            <w:r w:rsidRPr="00FE0ECA">
              <w:rPr>
                <w:sz w:val="20"/>
                <w:szCs w:val="20"/>
                <w:lang w:eastAsia="ar-SA"/>
              </w:rPr>
              <w:t>- Руководитель аппарата, управляющий делами, заместитель председателя комиссии;</w:t>
            </w:r>
          </w:p>
          <w:p w:rsidR="00FE0ECA" w:rsidRPr="00FE0ECA" w:rsidRDefault="00FE0ECA" w:rsidP="00FE0ECA">
            <w:pPr>
              <w:widowControl/>
              <w:suppressAutoHyphens/>
              <w:autoSpaceDE/>
              <w:autoSpaceDN/>
              <w:snapToGrid w:val="0"/>
              <w:ind w:left="2520" w:hanging="2520"/>
              <w:jc w:val="both"/>
              <w:rPr>
                <w:sz w:val="20"/>
                <w:szCs w:val="20"/>
                <w:lang w:eastAsia="ar-SA"/>
              </w:rPr>
            </w:pPr>
          </w:p>
        </w:tc>
      </w:tr>
      <w:tr w:rsidR="00FE0ECA" w:rsidRPr="00FE0ECA" w:rsidTr="00FE0ECA">
        <w:trPr>
          <w:trHeight w:val="1398"/>
        </w:trPr>
        <w:tc>
          <w:tcPr>
            <w:tcW w:w="10695" w:type="dxa"/>
            <w:shd w:val="clear" w:color="auto" w:fill="auto"/>
          </w:tcPr>
          <w:p w:rsidR="00FE0ECA" w:rsidRPr="00FE0ECA" w:rsidRDefault="00FE0ECA" w:rsidP="00FE0ECA">
            <w:pPr>
              <w:widowControl/>
              <w:suppressAutoHyphens/>
              <w:autoSpaceDE/>
              <w:autoSpaceDN/>
              <w:snapToGrid w:val="0"/>
              <w:jc w:val="both"/>
              <w:rPr>
                <w:sz w:val="20"/>
                <w:szCs w:val="20"/>
                <w:lang w:eastAsia="ar-SA"/>
              </w:rPr>
            </w:pPr>
            <w:r w:rsidRPr="00FE0ECA">
              <w:rPr>
                <w:sz w:val="20"/>
                <w:szCs w:val="20"/>
                <w:lang w:eastAsia="ar-SA"/>
              </w:rPr>
              <w:t>- Главный специалист общего отдела, секретарь комиссии;</w:t>
            </w:r>
          </w:p>
          <w:p w:rsidR="00FE0ECA" w:rsidRPr="00FE0ECA" w:rsidRDefault="00FE0ECA" w:rsidP="00FE0ECA">
            <w:pPr>
              <w:widowControl/>
              <w:suppressAutoHyphens/>
              <w:autoSpaceDE/>
              <w:autoSpaceDN/>
              <w:snapToGrid w:val="0"/>
              <w:jc w:val="both"/>
              <w:rPr>
                <w:sz w:val="20"/>
                <w:szCs w:val="20"/>
                <w:lang w:eastAsia="ar-SA"/>
              </w:rPr>
            </w:pPr>
          </w:p>
          <w:p w:rsidR="00FE0ECA" w:rsidRPr="00FE0ECA" w:rsidRDefault="00FE0ECA" w:rsidP="00FE0ECA">
            <w:pPr>
              <w:widowControl/>
              <w:suppressAutoHyphens/>
              <w:autoSpaceDE/>
              <w:autoSpaceDN/>
              <w:snapToGrid w:val="0"/>
              <w:jc w:val="both"/>
              <w:rPr>
                <w:sz w:val="20"/>
                <w:szCs w:val="20"/>
                <w:lang w:eastAsia="ar-SA"/>
              </w:rPr>
            </w:pPr>
            <w:r w:rsidRPr="00FE0ECA">
              <w:rPr>
                <w:sz w:val="20"/>
                <w:szCs w:val="20"/>
                <w:lang w:eastAsia="ar-SA"/>
              </w:rPr>
              <w:t>- Начальник отдела сельского хозяйства и продовольствия;</w:t>
            </w:r>
          </w:p>
          <w:p w:rsidR="00FE0ECA" w:rsidRPr="00FE0ECA" w:rsidRDefault="00FE0ECA" w:rsidP="00FE0ECA">
            <w:pPr>
              <w:widowControl/>
              <w:suppressAutoHyphens/>
              <w:autoSpaceDE/>
              <w:autoSpaceDN/>
              <w:snapToGrid w:val="0"/>
              <w:jc w:val="both"/>
              <w:rPr>
                <w:sz w:val="20"/>
                <w:szCs w:val="20"/>
                <w:lang w:eastAsia="ar-SA"/>
              </w:rPr>
            </w:pPr>
          </w:p>
          <w:p w:rsidR="00FE0ECA" w:rsidRPr="00FE0ECA" w:rsidRDefault="00FE0ECA" w:rsidP="00FE0ECA">
            <w:pPr>
              <w:widowControl/>
              <w:suppressAutoHyphens/>
              <w:autoSpaceDE/>
              <w:autoSpaceDN/>
              <w:snapToGrid w:val="0"/>
              <w:jc w:val="both"/>
              <w:rPr>
                <w:sz w:val="20"/>
                <w:szCs w:val="20"/>
                <w:lang w:eastAsia="ar-SA"/>
              </w:rPr>
            </w:pPr>
            <w:r w:rsidRPr="00FE0ECA">
              <w:rPr>
                <w:sz w:val="20"/>
                <w:szCs w:val="20"/>
                <w:lang w:eastAsia="ar-SA"/>
              </w:rPr>
              <w:t>- Начальник юридического отдела;</w:t>
            </w:r>
          </w:p>
          <w:p w:rsidR="00FE0ECA" w:rsidRPr="00FE0ECA" w:rsidRDefault="00FE0ECA" w:rsidP="00FE0ECA">
            <w:pPr>
              <w:widowControl/>
              <w:suppressAutoHyphens/>
              <w:autoSpaceDE/>
              <w:autoSpaceDN/>
              <w:snapToGrid w:val="0"/>
              <w:jc w:val="both"/>
              <w:rPr>
                <w:sz w:val="20"/>
                <w:szCs w:val="20"/>
                <w:lang w:eastAsia="ar-SA"/>
              </w:rPr>
            </w:pPr>
          </w:p>
        </w:tc>
      </w:tr>
      <w:tr w:rsidR="00FE0ECA" w:rsidRPr="00FE0ECA" w:rsidTr="00FE0ECA">
        <w:trPr>
          <w:trHeight w:val="453"/>
        </w:trPr>
        <w:tc>
          <w:tcPr>
            <w:tcW w:w="10695" w:type="dxa"/>
            <w:shd w:val="clear" w:color="auto" w:fill="auto"/>
          </w:tcPr>
          <w:p w:rsidR="00FE0ECA" w:rsidRPr="00FE0ECA" w:rsidRDefault="00FE0ECA" w:rsidP="00FE0ECA">
            <w:pPr>
              <w:widowControl/>
              <w:suppressAutoHyphens/>
              <w:autoSpaceDE/>
              <w:autoSpaceDN/>
              <w:snapToGrid w:val="0"/>
              <w:jc w:val="both"/>
              <w:rPr>
                <w:sz w:val="20"/>
                <w:szCs w:val="20"/>
                <w:lang w:eastAsia="ar-SA"/>
              </w:rPr>
            </w:pPr>
            <w:r w:rsidRPr="00FE0ECA">
              <w:rPr>
                <w:sz w:val="20"/>
                <w:szCs w:val="20"/>
                <w:lang w:eastAsia="ar-SA"/>
              </w:rPr>
              <w:t>- Заместитель Главы Мокроусовского муниципального округа по экономической деятельности;</w:t>
            </w:r>
          </w:p>
          <w:p w:rsidR="00FE0ECA" w:rsidRPr="00FE0ECA" w:rsidRDefault="00FE0ECA" w:rsidP="00FE0ECA">
            <w:pPr>
              <w:widowControl/>
              <w:suppressAutoHyphens/>
              <w:autoSpaceDE/>
              <w:autoSpaceDN/>
              <w:snapToGrid w:val="0"/>
              <w:jc w:val="both"/>
              <w:rPr>
                <w:sz w:val="20"/>
                <w:szCs w:val="20"/>
                <w:lang w:eastAsia="ar-SA"/>
              </w:rPr>
            </w:pPr>
          </w:p>
        </w:tc>
      </w:tr>
      <w:tr w:rsidR="00FE0ECA" w:rsidRPr="00FE0ECA" w:rsidTr="00FE0ECA">
        <w:trPr>
          <w:trHeight w:val="465"/>
        </w:trPr>
        <w:tc>
          <w:tcPr>
            <w:tcW w:w="10695" w:type="dxa"/>
            <w:shd w:val="clear" w:color="auto" w:fill="auto"/>
          </w:tcPr>
          <w:p w:rsidR="00FE0ECA" w:rsidRPr="00FE0ECA" w:rsidRDefault="00FE0ECA" w:rsidP="00FE0ECA">
            <w:pPr>
              <w:widowControl/>
              <w:suppressAutoHyphens/>
              <w:autoSpaceDE/>
              <w:autoSpaceDN/>
              <w:snapToGrid w:val="0"/>
              <w:jc w:val="both"/>
              <w:rPr>
                <w:sz w:val="20"/>
                <w:szCs w:val="20"/>
                <w:lang w:eastAsia="ar-SA"/>
              </w:rPr>
            </w:pPr>
            <w:r w:rsidRPr="00FE0ECA">
              <w:rPr>
                <w:sz w:val="20"/>
                <w:szCs w:val="20"/>
                <w:lang w:eastAsia="ar-SA"/>
              </w:rPr>
              <w:t>- Главный специалист Думы Мокроусовского муниципального округа</w:t>
            </w:r>
          </w:p>
          <w:p w:rsidR="00FE0ECA" w:rsidRPr="00FE0ECA" w:rsidRDefault="00FE0ECA" w:rsidP="00FE0ECA">
            <w:pPr>
              <w:widowControl/>
              <w:suppressAutoHyphens/>
              <w:autoSpaceDE/>
              <w:autoSpaceDN/>
              <w:snapToGrid w:val="0"/>
              <w:jc w:val="both"/>
              <w:rPr>
                <w:sz w:val="20"/>
                <w:szCs w:val="20"/>
                <w:lang w:eastAsia="ar-SA"/>
              </w:rPr>
            </w:pPr>
            <w:r w:rsidRPr="00FE0ECA">
              <w:rPr>
                <w:sz w:val="20"/>
                <w:szCs w:val="20"/>
                <w:lang w:eastAsia="ar-SA"/>
              </w:rPr>
              <w:t xml:space="preserve"> (по согласованию);</w:t>
            </w:r>
          </w:p>
        </w:tc>
      </w:tr>
      <w:tr w:rsidR="00FE0ECA" w:rsidRPr="00FE0ECA" w:rsidTr="00FE0ECA">
        <w:trPr>
          <w:trHeight w:val="465"/>
        </w:trPr>
        <w:tc>
          <w:tcPr>
            <w:tcW w:w="10695" w:type="dxa"/>
            <w:shd w:val="clear" w:color="auto" w:fill="auto"/>
          </w:tcPr>
          <w:p w:rsidR="00FE0ECA" w:rsidRPr="00FE0ECA" w:rsidRDefault="00FE0ECA" w:rsidP="00FE0ECA">
            <w:pPr>
              <w:widowControl/>
              <w:suppressAutoHyphens/>
              <w:autoSpaceDE/>
              <w:autoSpaceDN/>
              <w:snapToGrid w:val="0"/>
              <w:jc w:val="both"/>
              <w:rPr>
                <w:sz w:val="20"/>
                <w:szCs w:val="20"/>
                <w:lang w:eastAsia="ar-SA"/>
              </w:rPr>
            </w:pPr>
            <w:r w:rsidRPr="00FE0ECA">
              <w:rPr>
                <w:sz w:val="20"/>
                <w:szCs w:val="20"/>
                <w:lang w:eastAsia="ar-SA"/>
              </w:rPr>
              <w:t xml:space="preserve"> </w:t>
            </w:r>
          </w:p>
          <w:p w:rsidR="00FE0ECA" w:rsidRPr="00FE0ECA" w:rsidRDefault="00FE0ECA" w:rsidP="00FE0ECA">
            <w:pPr>
              <w:widowControl/>
              <w:suppressAutoHyphens/>
              <w:autoSpaceDE/>
              <w:autoSpaceDN/>
              <w:snapToGrid w:val="0"/>
              <w:jc w:val="both"/>
              <w:rPr>
                <w:sz w:val="20"/>
                <w:szCs w:val="20"/>
                <w:lang w:eastAsia="ar-SA"/>
              </w:rPr>
            </w:pPr>
            <w:r w:rsidRPr="00FE0ECA">
              <w:rPr>
                <w:sz w:val="20"/>
                <w:szCs w:val="20"/>
                <w:lang w:eastAsia="ar-SA"/>
              </w:rPr>
              <w:t>- Депутат Думы Мокроусовского муниципального округа (по согласованию).</w:t>
            </w:r>
          </w:p>
        </w:tc>
      </w:tr>
      <w:tr w:rsidR="00FE0ECA" w:rsidRPr="00FE0ECA" w:rsidTr="00FE0ECA">
        <w:trPr>
          <w:trHeight w:val="226"/>
        </w:trPr>
        <w:tc>
          <w:tcPr>
            <w:tcW w:w="10695" w:type="dxa"/>
            <w:shd w:val="clear" w:color="auto" w:fill="auto"/>
          </w:tcPr>
          <w:p w:rsidR="00FE0ECA" w:rsidRPr="00FE0ECA" w:rsidRDefault="00FE0ECA" w:rsidP="00FE0ECA">
            <w:pPr>
              <w:widowControl/>
              <w:suppressAutoHyphens/>
              <w:autoSpaceDE/>
              <w:autoSpaceDN/>
              <w:snapToGrid w:val="0"/>
              <w:jc w:val="both"/>
              <w:rPr>
                <w:sz w:val="20"/>
                <w:szCs w:val="20"/>
                <w:highlight w:val="yellow"/>
                <w:lang w:eastAsia="ar-SA"/>
              </w:rPr>
            </w:pPr>
          </w:p>
        </w:tc>
      </w:tr>
    </w:tbl>
    <w:p w:rsidR="00FE0ECA" w:rsidRPr="00FE0ECA" w:rsidRDefault="00FE0ECA" w:rsidP="00FE0ECA">
      <w:pPr>
        <w:widowControl/>
        <w:suppressAutoHyphens/>
        <w:autoSpaceDE/>
        <w:autoSpaceDN/>
        <w:jc w:val="both"/>
        <w:rPr>
          <w:sz w:val="20"/>
          <w:szCs w:val="20"/>
          <w:lang w:eastAsia="ar-SA"/>
        </w:rPr>
      </w:pPr>
    </w:p>
    <w:p w:rsidR="00FE0ECA" w:rsidRPr="00FE0ECA" w:rsidRDefault="00FE0ECA" w:rsidP="00FE0ECA">
      <w:pPr>
        <w:widowControl/>
        <w:suppressAutoHyphens/>
        <w:autoSpaceDE/>
        <w:autoSpaceDN/>
        <w:jc w:val="right"/>
        <w:rPr>
          <w:sz w:val="20"/>
          <w:szCs w:val="20"/>
          <w:lang w:eastAsia="ar-SA"/>
        </w:rPr>
      </w:pPr>
      <w:r w:rsidRPr="00FE0ECA">
        <w:rPr>
          <w:sz w:val="20"/>
          <w:szCs w:val="20"/>
          <w:lang w:eastAsia="ar-SA"/>
        </w:rPr>
        <w:t xml:space="preserve">  </w:t>
      </w:r>
    </w:p>
    <w:p w:rsidR="00FE0ECA" w:rsidRPr="00FE0ECA" w:rsidRDefault="00FE0ECA" w:rsidP="00FE0ECA">
      <w:pPr>
        <w:widowControl/>
        <w:suppressAutoHyphens/>
        <w:autoSpaceDE/>
        <w:autoSpaceDN/>
        <w:rPr>
          <w:sz w:val="20"/>
          <w:szCs w:val="20"/>
          <w:lang w:eastAsia="ar-SA"/>
        </w:rPr>
      </w:pPr>
      <w:r w:rsidRPr="00FE0ECA">
        <w:rPr>
          <w:sz w:val="20"/>
          <w:szCs w:val="20"/>
          <w:lang w:eastAsia="ar-SA"/>
        </w:rPr>
        <w:t xml:space="preserve">    </w:t>
      </w:r>
    </w:p>
    <w:p w:rsidR="00FE0ECA" w:rsidRPr="00FE0ECA" w:rsidRDefault="00FE0ECA" w:rsidP="00FE0ECA">
      <w:pPr>
        <w:widowControl/>
        <w:suppressAutoHyphens/>
        <w:autoSpaceDE/>
        <w:autoSpaceDN/>
        <w:jc w:val="right"/>
        <w:rPr>
          <w:sz w:val="20"/>
          <w:szCs w:val="20"/>
          <w:lang w:eastAsia="ar-SA"/>
        </w:rPr>
      </w:pPr>
      <w:r w:rsidRPr="00FE0ECA">
        <w:rPr>
          <w:sz w:val="20"/>
          <w:szCs w:val="20"/>
          <w:lang w:eastAsia="ar-SA"/>
        </w:rPr>
        <w:t>Приложение 3</w:t>
      </w:r>
    </w:p>
    <w:p w:rsidR="00FE0ECA" w:rsidRPr="00FE0ECA" w:rsidRDefault="00FE0ECA" w:rsidP="00FE0ECA">
      <w:pPr>
        <w:widowControl/>
        <w:suppressAutoHyphens/>
        <w:autoSpaceDE/>
        <w:autoSpaceDN/>
        <w:jc w:val="right"/>
        <w:rPr>
          <w:sz w:val="20"/>
          <w:szCs w:val="20"/>
          <w:lang w:eastAsia="ar-SA"/>
        </w:rPr>
      </w:pPr>
      <w:r w:rsidRPr="00FE0ECA">
        <w:rPr>
          <w:sz w:val="20"/>
          <w:szCs w:val="20"/>
          <w:lang w:eastAsia="ar-SA"/>
        </w:rPr>
        <w:t xml:space="preserve">к распоряжению Администрации Мокроусовского </w:t>
      </w:r>
    </w:p>
    <w:p w:rsidR="00FE0ECA" w:rsidRPr="00FE0ECA" w:rsidRDefault="00FE0ECA" w:rsidP="00FE0ECA">
      <w:pPr>
        <w:widowControl/>
        <w:suppressAutoHyphens/>
        <w:autoSpaceDE/>
        <w:autoSpaceDN/>
        <w:jc w:val="right"/>
        <w:rPr>
          <w:sz w:val="20"/>
          <w:szCs w:val="20"/>
          <w:lang w:eastAsia="ar-SA"/>
        </w:rPr>
      </w:pPr>
      <w:r w:rsidRPr="00FE0ECA">
        <w:rPr>
          <w:sz w:val="20"/>
          <w:szCs w:val="20"/>
          <w:lang w:eastAsia="ar-SA"/>
        </w:rPr>
        <w:t>муниципального округа</w:t>
      </w:r>
    </w:p>
    <w:p w:rsidR="00FE0ECA" w:rsidRPr="00FE0ECA" w:rsidRDefault="00FE0ECA" w:rsidP="00FE0ECA">
      <w:pPr>
        <w:widowControl/>
        <w:suppressAutoHyphens/>
        <w:autoSpaceDE/>
        <w:autoSpaceDN/>
        <w:jc w:val="right"/>
        <w:rPr>
          <w:sz w:val="20"/>
          <w:szCs w:val="20"/>
          <w:lang w:eastAsia="ar-SA"/>
        </w:rPr>
      </w:pPr>
      <w:r w:rsidRPr="00FE0ECA">
        <w:rPr>
          <w:sz w:val="20"/>
          <w:szCs w:val="20"/>
          <w:lang w:eastAsia="ar-SA"/>
        </w:rPr>
        <w:t xml:space="preserve"> «О конкурсе на включение в кадровый </w:t>
      </w:r>
    </w:p>
    <w:p w:rsidR="00FE0ECA" w:rsidRPr="00FE0ECA" w:rsidRDefault="00FE0ECA" w:rsidP="00FE0ECA">
      <w:pPr>
        <w:widowControl/>
        <w:suppressAutoHyphens/>
        <w:autoSpaceDE/>
        <w:autoSpaceDN/>
        <w:jc w:val="right"/>
        <w:rPr>
          <w:sz w:val="20"/>
          <w:szCs w:val="20"/>
          <w:lang w:eastAsia="ar-SA"/>
        </w:rPr>
      </w:pPr>
      <w:r w:rsidRPr="00FE0ECA">
        <w:rPr>
          <w:sz w:val="20"/>
          <w:szCs w:val="20"/>
          <w:lang w:eastAsia="ar-SA"/>
        </w:rPr>
        <w:t>резерв муниципальной службы</w:t>
      </w:r>
    </w:p>
    <w:p w:rsidR="00FE0ECA" w:rsidRPr="00FE0ECA" w:rsidRDefault="00FE0ECA" w:rsidP="00FE0ECA">
      <w:pPr>
        <w:widowControl/>
        <w:suppressAutoHyphens/>
        <w:autoSpaceDE/>
        <w:autoSpaceDN/>
        <w:jc w:val="right"/>
        <w:rPr>
          <w:sz w:val="20"/>
          <w:szCs w:val="20"/>
          <w:lang w:eastAsia="ar-SA"/>
        </w:rPr>
      </w:pPr>
      <w:r w:rsidRPr="00FE0ECA">
        <w:rPr>
          <w:sz w:val="20"/>
          <w:szCs w:val="20"/>
          <w:lang w:eastAsia="ar-SA"/>
        </w:rPr>
        <w:t>Мокроусовского муниципального округа»</w:t>
      </w:r>
    </w:p>
    <w:p w:rsidR="00FE0ECA" w:rsidRPr="00FE0ECA" w:rsidRDefault="00FE0ECA" w:rsidP="00FE0ECA">
      <w:pPr>
        <w:widowControl/>
        <w:suppressAutoHyphens/>
        <w:autoSpaceDE/>
        <w:autoSpaceDN/>
        <w:jc w:val="right"/>
        <w:rPr>
          <w:sz w:val="20"/>
          <w:szCs w:val="20"/>
          <w:u w:val="single"/>
          <w:lang w:eastAsia="ar-SA"/>
        </w:rPr>
      </w:pPr>
      <w:r w:rsidRPr="00FE0ECA">
        <w:rPr>
          <w:sz w:val="20"/>
          <w:szCs w:val="20"/>
          <w:u w:val="single"/>
          <w:lang w:eastAsia="ar-SA"/>
        </w:rPr>
        <w:t>от  06 марта  2025  г. №  72  - р</w:t>
      </w:r>
    </w:p>
    <w:p w:rsidR="00FE0ECA" w:rsidRPr="00FE0ECA" w:rsidRDefault="00FE0ECA" w:rsidP="00FE0ECA">
      <w:pPr>
        <w:widowControl/>
        <w:suppressAutoHyphens/>
        <w:autoSpaceDE/>
        <w:autoSpaceDN/>
        <w:ind w:firstLine="720"/>
        <w:jc w:val="right"/>
        <w:rPr>
          <w:sz w:val="20"/>
          <w:szCs w:val="20"/>
          <w:lang w:eastAsia="ar-SA"/>
        </w:rPr>
      </w:pPr>
    </w:p>
    <w:p w:rsidR="00FE0ECA" w:rsidRPr="00FE0ECA" w:rsidRDefault="00FE0ECA" w:rsidP="00FE0ECA">
      <w:pPr>
        <w:widowControl/>
        <w:suppressAutoHyphens/>
        <w:autoSpaceDE/>
        <w:autoSpaceDN/>
        <w:ind w:firstLine="720"/>
        <w:jc w:val="center"/>
        <w:rPr>
          <w:b/>
          <w:sz w:val="20"/>
          <w:szCs w:val="20"/>
          <w:lang w:eastAsia="ar-SA"/>
        </w:rPr>
      </w:pPr>
      <w:r w:rsidRPr="00FE0ECA">
        <w:rPr>
          <w:b/>
          <w:sz w:val="20"/>
          <w:szCs w:val="20"/>
          <w:lang w:eastAsia="ar-SA"/>
        </w:rPr>
        <w:t>Порядок проведения конкурса на включение в кадровый резерв муниципальной службы  Мокроусовского муниципального округа</w:t>
      </w:r>
    </w:p>
    <w:p w:rsidR="00FE0ECA" w:rsidRPr="00FE0ECA" w:rsidRDefault="00FE0ECA" w:rsidP="00FE0ECA">
      <w:pPr>
        <w:widowControl/>
        <w:autoSpaceDE/>
        <w:autoSpaceDN/>
        <w:spacing w:before="100"/>
        <w:ind w:firstLine="709"/>
        <w:jc w:val="both"/>
        <w:rPr>
          <w:color w:val="000000"/>
          <w:sz w:val="20"/>
          <w:szCs w:val="20"/>
          <w:lang w:eastAsia="ar-SA"/>
        </w:rPr>
      </w:pPr>
      <w:r w:rsidRPr="00FE0ECA">
        <w:rPr>
          <w:color w:val="000000"/>
          <w:sz w:val="20"/>
          <w:szCs w:val="20"/>
          <w:lang w:eastAsia="ar-SA"/>
        </w:rPr>
        <w:t>Гражданин, изъявивший желание участвовать в конкурсе, представляет в орган местного самоуправления:</w:t>
      </w:r>
    </w:p>
    <w:p w:rsidR="00FE0ECA" w:rsidRPr="00FE0ECA" w:rsidRDefault="00FE0ECA" w:rsidP="00FE0ECA">
      <w:pPr>
        <w:widowControl/>
        <w:suppressAutoHyphens/>
        <w:autoSpaceDE/>
        <w:autoSpaceDN/>
        <w:ind w:firstLine="708"/>
        <w:jc w:val="both"/>
        <w:rPr>
          <w:sz w:val="20"/>
          <w:szCs w:val="20"/>
          <w:lang w:eastAsia="ar-SA"/>
        </w:rPr>
      </w:pPr>
      <w:r w:rsidRPr="00FE0ECA">
        <w:rPr>
          <w:sz w:val="20"/>
          <w:szCs w:val="20"/>
          <w:lang w:eastAsia="ar-SA"/>
        </w:rPr>
        <w:t xml:space="preserve">1) личное заявление; </w:t>
      </w:r>
    </w:p>
    <w:p w:rsidR="00FE0ECA" w:rsidRPr="00FE0ECA" w:rsidRDefault="00FE0ECA" w:rsidP="00FE0ECA">
      <w:pPr>
        <w:widowControl/>
        <w:suppressAutoHyphens/>
        <w:autoSpaceDE/>
        <w:autoSpaceDN/>
        <w:ind w:firstLine="708"/>
        <w:jc w:val="both"/>
        <w:rPr>
          <w:sz w:val="20"/>
          <w:szCs w:val="20"/>
          <w:lang w:eastAsia="ar-SA"/>
        </w:rPr>
      </w:pPr>
      <w:r w:rsidRPr="00FE0ECA">
        <w:rPr>
          <w:sz w:val="20"/>
          <w:szCs w:val="20"/>
          <w:lang w:eastAsia="ar-SA"/>
        </w:rPr>
        <w:t>2) заполненную и подписанную анкету по форме, установленной для представления в орган местного самоуправления гражданином, поступающим на муниципальную службу, с приложением фотографии;</w:t>
      </w:r>
    </w:p>
    <w:p w:rsidR="00FE0ECA" w:rsidRPr="00FE0ECA" w:rsidRDefault="00FE0ECA" w:rsidP="00FE0ECA">
      <w:pPr>
        <w:widowControl/>
        <w:suppressAutoHyphens/>
        <w:autoSpaceDE/>
        <w:autoSpaceDN/>
        <w:ind w:firstLine="708"/>
        <w:jc w:val="both"/>
        <w:rPr>
          <w:sz w:val="20"/>
          <w:szCs w:val="20"/>
          <w:lang w:eastAsia="ar-SA"/>
        </w:rPr>
      </w:pPr>
      <w:r w:rsidRPr="00FE0ECA">
        <w:rPr>
          <w:sz w:val="20"/>
          <w:szCs w:val="20"/>
          <w:lang w:eastAsia="ar-SA"/>
        </w:rPr>
        <w:t xml:space="preserve">3) копию паспорта или заменяющего его документа (соответствующий документ предъявляется лично по прибытии на конкурс); </w:t>
      </w:r>
    </w:p>
    <w:p w:rsidR="00FE0ECA" w:rsidRPr="00FE0ECA" w:rsidRDefault="00FE0ECA" w:rsidP="00FE0ECA">
      <w:pPr>
        <w:widowControl/>
        <w:suppressAutoHyphens/>
        <w:autoSpaceDE/>
        <w:autoSpaceDN/>
        <w:ind w:firstLine="708"/>
        <w:jc w:val="both"/>
        <w:rPr>
          <w:sz w:val="20"/>
          <w:szCs w:val="20"/>
          <w:lang w:eastAsia="ar-SA"/>
        </w:rPr>
      </w:pPr>
      <w:r w:rsidRPr="00FE0ECA">
        <w:rPr>
          <w:sz w:val="20"/>
          <w:szCs w:val="20"/>
          <w:lang w:eastAsia="ar-SA"/>
        </w:rPr>
        <w:t xml:space="preserve">4) документы, подтверждающие необходимое профессиональное образование, стаж работы и квалификацию: </w:t>
      </w:r>
    </w:p>
    <w:p w:rsidR="00FE0ECA" w:rsidRPr="00FE0ECA" w:rsidRDefault="00FE0ECA" w:rsidP="00FE0ECA">
      <w:pPr>
        <w:widowControl/>
        <w:suppressAutoHyphens/>
        <w:autoSpaceDE/>
        <w:autoSpaceDN/>
        <w:ind w:firstLine="708"/>
        <w:jc w:val="both"/>
        <w:rPr>
          <w:sz w:val="20"/>
          <w:szCs w:val="20"/>
          <w:lang w:eastAsia="ar-SA"/>
        </w:rPr>
      </w:pPr>
      <w:r w:rsidRPr="00FE0ECA">
        <w:rPr>
          <w:sz w:val="20"/>
          <w:szCs w:val="20"/>
          <w:lang w:eastAsia="ar-SA"/>
        </w:rPr>
        <w:t xml:space="preserve">- 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 </w:t>
      </w:r>
    </w:p>
    <w:p w:rsidR="00FE0ECA" w:rsidRPr="00FE0ECA" w:rsidRDefault="00FE0ECA" w:rsidP="00FE0ECA">
      <w:pPr>
        <w:widowControl/>
        <w:suppressAutoHyphens/>
        <w:autoSpaceDE/>
        <w:autoSpaceDN/>
        <w:ind w:firstLine="708"/>
        <w:jc w:val="both"/>
        <w:rPr>
          <w:sz w:val="20"/>
          <w:szCs w:val="20"/>
          <w:lang w:eastAsia="ar-SA"/>
        </w:rPr>
      </w:pPr>
      <w:r w:rsidRPr="00FE0ECA">
        <w:rPr>
          <w:sz w:val="20"/>
          <w:szCs w:val="20"/>
          <w:lang w:eastAsia="ar-SA"/>
        </w:rPr>
        <w:t xml:space="preserve">- копии документов о профессиональном образовании, а также по желанию гражданина - о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 (службы); </w:t>
      </w:r>
    </w:p>
    <w:p w:rsidR="00FE0ECA" w:rsidRPr="00FE0ECA" w:rsidRDefault="00FE0ECA" w:rsidP="00FE0ECA">
      <w:pPr>
        <w:widowControl/>
        <w:suppressAutoHyphens/>
        <w:autoSpaceDE/>
        <w:autoSpaceDN/>
        <w:ind w:firstLine="708"/>
        <w:jc w:val="both"/>
        <w:rPr>
          <w:sz w:val="20"/>
          <w:szCs w:val="20"/>
          <w:lang w:eastAsia="ar-SA"/>
        </w:rPr>
      </w:pPr>
      <w:r w:rsidRPr="00FE0ECA">
        <w:rPr>
          <w:sz w:val="20"/>
          <w:szCs w:val="20"/>
          <w:lang w:eastAsia="ru-RU"/>
        </w:rPr>
        <w:t xml:space="preserve">5) копию документа, подтверждающего регистрацию в системе индивидуального (персонифицированного) учета, за исключением случаев, когда трудовой </w:t>
      </w:r>
      <w:r w:rsidRPr="00FE0ECA">
        <w:rPr>
          <w:sz w:val="20"/>
          <w:szCs w:val="20"/>
          <w:lang w:eastAsia="ar-SA"/>
        </w:rPr>
        <w:t>договор (контракт) заключается впервые;</w:t>
      </w:r>
    </w:p>
    <w:p w:rsidR="00FE0ECA" w:rsidRPr="00FE0ECA" w:rsidRDefault="00FE0ECA" w:rsidP="00FE0ECA">
      <w:pPr>
        <w:widowControl/>
        <w:suppressAutoHyphens/>
        <w:autoSpaceDE/>
        <w:autoSpaceDN/>
        <w:ind w:firstLine="708"/>
        <w:jc w:val="both"/>
        <w:rPr>
          <w:sz w:val="20"/>
          <w:szCs w:val="20"/>
          <w:lang w:eastAsia="ar-SA"/>
        </w:rPr>
      </w:pPr>
      <w:r w:rsidRPr="00FE0ECA">
        <w:rPr>
          <w:sz w:val="20"/>
          <w:szCs w:val="20"/>
          <w:lang w:eastAsia="ar-SA"/>
        </w:rPr>
        <w:t>6) копию свидетельства о постановке физического лица на учет в налоговом органе по месту жительства на территории Российской Федерации;</w:t>
      </w:r>
    </w:p>
    <w:p w:rsidR="00FE0ECA" w:rsidRPr="00FE0ECA" w:rsidRDefault="00FE0ECA" w:rsidP="00FE0ECA">
      <w:pPr>
        <w:widowControl/>
        <w:suppressAutoHyphens/>
        <w:autoSpaceDE/>
        <w:autoSpaceDN/>
        <w:ind w:firstLine="708"/>
        <w:jc w:val="both"/>
        <w:rPr>
          <w:sz w:val="20"/>
          <w:szCs w:val="20"/>
          <w:lang w:eastAsia="ar-SA"/>
        </w:rPr>
      </w:pPr>
      <w:r w:rsidRPr="00FE0ECA">
        <w:rPr>
          <w:sz w:val="20"/>
          <w:szCs w:val="20"/>
          <w:lang w:eastAsia="ar-SA"/>
        </w:rPr>
        <w:t>7) копию документа воинского учета - для граждан, пребывающих в запасе, и лиц, подлежащих призыву на военную службу;</w:t>
      </w:r>
    </w:p>
    <w:p w:rsidR="00FE0ECA" w:rsidRPr="00FE0ECA" w:rsidRDefault="00FE0ECA" w:rsidP="00FE0ECA">
      <w:pPr>
        <w:widowControl/>
        <w:suppressAutoHyphens/>
        <w:autoSpaceDE/>
        <w:autoSpaceDN/>
        <w:ind w:firstLine="708"/>
        <w:jc w:val="both"/>
        <w:rPr>
          <w:sz w:val="20"/>
          <w:szCs w:val="20"/>
          <w:lang w:eastAsia="ar-SA"/>
        </w:rPr>
      </w:pPr>
      <w:r w:rsidRPr="00FE0ECA">
        <w:rPr>
          <w:sz w:val="20"/>
          <w:szCs w:val="20"/>
          <w:lang w:eastAsia="ar-SA"/>
        </w:rPr>
        <w:t>8)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его идентифицировать;</w:t>
      </w:r>
    </w:p>
    <w:p w:rsidR="00FE0ECA" w:rsidRPr="00FE0ECA" w:rsidRDefault="00FE0ECA" w:rsidP="00FE0ECA">
      <w:pPr>
        <w:widowControl/>
        <w:suppressAutoHyphens/>
        <w:autoSpaceDE/>
        <w:autoSpaceDN/>
        <w:ind w:firstLine="709"/>
        <w:rPr>
          <w:sz w:val="20"/>
          <w:szCs w:val="20"/>
          <w:lang w:eastAsia="ar-SA"/>
        </w:rPr>
      </w:pPr>
      <w:r w:rsidRPr="00FE0ECA">
        <w:rPr>
          <w:sz w:val="20"/>
          <w:szCs w:val="20"/>
          <w:lang w:eastAsia="ar-SA"/>
        </w:rPr>
        <w:t>9) заполненное и подписанное согласие на обработку персональных данных.</w:t>
      </w:r>
    </w:p>
    <w:p w:rsidR="00FE0ECA" w:rsidRPr="00FE0ECA" w:rsidRDefault="00FE0ECA" w:rsidP="00FE0ECA">
      <w:pPr>
        <w:widowControl/>
        <w:suppressAutoHyphens/>
        <w:autoSpaceDE/>
        <w:autoSpaceDN/>
        <w:jc w:val="center"/>
        <w:rPr>
          <w:b/>
          <w:bCs/>
          <w:sz w:val="20"/>
          <w:szCs w:val="20"/>
          <w:lang w:eastAsia="ar-SA"/>
        </w:rPr>
      </w:pPr>
    </w:p>
    <w:p w:rsidR="00FE0ECA" w:rsidRPr="00FE0ECA" w:rsidRDefault="00FE0ECA" w:rsidP="00FE0ECA">
      <w:pPr>
        <w:widowControl/>
        <w:suppressAutoHyphens/>
        <w:autoSpaceDE/>
        <w:autoSpaceDN/>
        <w:jc w:val="center"/>
        <w:rPr>
          <w:b/>
          <w:bCs/>
          <w:sz w:val="20"/>
          <w:szCs w:val="20"/>
          <w:lang w:eastAsia="ar-SA"/>
        </w:rPr>
      </w:pPr>
      <w:r w:rsidRPr="00FE0ECA">
        <w:rPr>
          <w:b/>
          <w:bCs/>
          <w:sz w:val="20"/>
          <w:szCs w:val="20"/>
          <w:lang w:eastAsia="ar-SA"/>
        </w:rPr>
        <w:t>Форма проведения конкурса</w:t>
      </w:r>
    </w:p>
    <w:p w:rsidR="00FE0ECA" w:rsidRPr="00FE0ECA" w:rsidRDefault="00FE0ECA" w:rsidP="00FE0ECA">
      <w:pPr>
        <w:widowControl/>
        <w:suppressAutoHyphens/>
        <w:autoSpaceDE/>
        <w:autoSpaceDN/>
        <w:jc w:val="center"/>
        <w:rPr>
          <w:b/>
          <w:bCs/>
          <w:sz w:val="20"/>
          <w:szCs w:val="20"/>
          <w:lang w:eastAsia="ar-SA"/>
        </w:rPr>
      </w:pPr>
    </w:p>
    <w:p w:rsidR="00FE0ECA" w:rsidRPr="00FE0ECA" w:rsidRDefault="00FE0ECA" w:rsidP="00FE0ECA">
      <w:pPr>
        <w:widowControl/>
        <w:suppressAutoHyphens/>
        <w:autoSpaceDE/>
        <w:autoSpaceDN/>
        <w:ind w:firstLine="720"/>
        <w:jc w:val="both"/>
        <w:rPr>
          <w:sz w:val="20"/>
          <w:szCs w:val="20"/>
          <w:lang w:eastAsia="ar-SA"/>
        </w:rPr>
      </w:pPr>
      <w:r w:rsidRPr="00FE0ECA">
        <w:rPr>
          <w:sz w:val="20"/>
          <w:szCs w:val="20"/>
          <w:lang w:eastAsia="ar-SA"/>
        </w:rPr>
        <w:t>Гражданин, желающий участвовать в конкурсе, проходит индивидуальное собеседование в конкурсной комиссии.</w:t>
      </w:r>
    </w:p>
    <w:p w:rsidR="00FE0ECA" w:rsidRPr="00FE0ECA" w:rsidRDefault="00FE0ECA" w:rsidP="00FE0ECA">
      <w:pPr>
        <w:widowControl/>
        <w:suppressAutoHyphens/>
        <w:autoSpaceDE/>
        <w:autoSpaceDN/>
        <w:ind w:firstLine="720"/>
        <w:jc w:val="both"/>
        <w:rPr>
          <w:sz w:val="20"/>
          <w:szCs w:val="20"/>
          <w:lang w:eastAsia="ar-SA"/>
        </w:rPr>
      </w:pPr>
      <w:r w:rsidRPr="00FE0ECA">
        <w:rPr>
          <w:sz w:val="20"/>
          <w:szCs w:val="20"/>
          <w:lang w:eastAsia="ar-SA"/>
        </w:rPr>
        <w:t>Члены конкурсной комиссии, изъявившие желание участвовать в конкурсе и представившие соответствующие документы, автоматически выбывают из состава комиссии.</w:t>
      </w:r>
    </w:p>
    <w:p w:rsidR="00FE0ECA" w:rsidRPr="00FE0ECA" w:rsidRDefault="00FE0ECA" w:rsidP="00FE0ECA">
      <w:pPr>
        <w:widowControl/>
        <w:suppressAutoHyphens/>
        <w:autoSpaceDE/>
        <w:autoSpaceDN/>
        <w:ind w:firstLine="720"/>
        <w:jc w:val="both"/>
        <w:rPr>
          <w:sz w:val="20"/>
          <w:szCs w:val="20"/>
          <w:lang w:eastAsia="ru-RU"/>
        </w:rPr>
      </w:pPr>
      <w:r w:rsidRPr="00FE0ECA">
        <w:rPr>
          <w:sz w:val="20"/>
          <w:szCs w:val="20"/>
          <w:lang w:eastAsia="ar-SA"/>
        </w:rPr>
        <w:t xml:space="preserve">Конкурсная комиссия рассматривает профессиональные и личностные качества претендента на основе представленных документов и собеседования. </w:t>
      </w:r>
      <w:r w:rsidRPr="00FE0ECA">
        <w:rPr>
          <w:sz w:val="20"/>
          <w:szCs w:val="20"/>
          <w:lang w:eastAsia="ru-RU"/>
        </w:rPr>
        <w:t>При оценке профессиональных и личностных качеств кандидатов конкурсная комиссия исходит из соответствующих квалификационных требований к должности муниципальной службы и других положений должностной инструкции по этой должности, а также иных положений, установленных законодательством Российской Федерации о муниципальной службе.</w:t>
      </w:r>
    </w:p>
    <w:p w:rsidR="00FE0ECA" w:rsidRPr="00FE0ECA" w:rsidRDefault="00FE0ECA" w:rsidP="00FE0ECA">
      <w:pPr>
        <w:widowControl/>
        <w:autoSpaceDE/>
        <w:autoSpaceDN/>
        <w:ind w:firstLine="709"/>
        <w:jc w:val="both"/>
        <w:rPr>
          <w:sz w:val="20"/>
          <w:szCs w:val="20"/>
          <w:lang w:eastAsia="ru-RU"/>
        </w:rPr>
      </w:pPr>
      <w:r w:rsidRPr="00FE0ECA">
        <w:rPr>
          <w:sz w:val="20"/>
          <w:szCs w:val="20"/>
          <w:lang w:eastAsia="ru-RU"/>
        </w:rPr>
        <w:t xml:space="preserve">Заседание конкурсной комиссии для проведения конкурса на замещение вакантной должности муниципальной службы считается правомочным, если на нем присутствует не менее двух третей от общего числа ее членов. Решения конкурсной комиссии для проведения конкурса на замещение вакантной должности муниципальной службы по результатам проведения конкурса принимаются открытым голосованием простым большинством голосов ее членов, присутствующих на заседании. Победителем признается кандидат, который набрал наибольшее количество голосов членов конкурсной комиссии для проведения конкурса на замещение вакантной должности муниципальной службы. При равенстве голосов решающим является голос председателя конкурсной комиссии для проведения конкурса на замещение вакантной должности муниципальной службы. </w:t>
      </w:r>
    </w:p>
    <w:p w:rsidR="00FE0ECA" w:rsidRPr="00FE0ECA" w:rsidRDefault="00FE0ECA" w:rsidP="00FE0ECA">
      <w:pPr>
        <w:widowControl/>
        <w:autoSpaceDE/>
        <w:autoSpaceDN/>
        <w:ind w:firstLine="709"/>
        <w:jc w:val="both"/>
        <w:rPr>
          <w:sz w:val="20"/>
          <w:szCs w:val="20"/>
          <w:lang w:eastAsia="ru-RU"/>
        </w:rPr>
      </w:pPr>
      <w:r w:rsidRPr="00FE0ECA">
        <w:rPr>
          <w:sz w:val="20"/>
          <w:szCs w:val="20"/>
          <w:lang w:eastAsia="ru-RU"/>
        </w:rPr>
        <w:t>Решение конкурсной комиссии для проведения конкурса на замещение вакантной должности муниципальной службы принимается в отсутствие кандидата.</w:t>
      </w:r>
    </w:p>
    <w:p w:rsidR="00FE0ECA" w:rsidRPr="00FE0ECA" w:rsidRDefault="00FE0ECA" w:rsidP="00FE0ECA">
      <w:pPr>
        <w:widowControl/>
        <w:autoSpaceDE/>
        <w:autoSpaceDN/>
        <w:ind w:firstLine="709"/>
        <w:jc w:val="both"/>
        <w:rPr>
          <w:sz w:val="20"/>
          <w:szCs w:val="20"/>
          <w:lang w:eastAsia="ru-RU"/>
        </w:rPr>
      </w:pPr>
      <w:r w:rsidRPr="00FE0ECA">
        <w:rPr>
          <w:sz w:val="20"/>
          <w:szCs w:val="20"/>
          <w:lang w:eastAsia="ru-RU"/>
        </w:rPr>
        <w:t xml:space="preserve">Результаты голосования конкурсной комиссии оформляются решением, которое подписывается председателем, заместителем председателя, секретарем и членами комиссии, принявшими участие в заседании. </w:t>
      </w:r>
    </w:p>
    <w:p w:rsidR="00FE0ECA" w:rsidRPr="00FE0ECA" w:rsidRDefault="00FE0ECA" w:rsidP="00FE0ECA">
      <w:pPr>
        <w:widowControl/>
        <w:suppressAutoHyphens/>
        <w:autoSpaceDE/>
        <w:autoSpaceDN/>
        <w:jc w:val="center"/>
        <w:rPr>
          <w:b/>
          <w:bCs/>
          <w:sz w:val="20"/>
          <w:szCs w:val="20"/>
          <w:lang w:eastAsia="ar-SA"/>
        </w:rPr>
      </w:pPr>
    </w:p>
    <w:p w:rsidR="00FE0ECA" w:rsidRPr="00FE0ECA" w:rsidRDefault="00FE0ECA" w:rsidP="00FE0ECA">
      <w:pPr>
        <w:keepNext/>
        <w:widowControl/>
        <w:tabs>
          <w:tab w:val="num" w:pos="0"/>
        </w:tabs>
        <w:suppressAutoHyphens/>
        <w:autoSpaceDE/>
        <w:autoSpaceDN/>
        <w:ind w:firstLine="720"/>
        <w:jc w:val="center"/>
        <w:outlineLvl w:val="0"/>
        <w:rPr>
          <w:b/>
          <w:sz w:val="20"/>
          <w:szCs w:val="20"/>
          <w:lang w:eastAsia="ar-SA"/>
        </w:rPr>
      </w:pPr>
      <w:r w:rsidRPr="00FE0ECA">
        <w:rPr>
          <w:b/>
          <w:sz w:val="20"/>
          <w:szCs w:val="20"/>
          <w:lang w:eastAsia="ar-SA"/>
        </w:rPr>
        <w:t>Время проведения конкурса</w:t>
      </w:r>
    </w:p>
    <w:p w:rsidR="00FE0ECA" w:rsidRPr="00FE0ECA" w:rsidRDefault="00FE0ECA" w:rsidP="00FE0ECA">
      <w:pPr>
        <w:widowControl/>
        <w:autoSpaceDE/>
        <w:autoSpaceDN/>
        <w:spacing w:before="100"/>
        <w:ind w:firstLine="708"/>
        <w:jc w:val="both"/>
        <w:rPr>
          <w:b/>
          <w:bCs/>
          <w:sz w:val="20"/>
          <w:szCs w:val="20"/>
          <w:lang w:eastAsia="ru-RU"/>
        </w:rPr>
      </w:pPr>
      <w:r w:rsidRPr="00FE0ECA">
        <w:rPr>
          <w:sz w:val="20"/>
          <w:szCs w:val="20"/>
          <w:lang w:eastAsia="ar-SA"/>
        </w:rPr>
        <w:t>Документы, представляются в Администрацию Мокроусовского муниципального округа</w:t>
      </w:r>
      <w:r w:rsidRPr="00FE0ECA">
        <w:rPr>
          <w:sz w:val="20"/>
          <w:szCs w:val="20"/>
          <w:lang w:eastAsia="ru-RU"/>
        </w:rPr>
        <w:t xml:space="preserve"> в течение 10 дней с момента опубликования </w:t>
      </w:r>
      <w:r w:rsidRPr="00FE0ECA">
        <w:rPr>
          <w:b/>
          <w:bCs/>
          <w:sz w:val="20"/>
          <w:szCs w:val="20"/>
          <w:lang w:eastAsia="ru-RU"/>
        </w:rPr>
        <w:t>с 10 марта 2025 года по 19 марта 2025 года.</w:t>
      </w:r>
    </w:p>
    <w:p w:rsidR="00FE0ECA" w:rsidRPr="00FE0ECA" w:rsidRDefault="00FE0ECA" w:rsidP="00FE0ECA">
      <w:pPr>
        <w:widowControl/>
        <w:suppressAutoHyphens/>
        <w:autoSpaceDE/>
        <w:autoSpaceDN/>
        <w:ind w:firstLine="720"/>
        <w:jc w:val="both"/>
        <w:rPr>
          <w:sz w:val="20"/>
          <w:szCs w:val="20"/>
          <w:lang w:eastAsia="ar-SA"/>
        </w:rPr>
      </w:pPr>
      <w:r w:rsidRPr="00FE0ECA">
        <w:rPr>
          <w:sz w:val="20"/>
          <w:szCs w:val="20"/>
          <w:lang w:eastAsia="ar-SA"/>
        </w:rPr>
        <w:t xml:space="preserve">Приём документов осуществляется ежедневно, кроме выходных и праздничных дней с 9.00 ч. до 15.00 ч. по адресу: Курганская область, Мокроусовский район,               с. Мокроусово, ул. Советская, 31. </w:t>
      </w:r>
    </w:p>
    <w:p w:rsidR="00FE0ECA" w:rsidRPr="00FE0ECA" w:rsidRDefault="00FE0ECA" w:rsidP="00FE0ECA">
      <w:pPr>
        <w:widowControl/>
        <w:suppressAutoHyphens/>
        <w:autoSpaceDE/>
        <w:autoSpaceDN/>
        <w:ind w:firstLine="720"/>
        <w:jc w:val="both"/>
        <w:rPr>
          <w:sz w:val="20"/>
          <w:szCs w:val="20"/>
          <w:lang w:eastAsia="ar-SA"/>
        </w:rPr>
      </w:pPr>
      <w:r w:rsidRPr="00FE0ECA">
        <w:rPr>
          <w:sz w:val="20"/>
          <w:szCs w:val="20"/>
          <w:lang w:eastAsia="ar-SA"/>
        </w:rPr>
        <w:t xml:space="preserve">Контактные телефоны: 8 (35 234) 9-73-32; 8 (35 234) 9-73-65, официальный сайт </w:t>
      </w:r>
      <w:r w:rsidRPr="00FE0ECA">
        <w:rPr>
          <w:sz w:val="20"/>
          <w:szCs w:val="20"/>
          <w:lang w:val="en-US" w:eastAsia="ar-SA"/>
        </w:rPr>
        <w:t>https</w:t>
      </w:r>
      <w:r w:rsidRPr="00FE0ECA">
        <w:rPr>
          <w:sz w:val="20"/>
          <w:szCs w:val="20"/>
          <w:lang w:eastAsia="ar-SA"/>
        </w:rPr>
        <w:t xml:space="preserve">://mokrousovskij-r45.gosweb.gosuslugi.ru, электронная почта </w:t>
      </w:r>
      <w:hyperlink r:id="rId10" w:history="1">
        <w:r w:rsidRPr="00FE0ECA">
          <w:rPr>
            <w:sz w:val="20"/>
            <w:szCs w:val="20"/>
            <w:u w:val="single"/>
            <w:lang w:val="en-US" w:eastAsia="ar-SA"/>
          </w:rPr>
          <w:t>admmokr</w:t>
        </w:r>
        <w:r w:rsidRPr="00FE0ECA">
          <w:rPr>
            <w:sz w:val="20"/>
            <w:szCs w:val="20"/>
            <w:u w:val="single"/>
            <w:lang w:eastAsia="ar-SA"/>
          </w:rPr>
          <w:t>@</w:t>
        </w:r>
        <w:r w:rsidRPr="00FE0ECA">
          <w:rPr>
            <w:sz w:val="20"/>
            <w:szCs w:val="20"/>
            <w:u w:val="single"/>
            <w:lang w:val="en-US" w:eastAsia="ar-SA"/>
          </w:rPr>
          <w:t>mail</w:t>
        </w:r>
        <w:r w:rsidRPr="00FE0ECA">
          <w:rPr>
            <w:sz w:val="20"/>
            <w:szCs w:val="20"/>
            <w:u w:val="single"/>
            <w:lang w:eastAsia="ar-SA"/>
          </w:rPr>
          <w:t>.</w:t>
        </w:r>
        <w:r w:rsidRPr="00FE0ECA">
          <w:rPr>
            <w:sz w:val="20"/>
            <w:szCs w:val="20"/>
            <w:u w:val="single"/>
            <w:lang w:val="en-US" w:eastAsia="ar-SA"/>
          </w:rPr>
          <w:t>ru</w:t>
        </w:r>
      </w:hyperlink>
      <w:r w:rsidRPr="00FE0ECA">
        <w:rPr>
          <w:sz w:val="20"/>
          <w:szCs w:val="20"/>
          <w:lang w:eastAsia="ar-SA"/>
        </w:rPr>
        <w:t xml:space="preserve">. </w:t>
      </w:r>
    </w:p>
    <w:p w:rsidR="00FE0ECA" w:rsidRPr="00FE0ECA" w:rsidRDefault="00FE0ECA" w:rsidP="00FE0ECA">
      <w:pPr>
        <w:widowControl/>
        <w:suppressAutoHyphens/>
        <w:autoSpaceDE/>
        <w:autoSpaceDN/>
        <w:ind w:firstLine="708"/>
        <w:jc w:val="both"/>
        <w:rPr>
          <w:sz w:val="20"/>
          <w:szCs w:val="20"/>
          <w:lang w:eastAsia="ar-SA"/>
        </w:rPr>
      </w:pPr>
    </w:p>
    <w:p w:rsidR="00FE0ECA" w:rsidRPr="00FE0ECA" w:rsidRDefault="00FE0ECA" w:rsidP="00FE0ECA">
      <w:pPr>
        <w:widowControl/>
        <w:suppressAutoHyphens/>
        <w:autoSpaceDE/>
        <w:autoSpaceDN/>
        <w:ind w:firstLine="708"/>
        <w:jc w:val="both"/>
        <w:rPr>
          <w:sz w:val="20"/>
          <w:szCs w:val="20"/>
          <w:lang w:eastAsia="ar-SA"/>
        </w:rPr>
      </w:pPr>
      <w:r w:rsidRPr="00FE0ECA">
        <w:rPr>
          <w:sz w:val="20"/>
          <w:szCs w:val="20"/>
          <w:lang w:eastAsia="ar-SA"/>
        </w:rPr>
        <w:t xml:space="preserve">Решение о дате, месте и времени проведения конкурса принимается конкурсной комиссией после проверки достоверности сведений, представленных претендентами на замещение вакантной должности муниципальной службы, а также после оформления в случае необходимости допуска к сведениям, составляющим государственную и иную охраняемую законом тайну. Допущенные участники будут уведомлены дополнительно. </w:t>
      </w:r>
    </w:p>
    <w:p w:rsidR="00FE0ECA" w:rsidRPr="00FE0ECA" w:rsidRDefault="00FE0ECA" w:rsidP="00FE0ECA">
      <w:pPr>
        <w:widowControl/>
        <w:autoSpaceDE/>
        <w:autoSpaceDN/>
        <w:ind w:firstLine="709"/>
        <w:jc w:val="both"/>
        <w:rPr>
          <w:sz w:val="20"/>
          <w:szCs w:val="20"/>
          <w:lang w:eastAsia="ru-RU"/>
        </w:rPr>
      </w:pPr>
    </w:p>
    <w:p w:rsidR="00FE0ECA" w:rsidRPr="00FE0ECA" w:rsidRDefault="00FE0ECA" w:rsidP="00FE0ECA">
      <w:pPr>
        <w:widowControl/>
        <w:autoSpaceDE/>
        <w:autoSpaceDN/>
        <w:ind w:firstLine="709"/>
        <w:jc w:val="both"/>
        <w:rPr>
          <w:sz w:val="20"/>
          <w:szCs w:val="20"/>
          <w:lang w:eastAsia="ru-RU"/>
        </w:rPr>
      </w:pPr>
      <w:r w:rsidRPr="00FE0ECA">
        <w:rPr>
          <w:sz w:val="20"/>
          <w:szCs w:val="20"/>
          <w:lang w:eastAsia="ru-RU"/>
        </w:rPr>
        <w:t xml:space="preserve">Расходы, связанные с участием в конкурсе (проезд к месту проведения конкурса и обратно, наем жилого помещения, проживание, пользование услугами средств связи и другие), осуществляются кандидатами за счет собственных средств. </w:t>
      </w: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6D7273" w:rsidRPr="006D7273" w:rsidRDefault="006D7273" w:rsidP="006D7273">
      <w:pPr>
        <w:widowControl/>
        <w:autoSpaceDE/>
        <w:autoSpaceDN/>
        <w:spacing w:after="13" w:line="249" w:lineRule="auto"/>
        <w:ind w:left="10" w:right="797" w:hanging="10"/>
        <w:jc w:val="center"/>
        <w:rPr>
          <w:b/>
          <w:color w:val="000000"/>
          <w:sz w:val="24"/>
          <w:lang w:val="en-US"/>
        </w:rPr>
      </w:pPr>
      <w:r w:rsidRPr="006D7273">
        <w:rPr>
          <w:noProof/>
          <w:color w:val="000000"/>
          <w:sz w:val="24"/>
          <w:lang w:eastAsia="ru-RU"/>
        </w:rPr>
        <w:drawing>
          <wp:inline distT="0" distB="0" distL="0" distR="0">
            <wp:extent cx="588645" cy="683895"/>
            <wp:effectExtent l="0" t="0" r="1905" b="1905"/>
            <wp:docPr id="6" name="Рисунок 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645" cy="683895"/>
                    </a:xfrm>
                    <a:prstGeom prst="rect">
                      <a:avLst/>
                    </a:prstGeom>
                    <a:noFill/>
                    <a:ln>
                      <a:noFill/>
                    </a:ln>
                  </pic:spPr>
                </pic:pic>
              </a:graphicData>
            </a:graphic>
          </wp:inline>
        </w:drawing>
      </w:r>
    </w:p>
    <w:p w:rsidR="006D7273" w:rsidRPr="006D7273" w:rsidRDefault="006D7273" w:rsidP="006D7273">
      <w:pPr>
        <w:widowControl/>
        <w:autoSpaceDE/>
        <w:autoSpaceDN/>
        <w:spacing w:line="249" w:lineRule="auto"/>
        <w:ind w:left="10" w:right="797" w:hanging="10"/>
        <w:jc w:val="center"/>
        <w:rPr>
          <w:b/>
          <w:color w:val="000000"/>
          <w:sz w:val="20"/>
          <w:szCs w:val="20"/>
        </w:rPr>
      </w:pPr>
      <w:r w:rsidRPr="006D7273">
        <w:rPr>
          <w:b/>
          <w:color w:val="000000"/>
          <w:sz w:val="20"/>
          <w:szCs w:val="20"/>
        </w:rPr>
        <w:t>КУРГАНСКАЯ ОБЛАСТЬ</w:t>
      </w:r>
    </w:p>
    <w:p w:rsidR="006D7273" w:rsidRPr="006D7273" w:rsidRDefault="006D7273" w:rsidP="006D7273">
      <w:pPr>
        <w:widowControl/>
        <w:autoSpaceDE/>
        <w:autoSpaceDN/>
        <w:spacing w:line="249" w:lineRule="auto"/>
        <w:ind w:left="10" w:right="797" w:hanging="10"/>
        <w:jc w:val="center"/>
        <w:rPr>
          <w:b/>
          <w:color w:val="000000"/>
          <w:sz w:val="20"/>
          <w:szCs w:val="20"/>
        </w:rPr>
      </w:pPr>
      <w:r w:rsidRPr="006D7273">
        <w:rPr>
          <w:b/>
          <w:color w:val="000000"/>
          <w:sz w:val="20"/>
          <w:szCs w:val="20"/>
        </w:rPr>
        <w:t>МОКРОУСОВСКИЙ МУНИЦИПАЛЬНЫЙ ОКРУГ</w:t>
      </w:r>
    </w:p>
    <w:p w:rsidR="006D7273" w:rsidRPr="006D7273" w:rsidRDefault="006D7273" w:rsidP="006D7273">
      <w:pPr>
        <w:widowControl/>
        <w:autoSpaceDE/>
        <w:autoSpaceDN/>
        <w:spacing w:line="249" w:lineRule="auto"/>
        <w:ind w:left="10" w:right="797" w:hanging="10"/>
        <w:jc w:val="center"/>
        <w:rPr>
          <w:b/>
          <w:color w:val="000000"/>
          <w:sz w:val="20"/>
          <w:szCs w:val="20"/>
        </w:rPr>
      </w:pPr>
      <w:r w:rsidRPr="006D7273">
        <w:rPr>
          <w:b/>
          <w:color w:val="000000"/>
          <w:sz w:val="20"/>
          <w:szCs w:val="20"/>
        </w:rPr>
        <w:t xml:space="preserve">Администрация Мокроусовского муниципального округа </w:t>
      </w:r>
    </w:p>
    <w:p w:rsidR="006D7273" w:rsidRPr="006D7273" w:rsidRDefault="006D7273" w:rsidP="006D7273">
      <w:pPr>
        <w:widowControl/>
        <w:autoSpaceDE/>
        <w:autoSpaceDN/>
        <w:ind w:left="10" w:right="797" w:hanging="10"/>
        <w:jc w:val="center"/>
        <w:rPr>
          <w:b/>
          <w:color w:val="000000"/>
          <w:sz w:val="20"/>
          <w:szCs w:val="20"/>
        </w:rPr>
      </w:pPr>
    </w:p>
    <w:p w:rsidR="006D7273" w:rsidRPr="006D7273" w:rsidRDefault="006D7273" w:rsidP="006D7273">
      <w:pPr>
        <w:widowControl/>
        <w:autoSpaceDE/>
        <w:autoSpaceDN/>
        <w:spacing w:after="13"/>
        <w:ind w:left="10" w:right="797" w:hanging="10"/>
        <w:jc w:val="center"/>
        <w:rPr>
          <w:b/>
          <w:color w:val="000000"/>
          <w:sz w:val="20"/>
          <w:szCs w:val="20"/>
        </w:rPr>
      </w:pPr>
      <w:r w:rsidRPr="006D7273">
        <w:rPr>
          <w:b/>
          <w:color w:val="000000"/>
          <w:sz w:val="20"/>
          <w:szCs w:val="20"/>
        </w:rPr>
        <w:t xml:space="preserve">РАСПОРЯЖЕНИЕ </w:t>
      </w:r>
    </w:p>
    <w:p w:rsidR="006D7273" w:rsidRPr="006D7273" w:rsidRDefault="006D7273" w:rsidP="006D7273">
      <w:pPr>
        <w:widowControl/>
        <w:autoSpaceDE/>
        <w:autoSpaceDN/>
        <w:spacing w:after="13"/>
        <w:ind w:left="10" w:right="797" w:hanging="10"/>
        <w:jc w:val="center"/>
        <w:rPr>
          <w:b/>
          <w:color w:val="000000"/>
          <w:sz w:val="20"/>
          <w:szCs w:val="20"/>
        </w:rPr>
      </w:pPr>
    </w:p>
    <w:p w:rsidR="006D7273" w:rsidRPr="006D7273" w:rsidRDefault="006D7273" w:rsidP="006D7273">
      <w:pPr>
        <w:widowControl/>
        <w:autoSpaceDE/>
        <w:autoSpaceDN/>
        <w:spacing w:line="249" w:lineRule="auto"/>
        <w:ind w:left="15" w:right="797" w:hanging="10"/>
        <w:jc w:val="both"/>
        <w:rPr>
          <w:color w:val="000000"/>
          <w:sz w:val="20"/>
          <w:szCs w:val="20"/>
        </w:rPr>
      </w:pPr>
      <w:r w:rsidRPr="006D7273">
        <w:rPr>
          <w:color w:val="000000"/>
          <w:sz w:val="20"/>
          <w:szCs w:val="20"/>
        </w:rPr>
        <w:t xml:space="preserve">от «  10 » марта 2025 года    №74-р  </w:t>
      </w:r>
    </w:p>
    <w:p w:rsidR="006D7273" w:rsidRPr="006D7273" w:rsidRDefault="006D7273" w:rsidP="006D7273">
      <w:pPr>
        <w:widowControl/>
        <w:autoSpaceDE/>
        <w:autoSpaceDN/>
        <w:spacing w:line="249" w:lineRule="auto"/>
        <w:ind w:left="15" w:right="797" w:hanging="10"/>
        <w:jc w:val="both"/>
        <w:rPr>
          <w:color w:val="000000"/>
          <w:sz w:val="20"/>
          <w:szCs w:val="20"/>
        </w:rPr>
      </w:pPr>
      <w:r w:rsidRPr="006D7273">
        <w:rPr>
          <w:color w:val="000000"/>
          <w:sz w:val="20"/>
          <w:szCs w:val="20"/>
        </w:rPr>
        <w:t xml:space="preserve"> с. Мокроусово</w:t>
      </w:r>
    </w:p>
    <w:p w:rsidR="006D7273" w:rsidRPr="006D7273" w:rsidRDefault="006D7273" w:rsidP="006D7273">
      <w:pPr>
        <w:widowControl/>
        <w:autoSpaceDE/>
        <w:autoSpaceDN/>
        <w:spacing w:line="249" w:lineRule="auto"/>
        <w:ind w:left="15" w:right="797" w:hanging="10"/>
        <w:jc w:val="both"/>
        <w:rPr>
          <w:color w:val="000000"/>
          <w:sz w:val="20"/>
          <w:szCs w:val="20"/>
        </w:rPr>
      </w:pPr>
    </w:p>
    <w:p w:rsidR="006D7273" w:rsidRPr="006D7273" w:rsidRDefault="006D7273" w:rsidP="006D7273">
      <w:pPr>
        <w:widowControl/>
        <w:autoSpaceDE/>
        <w:autoSpaceDN/>
        <w:spacing w:line="238" w:lineRule="auto"/>
        <w:ind w:left="10" w:right="805" w:hanging="10"/>
        <w:jc w:val="both"/>
        <w:rPr>
          <w:b/>
          <w:color w:val="000000"/>
          <w:sz w:val="20"/>
          <w:szCs w:val="20"/>
        </w:rPr>
      </w:pPr>
      <w:r w:rsidRPr="006D7273">
        <w:rPr>
          <w:b/>
          <w:color w:val="000000"/>
          <w:sz w:val="20"/>
          <w:szCs w:val="20"/>
        </w:rPr>
        <w:t xml:space="preserve">Об утверждении Плана мероприятий </w:t>
      </w:r>
    </w:p>
    <w:p w:rsidR="006D7273" w:rsidRPr="006D7273" w:rsidRDefault="006D7273" w:rsidP="006D7273">
      <w:pPr>
        <w:widowControl/>
        <w:autoSpaceDE/>
        <w:autoSpaceDN/>
        <w:spacing w:line="238" w:lineRule="auto"/>
        <w:ind w:left="10" w:right="805" w:hanging="10"/>
        <w:jc w:val="both"/>
        <w:rPr>
          <w:b/>
          <w:color w:val="000000"/>
          <w:sz w:val="20"/>
          <w:szCs w:val="20"/>
        </w:rPr>
      </w:pPr>
      <w:r w:rsidRPr="006D7273">
        <w:rPr>
          <w:b/>
          <w:color w:val="000000"/>
          <w:sz w:val="20"/>
          <w:szCs w:val="20"/>
        </w:rPr>
        <w:t xml:space="preserve">по обеспечению пожарной безопасности </w:t>
      </w:r>
    </w:p>
    <w:p w:rsidR="006D7273" w:rsidRPr="006D7273" w:rsidRDefault="006D7273" w:rsidP="006D7273">
      <w:pPr>
        <w:widowControl/>
        <w:autoSpaceDE/>
        <w:autoSpaceDN/>
        <w:spacing w:line="238" w:lineRule="auto"/>
        <w:ind w:left="10" w:right="805" w:hanging="10"/>
        <w:jc w:val="both"/>
        <w:rPr>
          <w:b/>
          <w:color w:val="000000"/>
          <w:sz w:val="20"/>
          <w:szCs w:val="20"/>
        </w:rPr>
      </w:pPr>
      <w:r w:rsidRPr="006D7273">
        <w:rPr>
          <w:b/>
          <w:color w:val="000000"/>
          <w:sz w:val="20"/>
          <w:szCs w:val="20"/>
        </w:rPr>
        <w:t xml:space="preserve">в Мокроусовсоком муниципальном округе </w:t>
      </w:r>
    </w:p>
    <w:p w:rsidR="006D7273" w:rsidRPr="006D7273" w:rsidRDefault="006D7273" w:rsidP="006D7273">
      <w:pPr>
        <w:widowControl/>
        <w:autoSpaceDE/>
        <w:autoSpaceDN/>
        <w:spacing w:line="238" w:lineRule="auto"/>
        <w:ind w:left="10" w:right="805" w:hanging="10"/>
        <w:jc w:val="both"/>
        <w:rPr>
          <w:b/>
          <w:color w:val="000000"/>
          <w:sz w:val="20"/>
          <w:szCs w:val="20"/>
        </w:rPr>
      </w:pPr>
      <w:r w:rsidRPr="006D7273">
        <w:rPr>
          <w:b/>
          <w:color w:val="000000"/>
          <w:sz w:val="20"/>
          <w:szCs w:val="20"/>
        </w:rPr>
        <w:t>в весенне-летний период 2025 года</w:t>
      </w:r>
    </w:p>
    <w:p w:rsidR="006D7273" w:rsidRPr="006D7273" w:rsidRDefault="006D7273" w:rsidP="006D7273">
      <w:pPr>
        <w:widowControl/>
        <w:autoSpaceDE/>
        <w:autoSpaceDN/>
        <w:spacing w:line="238" w:lineRule="auto"/>
        <w:ind w:left="10" w:right="805" w:hanging="10"/>
        <w:jc w:val="both"/>
        <w:rPr>
          <w:color w:val="000000"/>
          <w:sz w:val="20"/>
          <w:szCs w:val="20"/>
        </w:rPr>
      </w:pPr>
    </w:p>
    <w:p w:rsidR="006D7273" w:rsidRPr="006D7273" w:rsidRDefault="006D7273" w:rsidP="006D7273">
      <w:pPr>
        <w:widowControl/>
        <w:autoSpaceDE/>
        <w:autoSpaceDN/>
        <w:spacing w:after="13" w:line="249" w:lineRule="auto"/>
        <w:ind w:left="5" w:firstLine="716"/>
        <w:jc w:val="both"/>
        <w:rPr>
          <w:color w:val="000000"/>
          <w:sz w:val="20"/>
          <w:szCs w:val="20"/>
        </w:rPr>
      </w:pPr>
      <w:r w:rsidRPr="006D7273">
        <w:rPr>
          <w:color w:val="000000"/>
          <w:sz w:val="20"/>
          <w:szCs w:val="20"/>
        </w:rPr>
        <w:t>В соответствии с Федеральным Законом от 21 декабря 1994 года № 69-ФЗ «О пожарной безопасности», Законом Курганской области от 31 декабря 2004 года № 17 «О пожарной безопасности в Курганской области», распоряжением Губернатора Курганской области от 19 февраля 2025 года № 6-П-р «Об утверждении плана мероприятий по обеспечению пожарной безопасности в Курганской области в весенне-летний период 2025 года», в целях обеспечения пожарной безопасности в Мокроусовском  муниципальном округе, Администрация Мокроусовского муниципального округа ПОСТАНОВЛЯЕТ:</w:t>
      </w:r>
    </w:p>
    <w:p w:rsidR="006D7273" w:rsidRPr="006D7273" w:rsidRDefault="006D7273" w:rsidP="006D7273">
      <w:pPr>
        <w:widowControl/>
        <w:autoSpaceDE/>
        <w:autoSpaceDN/>
        <w:spacing w:after="13" w:line="249" w:lineRule="auto"/>
        <w:ind w:left="10" w:hanging="10"/>
        <w:jc w:val="both"/>
        <w:rPr>
          <w:color w:val="000000"/>
          <w:sz w:val="20"/>
          <w:szCs w:val="20"/>
        </w:rPr>
      </w:pPr>
      <w:r w:rsidRPr="006D7273">
        <w:rPr>
          <w:color w:val="000000"/>
          <w:sz w:val="20"/>
          <w:szCs w:val="20"/>
        </w:rPr>
        <w:t xml:space="preserve">       1.Утвердить план мероприятий по обеспечению пожарной безопасности в Мокроусовском муниципальном округе в весенне-летний период 2025 года, согласно приложению к настоящемураспоряжению.</w:t>
      </w:r>
    </w:p>
    <w:p w:rsidR="006D7273" w:rsidRPr="006D7273" w:rsidRDefault="006D7273" w:rsidP="006D7273">
      <w:pPr>
        <w:widowControl/>
        <w:autoSpaceDE/>
        <w:autoSpaceDN/>
        <w:ind w:left="10" w:right="-8" w:hanging="10"/>
        <w:jc w:val="both"/>
        <w:rPr>
          <w:color w:val="000000"/>
          <w:sz w:val="20"/>
          <w:szCs w:val="20"/>
        </w:rPr>
      </w:pPr>
      <w:r w:rsidRPr="006D7273">
        <w:rPr>
          <w:color w:val="000000"/>
          <w:sz w:val="20"/>
          <w:szCs w:val="20"/>
        </w:rPr>
        <w:t xml:space="preserve">       2.Настоящее распоряжение  опубликовать в «Информационном вестнике Мокроусовского муниципального округа», обнародовать  на информационных стендах, расположенных в здании Администрации Мокроусовского муниципального округа Курганской области по адресу: Курганская область, Мокроусовский муниципальный округ с. Мокроусово ул. Советская д.31 и во всех населенных пунктах Мокроусовского муниципального округа Курганской области.</w:t>
      </w:r>
    </w:p>
    <w:p w:rsidR="006D7273" w:rsidRPr="006D7273" w:rsidRDefault="006D7273" w:rsidP="006D7273">
      <w:pPr>
        <w:widowControl/>
        <w:autoSpaceDE/>
        <w:autoSpaceDN/>
        <w:ind w:left="10" w:right="-8" w:hanging="10"/>
        <w:jc w:val="both"/>
        <w:rPr>
          <w:color w:val="000000"/>
          <w:sz w:val="20"/>
          <w:szCs w:val="20"/>
        </w:rPr>
      </w:pPr>
      <w:r w:rsidRPr="006D7273">
        <w:rPr>
          <w:color w:val="000000"/>
          <w:sz w:val="20"/>
          <w:szCs w:val="20"/>
        </w:rPr>
        <w:t xml:space="preserve">     3. Контроль за выполнением настоящего распоряжения возложить на первого заместителя Главы Мокроусовского муниципального округа </w:t>
      </w:r>
    </w:p>
    <w:p w:rsidR="006D7273" w:rsidRPr="006D7273" w:rsidRDefault="006D7273" w:rsidP="006D7273">
      <w:pPr>
        <w:widowControl/>
        <w:autoSpaceDE/>
        <w:autoSpaceDN/>
        <w:ind w:left="10" w:right="797" w:hanging="10"/>
        <w:jc w:val="both"/>
        <w:rPr>
          <w:color w:val="000000"/>
          <w:sz w:val="20"/>
          <w:szCs w:val="20"/>
        </w:rPr>
      </w:pPr>
    </w:p>
    <w:p w:rsidR="006D7273" w:rsidRDefault="006D7273" w:rsidP="006D7273">
      <w:pPr>
        <w:widowControl/>
        <w:autoSpaceDE/>
        <w:autoSpaceDN/>
        <w:ind w:left="10" w:right="797" w:hanging="10"/>
        <w:jc w:val="both"/>
        <w:rPr>
          <w:color w:val="000000"/>
          <w:sz w:val="20"/>
          <w:szCs w:val="20"/>
        </w:rPr>
      </w:pPr>
    </w:p>
    <w:p w:rsidR="006D7273" w:rsidRPr="006D7273" w:rsidRDefault="006D7273" w:rsidP="006D7273">
      <w:pPr>
        <w:widowControl/>
        <w:autoSpaceDE/>
        <w:autoSpaceDN/>
        <w:ind w:left="10" w:right="797" w:hanging="10"/>
        <w:jc w:val="both"/>
        <w:rPr>
          <w:color w:val="000000"/>
          <w:sz w:val="20"/>
          <w:szCs w:val="20"/>
        </w:rPr>
      </w:pPr>
    </w:p>
    <w:p w:rsidR="006D7273" w:rsidRPr="006D7273" w:rsidRDefault="006D7273" w:rsidP="006D7273">
      <w:pPr>
        <w:widowControl/>
        <w:autoSpaceDE/>
        <w:autoSpaceDN/>
        <w:ind w:left="10" w:right="797" w:hanging="10"/>
        <w:jc w:val="both"/>
        <w:rPr>
          <w:color w:val="000000"/>
          <w:sz w:val="20"/>
          <w:szCs w:val="20"/>
        </w:rPr>
      </w:pPr>
      <w:r w:rsidRPr="006D7273">
        <w:rPr>
          <w:color w:val="000000"/>
          <w:sz w:val="20"/>
          <w:szCs w:val="20"/>
        </w:rPr>
        <w:t xml:space="preserve">          Глава Мокроусовского </w:t>
      </w:r>
    </w:p>
    <w:p w:rsidR="006D7273" w:rsidRPr="006D7273" w:rsidRDefault="006D7273" w:rsidP="006D7273">
      <w:pPr>
        <w:widowControl/>
        <w:autoSpaceDE/>
        <w:autoSpaceDN/>
        <w:ind w:left="10" w:right="797" w:hanging="10"/>
        <w:jc w:val="both"/>
        <w:rPr>
          <w:color w:val="000000"/>
          <w:sz w:val="20"/>
          <w:szCs w:val="20"/>
        </w:rPr>
      </w:pPr>
      <w:r w:rsidRPr="006D7273">
        <w:rPr>
          <w:color w:val="000000"/>
          <w:sz w:val="20"/>
          <w:szCs w:val="20"/>
        </w:rPr>
        <w:t xml:space="preserve">          муниципального округа                                          </w:t>
      </w:r>
      <w:r>
        <w:rPr>
          <w:color w:val="000000"/>
          <w:sz w:val="20"/>
          <w:szCs w:val="20"/>
        </w:rPr>
        <w:t xml:space="preserve">                                      </w:t>
      </w:r>
      <w:r w:rsidRPr="006D7273">
        <w:rPr>
          <w:color w:val="000000"/>
          <w:sz w:val="20"/>
          <w:szCs w:val="20"/>
        </w:rPr>
        <w:t xml:space="preserve">    В.В.Демешкин</w:t>
      </w: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pPr>
    </w:p>
    <w:p w:rsidR="00AE57DE" w:rsidRDefault="00AE57DE" w:rsidP="00987FEB">
      <w:pPr>
        <w:pStyle w:val="a3"/>
        <w:ind w:left="0" w:firstLine="0"/>
        <w:rPr>
          <w:sz w:val="20"/>
          <w:szCs w:val="20"/>
        </w:rPr>
        <w:sectPr w:rsidR="00AE57DE" w:rsidSect="001749EC">
          <w:headerReference w:type="default" r:id="rId12"/>
          <w:footerReference w:type="default" r:id="rId13"/>
          <w:pgSz w:w="11900" w:h="16840"/>
          <w:pgMar w:top="851" w:right="851" w:bottom="284" w:left="1077" w:header="567" w:footer="0" w:gutter="0"/>
          <w:cols w:space="720"/>
          <w:docGrid w:linePitch="360"/>
        </w:sectPr>
      </w:pPr>
    </w:p>
    <w:p w:rsidR="00AE57DE" w:rsidRPr="00AE57DE" w:rsidRDefault="00AE57DE" w:rsidP="00AE57DE">
      <w:pPr>
        <w:widowControl/>
        <w:autoSpaceDE/>
        <w:autoSpaceDN/>
        <w:spacing w:after="589" w:line="239" w:lineRule="auto"/>
        <w:ind w:left="7318"/>
        <w:rPr>
          <w:color w:val="000000"/>
          <w:sz w:val="20"/>
        </w:rPr>
      </w:pPr>
      <w:r w:rsidRPr="00AE57DE">
        <w:rPr>
          <w:color w:val="000000"/>
          <w:sz w:val="20"/>
        </w:rPr>
        <w:t>Приложение к постановлению Администрации Мокроусовского  муниципального округа от                  « 10  » марта 2025 года № 74-р «Об</w:t>
      </w:r>
      <w:r w:rsidRPr="00AE57DE">
        <w:rPr>
          <w:b/>
          <w:color w:val="000000"/>
          <w:sz w:val="20"/>
        </w:rPr>
        <w:t xml:space="preserve"> </w:t>
      </w:r>
      <w:r w:rsidRPr="00AE57DE">
        <w:rPr>
          <w:color w:val="000000"/>
          <w:sz w:val="20"/>
        </w:rPr>
        <w:t>утверждении Плана мероприятий по обеспечению пожарной безопасности в Мокроусовском  муниципальном округе в весенне - летний период 2025 года»</w:t>
      </w:r>
    </w:p>
    <w:p w:rsidR="00AE57DE" w:rsidRPr="00AE57DE" w:rsidRDefault="00AE57DE" w:rsidP="00AE57DE">
      <w:pPr>
        <w:widowControl/>
        <w:autoSpaceDE/>
        <w:autoSpaceDN/>
        <w:spacing w:line="259" w:lineRule="auto"/>
        <w:ind w:left="3702" w:hanging="10"/>
        <w:rPr>
          <w:color w:val="000000"/>
          <w:sz w:val="24"/>
        </w:rPr>
      </w:pPr>
      <w:r>
        <w:rPr>
          <w:b/>
          <w:color w:val="000000"/>
          <w:sz w:val="24"/>
        </w:rPr>
        <w:t xml:space="preserve">                                                       </w:t>
      </w:r>
      <w:r w:rsidRPr="00AE57DE">
        <w:rPr>
          <w:b/>
          <w:color w:val="000000"/>
          <w:sz w:val="24"/>
        </w:rPr>
        <w:t>План</w:t>
      </w:r>
    </w:p>
    <w:p w:rsidR="00AE57DE" w:rsidRPr="00AE57DE" w:rsidRDefault="00AE57DE" w:rsidP="00AE57DE">
      <w:pPr>
        <w:widowControl/>
        <w:autoSpaceDE/>
        <w:autoSpaceDN/>
        <w:spacing w:line="259" w:lineRule="auto"/>
        <w:ind w:left="1096" w:hanging="10"/>
        <w:rPr>
          <w:color w:val="000000"/>
          <w:sz w:val="24"/>
        </w:rPr>
      </w:pPr>
      <w:r>
        <w:rPr>
          <w:b/>
          <w:color w:val="000000"/>
          <w:sz w:val="24"/>
        </w:rPr>
        <w:t xml:space="preserve">                                                         </w:t>
      </w:r>
      <w:r w:rsidRPr="00AE57DE">
        <w:rPr>
          <w:b/>
          <w:color w:val="000000"/>
          <w:sz w:val="24"/>
        </w:rPr>
        <w:t>мероприятий по обеспечению пожарной безопасности</w:t>
      </w:r>
    </w:p>
    <w:p w:rsidR="00AE57DE" w:rsidRPr="00AE57DE" w:rsidRDefault="00AE57DE" w:rsidP="00AE57DE">
      <w:pPr>
        <w:widowControl/>
        <w:autoSpaceDE/>
        <w:autoSpaceDN/>
        <w:spacing w:line="259" w:lineRule="auto"/>
        <w:ind w:left="-5" w:hanging="10"/>
        <w:jc w:val="center"/>
        <w:rPr>
          <w:color w:val="000000"/>
          <w:sz w:val="24"/>
        </w:rPr>
      </w:pPr>
      <w:r w:rsidRPr="00AE57DE">
        <w:rPr>
          <w:b/>
          <w:color w:val="000000"/>
          <w:sz w:val="24"/>
        </w:rPr>
        <w:t>в Мокроусовском  муниципальном округе в весенне-летний период 2025 года</w:t>
      </w:r>
    </w:p>
    <w:tbl>
      <w:tblPr>
        <w:tblW w:w="15309" w:type="dxa"/>
        <w:tblCellMar>
          <w:top w:w="10" w:type="dxa"/>
          <w:left w:w="83" w:type="dxa"/>
          <w:right w:w="88" w:type="dxa"/>
        </w:tblCellMar>
        <w:tblLook w:val="04A0" w:firstRow="1" w:lastRow="0" w:firstColumn="1" w:lastColumn="0" w:noHBand="0" w:noVBand="1"/>
      </w:tblPr>
      <w:tblGrid>
        <w:gridCol w:w="7"/>
        <w:gridCol w:w="551"/>
        <w:gridCol w:w="6861"/>
        <w:gridCol w:w="54"/>
        <w:gridCol w:w="1692"/>
        <w:gridCol w:w="22"/>
        <w:gridCol w:w="6099"/>
        <w:gridCol w:w="23"/>
      </w:tblGrid>
      <w:tr w:rsidR="00AE57DE" w:rsidRPr="00AE57DE" w:rsidTr="00AE57DE">
        <w:trPr>
          <w:gridAfter w:val="1"/>
          <w:wAfter w:w="24" w:type="dxa"/>
          <w:trHeight w:val="514"/>
        </w:trPr>
        <w:tc>
          <w:tcPr>
            <w:tcW w:w="564" w:type="dxa"/>
            <w:gridSpan w:val="2"/>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ind w:left="79"/>
              <w:rPr>
                <w:color w:val="000000"/>
                <w:sz w:val="20"/>
                <w:szCs w:val="20"/>
                <w:lang w:val="en-US"/>
              </w:rPr>
            </w:pPr>
            <w:r w:rsidRPr="00AE57DE">
              <w:rPr>
                <w:color w:val="000000"/>
                <w:sz w:val="20"/>
                <w:szCs w:val="20"/>
                <w:lang w:val="en-US"/>
              </w:rPr>
              <w:t>№</w:t>
            </w:r>
          </w:p>
          <w:p w:rsidR="00AE57DE" w:rsidRPr="00AE57DE" w:rsidRDefault="00AE57DE" w:rsidP="00AE57DE">
            <w:pPr>
              <w:widowControl/>
              <w:autoSpaceDE/>
              <w:autoSpaceDN/>
              <w:spacing w:line="259" w:lineRule="auto"/>
              <w:ind w:left="44"/>
              <w:rPr>
                <w:color w:val="000000"/>
                <w:sz w:val="20"/>
                <w:szCs w:val="20"/>
                <w:lang w:val="en-US"/>
              </w:rPr>
            </w:pPr>
            <w:r w:rsidRPr="00AE57DE">
              <w:rPr>
                <w:color w:val="000000"/>
                <w:sz w:val="20"/>
                <w:szCs w:val="20"/>
                <w:lang w:val="en-US"/>
              </w:rPr>
              <w:t>п/п</w:t>
            </w:r>
          </w:p>
        </w:tc>
        <w:tc>
          <w:tcPr>
            <w:tcW w:w="71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4"/>
              <w:jc w:val="center"/>
              <w:rPr>
                <w:color w:val="000000"/>
                <w:sz w:val="20"/>
                <w:szCs w:val="20"/>
                <w:lang w:val="en-US"/>
              </w:rPr>
            </w:pPr>
            <w:r w:rsidRPr="00AE57DE">
              <w:rPr>
                <w:color w:val="000000"/>
                <w:sz w:val="20"/>
                <w:szCs w:val="20"/>
                <w:lang w:val="en-US"/>
              </w:rPr>
              <w:t>Наименование мероприятий</w:t>
            </w:r>
          </w:p>
        </w:tc>
        <w:tc>
          <w:tcPr>
            <w:tcW w:w="1755" w:type="dxa"/>
            <w:gridSpan w:val="2"/>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jc w:val="center"/>
              <w:rPr>
                <w:color w:val="000000"/>
                <w:sz w:val="20"/>
                <w:szCs w:val="20"/>
                <w:lang w:val="en-US"/>
              </w:rPr>
            </w:pPr>
            <w:r w:rsidRPr="00AE57DE">
              <w:rPr>
                <w:color w:val="000000"/>
                <w:sz w:val="20"/>
                <w:szCs w:val="20"/>
                <w:lang w:val="en-US"/>
              </w:rPr>
              <w:t>Сроки исполнения</w:t>
            </w:r>
          </w:p>
        </w:tc>
        <w:tc>
          <w:tcPr>
            <w:tcW w:w="6368"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3"/>
              <w:jc w:val="center"/>
              <w:rPr>
                <w:color w:val="000000"/>
                <w:sz w:val="20"/>
                <w:szCs w:val="20"/>
                <w:lang w:val="en-US"/>
              </w:rPr>
            </w:pPr>
            <w:r w:rsidRPr="00AE57DE">
              <w:rPr>
                <w:color w:val="000000"/>
                <w:sz w:val="20"/>
                <w:szCs w:val="20"/>
                <w:lang w:val="en-US"/>
              </w:rPr>
              <w:t>Исполнители</w:t>
            </w:r>
          </w:p>
        </w:tc>
      </w:tr>
      <w:tr w:rsidR="00AE57DE" w:rsidRPr="00AE57DE" w:rsidTr="00AE57DE">
        <w:trPr>
          <w:gridAfter w:val="1"/>
          <w:wAfter w:w="24" w:type="dxa"/>
          <w:trHeight w:val="586"/>
        </w:trPr>
        <w:tc>
          <w:tcPr>
            <w:tcW w:w="564"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6"/>
              <w:jc w:val="center"/>
              <w:rPr>
                <w:color w:val="000000"/>
                <w:sz w:val="20"/>
                <w:szCs w:val="20"/>
                <w:lang w:val="en-US"/>
              </w:rPr>
            </w:pPr>
            <w:r w:rsidRPr="00AE57DE">
              <w:rPr>
                <w:color w:val="000000"/>
                <w:sz w:val="20"/>
                <w:szCs w:val="20"/>
                <w:lang w:val="en-US"/>
              </w:rPr>
              <w:t>1</w:t>
            </w:r>
          </w:p>
        </w:tc>
        <w:tc>
          <w:tcPr>
            <w:tcW w:w="7166" w:type="dxa"/>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rPr>
                <w:color w:val="000000"/>
                <w:sz w:val="20"/>
                <w:szCs w:val="20"/>
              </w:rPr>
            </w:pPr>
            <w:r w:rsidRPr="00AE57DE">
              <w:rPr>
                <w:color w:val="000000"/>
                <w:sz w:val="20"/>
                <w:szCs w:val="20"/>
              </w:rPr>
              <w:t>Корректировка и уточнение реестров патрульных, патрульно -маневренных групп.</w:t>
            </w:r>
          </w:p>
        </w:tc>
        <w:tc>
          <w:tcPr>
            <w:tcW w:w="1755" w:type="dxa"/>
            <w:gridSpan w:val="2"/>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ind w:left="27" w:right="22"/>
              <w:jc w:val="center"/>
              <w:rPr>
                <w:color w:val="000000"/>
                <w:sz w:val="20"/>
                <w:szCs w:val="20"/>
                <w:lang w:val="en-US"/>
              </w:rPr>
            </w:pPr>
            <w:r w:rsidRPr="00AE57DE">
              <w:rPr>
                <w:color w:val="000000"/>
                <w:sz w:val="20"/>
                <w:szCs w:val="20"/>
                <w:lang w:val="en-US"/>
              </w:rPr>
              <w:t>До 15 марта 202</w:t>
            </w:r>
            <w:r w:rsidRPr="00AE57DE">
              <w:rPr>
                <w:color w:val="000000"/>
                <w:sz w:val="20"/>
                <w:szCs w:val="20"/>
              </w:rPr>
              <w:t>5</w:t>
            </w:r>
            <w:r w:rsidRPr="00AE57DE">
              <w:rPr>
                <w:color w:val="000000"/>
                <w:sz w:val="20"/>
                <w:szCs w:val="20"/>
                <w:lang w:val="en-US"/>
              </w:rPr>
              <w:t xml:space="preserve"> года</w:t>
            </w:r>
          </w:p>
        </w:tc>
        <w:tc>
          <w:tcPr>
            <w:tcW w:w="6368" w:type="dxa"/>
            <w:gridSpan w:val="2"/>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ind w:left="13" w:right="10"/>
              <w:jc w:val="center"/>
              <w:rPr>
                <w:color w:val="000000"/>
                <w:sz w:val="20"/>
                <w:szCs w:val="20"/>
              </w:rPr>
            </w:pPr>
            <w:r w:rsidRPr="00AE57DE">
              <w:rPr>
                <w:color w:val="000000"/>
                <w:sz w:val="20"/>
                <w:szCs w:val="20"/>
              </w:rPr>
              <w:t>МКУ «Южный территориальный отдел Администрации Мокроусовского муниципального округа», МКУ «Северный  территориальный отдел Администрации Мокроусовского муниципального округа», МКУ «Центр ГО и ЗНЧС Администрации Мокроусовского муниципального округа»</w:t>
            </w:r>
          </w:p>
        </w:tc>
      </w:tr>
      <w:tr w:rsidR="00AE57DE" w:rsidRPr="00AE57DE" w:rsidTr="00AE57DE">
        <w:trPr>
          <w:gridAfter w:val="1"/>
          <w:wAfter w:w="24" w:type="dxa"/>
          <w:trHeight w:val="1328"/>
        </w:trPr>
        <w:tc>
          <w:tcPr>
            <w:tcW w:w="564"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6"/>
              <w:jc w:val="center"/>
              <w:rPr>
                <w:color w:val="000000"/>
                <w:sz w:val="20"/>
                <w:szCs w:val="20"/>
                <w:lang w:val="en-US"/>
              </w:rPr>
            </w:pPr>
            <w:r w:rsidRPr="00AE57DE">
              <w:rPr>
                <w:color w:val="000000"/>
                <w:sz w:val="20"/>
                <w:szCs w:val="20"/>
                <w:lang w:val="en-US"/>
              </w:rPr>
              <w:t>2</w:t>
            </w:r>
          </w:p>
        </w:tc>
        <w:tc>
          <w:tcPr>
            <w:tcW w:w="7166" w:type="dxa"/>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ind w:right="2"/>
              <w:jc w:val="both"/>
              <w:rPr>
                <w:color w:val="000000"/>
                <w:sz w:val="20"/>
                <w:szCs w:val="20"/>
              </w:rPr>
            </w:pPr>
            <w:r w:rsidRPr="00AE57DE">
              <w:rPr>
                <w:color w:val="000000"/>
                <w:sz w:val="20"/>
                <w:szCs w:val="20"/>
              </w:rPr>
              <w:t>Корректировка мест сбора эвакуируемого населения, список лиц, ответственных за эвакуацию населения, перечня задействованной для эвакуации техники, алгоритма действий по эвакуации маломобильных категорий граждан (инвалидов, лиц преклонного возраста) при ЧС связанных с возникновением природных пожаров.</w:t>
            </w:r>
          </w:p>
        </w:tc>
        <w:tc>
          <w:tcPr>
            <w:tcW w:w="175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27" w:right="22"/>
              <w:jc w:val="center"/>
              <w:rPr>
                <w:color w:val="000000"/>
                <w:sz w:val="20"/>
                <w:szCs w:val="20"/>
                <w:lang w:val="en-US"/>
              </w:rPr>
            </w:pPr>
            <w:r w:rsidRPr="00AE57DE">
              <w:rPr>
                <w:color w:val="000000"/>
                <w:sz w:val="20"/>
                <w:szCs w:val="20"/>
                <w:lang w:val="en-US"/>
              </w:rPr>
              <w:t>До 15 марта 202</w:t>
            </w:r>
            <w:r w:rsidRPr="00AE57DE">
              <w:rPr>
                <w:color w:val="000000"/>
                <w:sz w:val="20"/>
                <w:szCs w:val="20"/>
              </w:rPr>
              <w:t>5</w:t>
            </w:r>
            <w:r w:rsidRPr="00AE57DE">
              <w:rPr>
                <w:color w:val="000000"/>
                <w:sz w:val="20"/>
                <w:szCs w:val="20"/>
                <w:lang w:val="en-US"/>
              </w:rPr>
              <w:t xml:space="preserve"> года</w:t>
            </w:r>
          </w:p>
        </w:tc>
        <w:tc>
          <w:tcPr>
            <w:tcW w:w="6368"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jc w:val="center"/>
              <w:rPr>
                <w:color w:val="000000"/>
                <w:sz w:val="20"/>
                <w:szCs w:val="20"/>
              </w:rPr>
            </w:pPr>
            <w:r w:rsidRPr="00AE57DE">
              <w:rPr>
                <w:color w:val="000000"/>
                <w:sz w:val="20"/>
                <w:szCs w:val="20"/>
              </w:rPr>
              <w:t>МКУ «Южный территориальный отдел Администрации Мокроусовского муниципального округа», МКУ «Северный  территориальный отдел Администрации Мокроусовского муниципального округа», МКУ «Центр ГО и ЗНЧС Администрации Мокроусовского муниципального округа»</w:t>
            </w:r>
          </w:p>
          <w:p w:rsidR="00AE57DE" w:rsidRPr="00AE57DE" w:rsidRDefault="00AE57DE" w:rsidP="00AE57DE">
            <w:pPr>
              <w:widowControl/>
              <w:autoSpaceDE/>
              <w:autoSpaceDN/>
              <w:spacing w:line="259" w:lineRule="auto"/>
              <w:jc w:val="center"/>
              <w:rPr>
                <w:color w:val="000000"/>
                <w:sz w:val="20"/>
                <w:szCs w:val="20"/>
              </w:rPr>
            </w:pPr>
            <w:r w:rsidRPr="00AE57DE">
              <w:rPr>
                <w:color w:val="000000"/>
                <w:sz w:val="20"/>
                <w:szCs w:val="20"/>
              </w:rPr>
              <w:t>Эвакуационная (эвакоприемная) комиссия</w:t>
            </w:r>
          </w:p>
        </w:tc>
      </w:tr>
      <w:tr w:rsidR="00AE57DE" w:rsidRPr="00AE57DE" w:rsidTr="00AE57DE">
        <w:trPr>
          <w:gridAfter w:val="1"/>
          <w:wAfter w:w="24" w:type="dxa"/>
          <w:trHeight w:val="1276"/>
        </w:trPr>
        <w:tc>
          <w:tcPr>
            <w:tcW w:w="564"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6"/>
              <w:jc w:val="center"/>
              <w:rPr>
                <w:color w:val="000000"/>
                <w:sz w:val="20"/>
                <w:szCs w:val="20"/>
                <w:lang w:val="en-US"/>
              </w:rPr>
            </w:pPr>
            <w:r w:rsidRPr="00AE57DE">
              <w:rPr>
                <w:color w:val="000000"/>
                <w:sz w:val="20"/>
                <w:szCs w:val="20"/>
                <w:lang w:val="en-US"/>
              </w:rPr>
              <w:t>3</w:t>
            </w:r>
          </w:p>
        </w:tc>
        <w:tc>
          <w:tcPr>
            <w:tcW w:w="7166" w:type="dxa"/>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jc w:val="both"/>
              <w:rPr>
                <w:color w:val="000000"/>
                <w:sz w:val="20"/>
                <w:szCs w:val="20"/>
              </w:rPr>
            </w:pPr>
            <w:r w:rsidRPr="00AE57DE">
              <w:rPr>
                <w:color w:val="000000"/>
                <w:sz w:val="20"/>
                <w:szCs w:val="20"/>
              </w:rPr>
              <w:t>Заключение договоров (соглашений) в целях привлечения сил и средств для тушения ландшафтных пожаров и проведения противопожарных мероприятий (прокладка минерализованных полос), сельскохозяйственные товаропроизводители.</w:t>
            </w:r>
          </w:p>
        </w:tc>
        <w:tc>
          <w:tcPr>
            <w:tcW w:w="175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27" w:right="22"/>
              <w:jc w:val="center"/>
              <w:rPr>
                <w:color w:val="000000"/>
                <w:sz w:val="20"/>
                <w:szCs w:val="20"/>
                <w:lang w:val="en-US"/>
              </w:rPr>
            </w:pPr>
            <w:r w:rsidRPr="00AE57DE">
              <w:rPr>
                <w:color w:val="000000"/>
                <w:sz w:val="20"/>
                <w:szCs w:val="20"/>
                <w:lang w:val="en-US"/>
              </w:rPr>
              <w:t>До 15 марта 202</w:t>
            </w:r>
            <w:r w:rsidRPr="00AE57DE">
              <w:rPr>
                <w:color w:val="000000"/>
                <w:sz w:val="20"/>
                <w:szCs w:val="20"/>
              </w:rPr>
              <w:t>5</w:t>
            </w:r>
            <w:r w:rsidRPr="00AE57DE">
              <w:rPr>
                <w:color w:val="000000"/>
                <w:sz w:val="20"/>
                <w:szCs w:val="20"/>
                <w:lang w:val="en-US"/>
              </w:rPr>
              <w:t xml:space="preserve"> года</w:t>
            </w:r>
          </w:p>
        </w:tc>
        <w:tc>
          <w:tcPr>
            <w:tcW w:w="6368" w:type="dxa"/>
            <w:gridSpan w:val="2"/>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ind w:left="107" w:right="108"/>
              <w:jc w:val="center"/>
              <w:rPr>
                <w:color w:val="000000"/>
                <w:sz w:val="20"/>
                <w:szCs w:val="20"/>
              </w:rPr>
            </w:pPr>
            <w:r w:rsidRPr="00AE57DE">
              <w:rPr>
                <w:color w:val="000000"/>
                <w:sz w:val="20"/>
                <w:szCs w:val="20"/>
              </w:rPr>
              <w:t>МКУ «Южный территориальный отдел Администрации Мокроусовского муниципального округа», МКУ «Северный  территориальный отдел Администрации Мокроусовского муниципального округа», МКУ «Центр ГО и ЗНЧС Администрации Мокроусовского муниципального округа»</w:t>
            </w:r>
          </w:p>
          <w:p w:rsidR="00AE57DE" w:rsidRPr="00AE57DE" w:rsidRDefault="00AE57DE" w:rsidP="00AE57DE">
            <w:pPr>
              <w:widowControl/>
              <w:autoSpaceDE/>
              <w:autoSpaceDN/>
              <w:spacing w:line="259" w:lineRule="auto"/>
              <w:ind w:left="107" w:right="108"/>
              <w:jc w:val="center"/>
              <w:rPr>
                <w:color w:val="000000"/>
                <w:sz w:val="20"/>
                <w:szCs w:val="20"/>
              </w:rPr>
            </w:pPr>
            <w:r w:rsidRPr="00AE57DE">
              <w:rPr>
                <w:color w:val="000000"/>
                <w:sz w:val="20"/>
                <w:szCs w:val="20"/>
              </w:rPr>
              <w:t>С/Х товаропроизводители (по согласованию).</w:t>
            </w:r>
          </w:p>
        </w:tc>
      </w:tr>
      <w:tr w:rsidR="00AE57DE" w:rsidRPr="00AE57DE" w:rsidTr="00AE57DE">
        <w:trPr>
          <w:gridAfter w:val="1"/>
          <w:wAfter w:w="24" w:type="dxa"/>
          <w:trHeight w:val="1022"/>
        </w:trPr>
        <w:tc>
          <w:tcPr>
            <w:tcW w:w="564"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6"/>
              <w:jc w:val="center"/>
              <w:rPr>
                <w:color w:val="000000"/>
                <w:sz w:val="20"/>
                <w:szCs w:val="20"/>
                <w:lang w:val="en-US"/>
              </w:rPr>
            </w:pPr>
            <w:r w:rsidRPr="00AE57DE">
              <w:rPr>
                <w:color w:val="000000"/>
                <w:sz w:val="20"/>
                <w:szCs w:val="20"/>
                <w:lang w:val="en-US"/>
              </w:rPr>
              <w:t>4</w:t>
            </w:r>
          </w:p>
        </w:tc>
        <w:tc>
          <w:tcPr>
            <w:tcW w:w="7166" w:type="dxa"/>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ind w:right="1"/>
              <w:jc w:val="both"/>
              <w:rPr>
                <w:color w:val="000000"/>
                <w:sz w:val="20"/>
                <w:szCs w:val="20"/>
              </w:rPr>
            </w:pPr>
            <w:r w:rsidRPr="00AE57DE">
              <w:rPr>
                <w:color w:val="000000"/>
                <w:sz w:val="20"/>
                <w:szCs w:val="20"/>
              </w:rPr>
              <w:t>Обеспечить искрогасителями технику, задействованную в лесоразработках, сельскохозяй-ственном производстве. Создать резерв искрогасителей для техники, предназначенной для тушения лесных пожаров.</w:t>
            </w:r>
          </w:p>
        </w:tc>
        <w:tc>
          <w:tcPr>
            <w:tcW w:w="175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287" w:hanging="104"/>
              <w:rPr>
                <w:color w:val="000000"/>
                <w:sz w:val="20"/>
                <w:szCs w:val="20"/>
                <w:lang w:val="en-US"/>
              </w:rPr>
            </w:pPr>
            <w:r w:rsidRPr="00AE57DE">
              <w:rPr>
                <w:color w:val="000000"/>
                <w:sz w:val="20"/>
                <w:szCs w:val="20"/>
                <w:lang w:val="en-US"/>
              </w:rPr>
              <w:t>До 5 апреля 202</w:t>
            </w:r>
            <w:r w:rsidRPr="00AE57DE">
              <w:rPr>
                <w:color w:val="000000"/>
                <w:sz w:val="20"/>
                <w:szCs w:val="20"/>
              </w:rPr>
              <w:t>5</w:t>
            </w:r>
            <w:r w:rsidRPr="00AE57DE">
              <w:rPr>
                <w:color w:val="000000"/>
                <w:sz w:val="20"/>
                <w:szCs w:val="20"/>
                <w:lang w:val="en-US"/>
              </w:rPr>
              <w:t xml:space="preserve"> года</w:t>
            </w:r>
          </w:p>
        </w:tc>
        <w:tc>
          <w:tcPr>
            <w:tcW w:w="6368"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39" w:lineRule="auto"/>
              <w:jc w:val="center"/>
              <w:rPr>
                <w:color w:val="000000"/>
                <w:sz w:val="20"/>
                <w:szCs w:val="20"/>
              </w:rPr>
            </w:pPr>
            <w:r w:rsidRPr="00AE57DE">
              <w:rPr>
                <w:color w:val="000000"/>
                <w:sz w:val="20"/>
                <w:szCs w:val="20"/>
              </w:rPr>
              <w:t>руководители с/х предприятий, крестьянских, фермерских</w:t>
            </w:r>
          </w:p>
          <w:p w:rsidR="00AE57DE" w:rsidRPr="00AE57DE" w:rsidRDefault="00AE57DE" w:rsidP="00AE57DE">
            <w:pPr>
              <w:widowControl/>
              <w:autoSpaceDE/>
              <w:autoSpaceDN/>
              <w:spacing w:line="259" w:lineRule="auto"/>
              <w:ind w:left="3"/>
              <w:jc w:val="center"/>
              <w:rPr>
                <w:color w:val="000000"/>
                <w:sz w:val="20"/>
                <w:szCs w:val="20"/>
                <w:lang w:val="en-US"/>
              </w:rPr>
            </w:pPr>
            <w:r w:rsidRPr="00AE57DE">
              <w:rPr>
                <w:color w:val="000000"/>
                <w:sz w:val="20"/>
                <w:szCs w:val="20"/>
                <w:lang w:val="en-US"/>
              </w:rPr>
              <w:t>хозяйств, (по согласованию)</w:t>
            </w:r>
          </w:p>
        </w:tc>
      </w:tr>
      <w:tr w:rsidR="00AE57DE" w:rsidRPr="00AE57DE" w:rsidTr="00AE57DE">
        <w:trPr>
          <w:gridAfter w:val="1"/>
          <w:wAfter w:w="24" w:type="dxa"/>
          <w:trHeight w:val="849"/>
        </w:trPr>
        <w:tc>
          <w:tcPr>
            <w:tcW w:w="564"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6"/>
              <w:jc w:val="center"/>
              <w:rPr>
                <w:color w:val="000000"/>
                <w:sz w:val="20"/>
                <w:szCs w:val="20"/>
                <w:lang w:val="en-US"/>
              </w:rPr>
            </w:pPr>
            <w:r w:rsidRPr="00AE57DE">
              <w:rPr>
                <w:color w:val="000000"/>
                <w:sz w:val="20"/>
                <w:szCs w:val="20"/>
                <w:lang w:val="en-US"/>
              </w:rPr>
              <w:t>5</w:t>
            </w:r>
          </w:p>
        </w:tc>
        <w:tc>
          <w:tcPr>
            <w:tcW w:w="7166" w:type="dxa"/>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ind w:right="5"/>
              <w:jc w:val="both"/>
              <w:rPr>
                <w:color w:val="000000"/>
                <w:sz w:val="20"/>
                <w:szCs w:val="20"/>
              </w:rPr>
            </w:pPr>
            <w:r w:rsidRPr="00AE57DE">
              <w:rPr>
                <w:color w:val="000000"/>
                <w:sz w:val="20"/>
                <w:szCs w:val="20"/>
              </w:rPr>
              <w:t>Создать формирование для борьбы с ландшафтными пожарами в случае угрозы лесных пожаров и других ландшафтных (природных) пожаров населенным пунктам Мокроусовского муниципального округа</w:t>
            </w:r>
          </w:p>
        </w:tc>
        <w:tc>
          <w:tcPr>
            <w:tcW w:w="175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287" w:hanging="104"/>
              <w:rPr>
                <w:color w:val="000000"/>
                <w:sz w:val="20"/>
                <w:szCs w:val="20"/>
                <w:lang w:val="en-US"/>
              </w:rPr>
            </w:pPr>
            <w:r w:rsidRPr="00AE57DE">
              <w:rPr>
                <w:color w:val="000000"/>
                <w:sz w:val="20"/>
                <w:szCs w:val="20"/>
                <w:lang w:val="en-US"/>
              </w:rPr>
              <w:t>До 5 апреля 202</w:t>
            </w:r>
            <w:r w:rsidRPr="00AE57DE">
              <w:rPr>
                <w:color w:val="000000"/>
                <w:sz w:val="20"/>
                <w:szCs w:val="20"/>
              </w:rPr>
              <w:t>5</w:t>
            </w:r>
            <w:r w:rsidRPr="00AE57DE">
              <w:rPr>
                <w:color w:val="000000"/>
                <w:sz w:val="20"/>
                <w:szCs w:val="20"/>
                <w:lang w:val="en-US"/>
              </w:rPr>
              <w:t xml:space="preserve"> года</w:t>
            </w:r>
          </w:p>
        </w:tc>
        <w:tc>
          <w:tcPr>
            <w:tcW w:w="6368"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398" w:right="397"/>
              <w:jc w:val="center"/>
              <w:rPr>
                <w:color w:val="000000"/>
                <w:sz w:val="20"/>
                <w:szCs w:val="20"/>
              </w:rPr>
            </w:pPr>
            <w:r w:rsidRPr="00AE57DE">
              <w:rPr>
                <w:color w:val="000000"/>
                <w:sz w:val="20"/>
                <w:szCs w:val="20"/>
              </w:rPr>
              <w:t>МКУ «Южный территориальный отдел Администрации Мокроусовского муниципального округа», МКУ «Северный  территориальный отдел Администрации Мокроусовского муниципального округа», МКУ «Центр ГО и ЗНЧС Администрации Мокроусовского муниципального округа»</w:t>
            </w:r>
          </w:p>
        </w:tc>
      </w:tr>
      <w:tr w:rsidR="00AE57DE" w:rsidRPr="00AE57DE" w:rsidTr="00AE57DE">
        <w:tblPrEx>
          <w:tblCellMar>
            <w:top w:w="6" w:type="dxa"/>
            <w:left w:w="0" w:type="dxa"/>
            <w:right w:w="0" w:type="dxa"/>
          </w:tblCellMar>
        </w:tblPrEx>
        <w:trPr>
          <w:gridAfter w:val="1"/>
          <w:wAfter w:w="24" w:type="dxa"/>
          <w:trHeight w:val="1019"/>
        </w:trPr>
        <w:tc>
          <w:tcPr>
            <w:tcW w:w="564"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1"/>
              <w:jc w:val="center"/>
              <w:rPr>
                <w:color w:val="000000"/>
                <w:sz w:val="20"/>
                <w:szCs w:val="20"/>
                <w:lang w:val="en-US"/>
              </w:rPr>
            </w:pPr>
            <w:r w:rsidRPr="00AE57DE">
              <w:rPr>
                <w:color w:val="000000"/>
                <w:sz w:val="20"/>
                <w:szCs w:val="20"/>
                <w:lang w:val="en-US"/>
              </w:rPr>
              <w:t>6</w:t>
            </w:r>
          </w:p>
        </w:tc>
        <w:tc>
          <w:tcPr>
            <w:tcW w:w="71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83" w:right="91"/>
              <w:jc w:val="both"/>
              <w:rPr>
                <w:color w:val="000000"/>
                <w:sz w:val="20"/>
                <w:szCs w:val="20"/>
              </w:rPr>
            </w:pPr>
            <w:r w:rsidRPr="00AE57DE">
              <w:rPr>
                <w:color w:val="000000"/>
                <w:sz w:val="20"/>
                <w:szCs w:val="20"/>
              </w:rPr>
              <w:t>Обеспечение наличия и исправности звуковой сигнализации для оповещения людей при пожаре на территориях населенных пунктов Мокроусовского муниципального округа</w:t>
            </w:r>
          </w:p>
        </w:tc>
        <w:tc>
          <w:tcPr>
            <w:tcW w:w="175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119" w:right="118"/>
              <w:jc w:val="center"/>
              <w:rPr>
                <w:color w:val="000000"/>
                <w:sz w:val="20"/>
                <w:szCs w:val="20"/>
                <w:lang w:val="en-US"/>
              </w:rPr>
            </w:pPr>
            <w:r w:rsidRPr="00AE57DE">
              <w:rPr>
                <w:color w:val="000000"/>
                <w:sz w:val="20"/>
                <w:szCs w:val="20"/>
                <w:lang w:val="en-US"/>
              </w:rPr>
              <w:t>До 5 апреля 202</w:t>
            </w:r>
            <w:r w:rsidRPr="00AE57DE">
              <w:rPr>
                <w:color w:val="000000"/>
                <w:sz w:val="20"/>
                <w:szCs w:val="20"/>
              </w:rPr>
              <w:t>5</w:t>
            </w:r>
            <w:r w:rsidRPr="00AE57DE">
              <w:rPr>
                <w:color w:val="000000"/>
                <w:sz w:val="20"/>
                <w:szCs w:val="20"/>
                <w:lang w:val="en-US"/>
              </w:rPr>
              <w:t>года</w:t>
            </w:r>
          </w:p>
        </w:tc>
        <w:tc>
          <w:tcPr>
            <w:tcW w:w="6368"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157" w:right="160"/>
              <w:jc w:val="center"/>
              <w:rPr>
                <w:color w:val="000000"/>
                <w:sz w:val="20"/>
                <w:szCs w:val="20"/>
              </w:rPr>
            </w:pPr>
            <w:r w:rsidRPr="00AE57DE">
              <w:rPr>
                <w:color w:val="000000"/>
                <w:sz w:val="20"/>
                <w:szCs w:val="20"/>
              </w:rPr>
              <w:t>МКУ «Южный территориальный отдел Администрации Мокроусовского муниципального округа», МКУ «Северный  территориальный отдел Администрации Мокроусовского муниципального округа», МКУ «Центр ГО и ЗНЧС Администрации Мокроусовского муниципального округа»</w:t>
            </w:r>
          </w:p>
        </w:tc>
      </w:tr>
      <w:tr w:rsidR="00AE57DE" w:rsidRPr="00AE57DE" w:rsidTr="00AE57DE">
        <w:tblPrEx>
          <w:tblCellMar>
            <w:top w:w="6" w:type="dxa"/>
            <w:left w:w="0" w:type="dxa"/>
            <w:right w:w="0" w:type="dxa"/>
          </w:tblCellMar>
        </w:tblPrEx>
        <w:trPr>
          <w:gridAfter w:val="1"/>
          <w:wAfter w:w="24" w:type="dxa"/>
          <w:trHeight w:val="1022"/>
        </w:trPr>
        <w:tc>
          <w:tcPr>
            <w:tcW w:w="564"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1"/>
              <w:jc w:val="center"/>
              <w:rPr>
                <w:color w:val="000000"/>
                <w:sz w:val="20"/>
                <w:szCs w:val="20"/>
                <w:lang w:val="en-US"/>
              </w:rPr>
            </w:pPr>
            <w:r w:rsidRPr="00AE57DE">
              <w:rPr>
                <w:color w:val="000000"/>
                <w:sz w:val="20"/>
                <w:szCs w:val="20"/>
                <w:lang w:val="en-US"/>
              </w:rPr>
              <w:t>7</w:t>
            </w:r>
          </w:p>
        </w:tc>
        <w:tc>
          <w:tcPr>
            <w:tcW w:w="7166" w:type="dxa"/>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ind w:left="83" w:right="90"/>
              <w:jc w:val="both"/>
              <w:rPr>
                <w:color w:val="000000"/>
                <w:sz w:val="20"/>
                <w:szCs w:val="20"/>
              </w:rPr>
            </w:pPr>
            <w:r w:rsidRPr="00AE57DE">
              <w:rPr>
                <w:color w:val="000000"/>
                <w:sz w:val="20"/>
                <w:szCs w:val="20"/>
              </w:rPr>
              <w:t>Провести уборку территории населенных пунктов Мокроусовского муниципального округа, территорий прилегающих к населенным пунктам, дачных и гаражного кооперативов от сгораемого мусора, сухой травы.</w:t>
            </w:r>
          </w:p>
        </w:tc>
        <w:tc>
          <w:tcPr>
            <w:tcW w:w="175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119" w:right="118"/>
              <w:jc w:val="center"/>
              <w:rPr>
                <w:color w:val="000000"/>
                <w:sz w:val="20"/>
                <w:szCs w:val="20"/>
                <w:lang w:val="en-US"/>
              </w:rPr>
            </w:pPr>
            <w:r w:rsidRPr="00AE57DE">
              <w:rPr>
                <w:color w:val="000000"/>
                <w:sz w:val="20"/>
                <w:szCs w:val="20"/>
                <w:lang w:val="en-US"/>
              </w:rPr>
              <w:t>До 5 апреля 202</w:t>
            </w:r>
            <w:r w:rsidRPr="00AE57DE">
              <w:rPr>
                <w:color w:val="000000"/>
                <w:sz w:val="20"/>
                <w:szCs w:val="20"/>
              </w:rPr>
              <w:t>5</w:t>
            </w:r>
            <w:r w:rsidRPr="00AE57DE">
              <w:rPr>
                <w:color w:val="000000"/>
                <w:sz w:val="20"/>
                <w:szCs w:val="20"/>
                <w:lang w:val="en-US"/>
              </w:rPr>
              <w:t xml:space="preserve"> года</w:t>
            </w:r>
          </w:p>
        </w:tc>
        <w:tc>
          <w:tcPr>
            <w:tcW w:w="6368"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jc w:val="center"/>
              <w:rPr>
                <w:color w:val="000000"/>
                <w:sz w:val="20"/>
                <w:szCs w:val="20"/>
              </w:rPr>
            </w:pPr>
            <w:r w:rsidRPr="00AE57DE">
              <w:rPr>
                <w:color w:val="000000"/>
                <w:sz w:val="20"/>
                <w:szCs w:val="20"/>
              </w:rPr>
              <w:t>МКУ «Южный территориальный отдел Администрации Мокроусовского муниципального округа», МКУ «Северный  территориальный отдел Администрации Мокроусовского муниципального округа», МКУ «Центр ГО и ЗНЧС Администрации Мокроусовского муниципального округа»</w:t>
            </w:r>
          </w:p>
        </w:tc>
      </w:tr>
      <w:tr w:rsidR="00AE57DE" w:rsidRPr="00AE57DE" w:rsidTr="00AE57DE">
        <w:tblPrEx>
          <w:tblCellMar>
            <w:top w:w="6" w:type="dxa"/>
            <w:left w:w="0" w:type="dxa"/>
            <w:right w:w="0" w:type="dxa"/>
          </w:tblCellMar>
        </w:tblPrEx>
        <w:trPr>
          <w:gridAfter w:val="1"/>
          <w:wAfter w:w="24" w:type="dxa"/>
          <w:trHeight w:val="1275"/>
        </w:trPr>
        <w:tc>
          <w:tcPr>
            <w:tcW w:w="564"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1"/>
              <w:jc w:val="center"/>
              <w:rPr>
                <w:color w:val="000000"/>
                <w:sz w:val="20"/>
                <w:szCs w:val="20"/>
                <w:lang w:val="en-US"/>
              </w:rPr>
            </w:pPr>
            <w:r w:rsidRPr="00AE57DE">
              <w:rPr>
                <w:color w:val="000000"/>
                <w:sz w:val="20"/>
                <w:szCs w:val="20"/>
                <w:lang w:val="en-US"/>
              </w:rPr>
              <w:t>8</w:t>
            </w:r>
          </w:p>
        </w:tc>
        <w:tc>
          <w:tcPr>
            <w:tcW w:w="7166" w:type="dxa"/>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ind w:left="83" w:right="90"/>
              <w:jc w:val="both"/>
              <w:rPr>
                <w:color w:val="000000"/>
                <w:sz w:val="20"/>
                <w:szCs w:val="20"/>
              </w:rPr>
            </w:pPr>
            <w:r w:rsidRPr="00AE57DE">
              <w:rPr>
                <w:color w:val="000000"/>
                <w:sz w:val="20"/>
                <w:szCs w:val="20"/>
              </w:rPr>
              <w:t>Обеспечить устройство противопожарных минерализованных полос, очистка от мусора, сухой травы и сухостоя территорий в пределах противопожарных расстояний вокруг населённых пунктов со стороны вероятного возгорания строений от лесных пожаров и других ландшафтных (природных) пожаров</w:t>
            </w:r>
          </w:p>
        </w:tc>
        <w:tc>
          <w:tcPr>
            <w:tcW w:w="175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371" w:hanging="104"/>
              <w:rPr>
                <w:color w:val="000000"/>
                <w:sz w:val="20"/>
                <w:szCs w:val="20"/>
                <w:lang w:val="en-US"/>
              </w:rPr>
            </w:pPr>
            <w:r w:rsidRPr="00AE57DE">
              <w:rPr>
                <w:color w:val="000000"/>
                <w:sz w:val="20"/>
                <w:szCs w:val="20"/>
                <w:lang w:val="en-US"/>
              </w:rPr>
              <w:t>До 5 апреля 202</w:t>
            </w:r>
            <w:r w:rsidRPr="00AE57DE">
              <w:rPr>
                <w:color w:val="000000"/>
                <w:sz w:val="20"/>
                <w:szCs w:val="20"/>
              </w:rPr>
              <w:t>5</w:t>
            </w:r>
            <w:r w:rsidRPr="00AE57DE">
              <w:rPr>
                <w:color w:val="000000"/>
                <w:sz w:val="20"/>
                <w:szCs w:val="20"/>
                <w:lang w:val="en-US"/>
              </w:rPr>
              <w:t xml:space="preserve"> года</w:t>
            </w:r>
          </w:p>
        </w:tc>
        <w:tc>
          <w:tcPr>
            <w:tcW w:w="6368"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482" w:right="485"/>
              <w:jc w:val="center"/>
              <w:rPr>
                <w:color w:val="000000"/>
                <w:sz w:val="20"/>
                <w:szCs w:val="20"/>
              </w:rPr>
            </w:pPr>
            <w:r w:rsidRPr="00AE57DE">
              <w:rPr>
                <w:color w:val="000000"/>
                <w:sz w:val="20"/>
                <w:szCs w:val="20"/>
              </w:rPr>
              <w:t>МКУ «Южный территориальный отдел Администрации Мокроусовского муниципального округа», МКУ «Северный  территориальный отдел Администрации Мокроусовского муниципального округа», МКУ «Центр ГО и ЗНЧС Администрации Мокроусовского муниципального округа»</w:t>
            </w:r>
          </w:p>
        </w:tc>
      </w:tr>
      <w:tr w:rsidR="00AE57DE" w:rsidRPr="00AE57DE" w:rsidTr="00AE57DE">
        <w:tblPrEx>
          <w:tblCellMar>
            <w:top w:w="6" w:type="dxa"/>
            <w:left w:w="0" w:type="dxa"/>
            <w:right w:w="0" w:type="dxa"/>
          </w:tblCellMar>
        </w:tblPrEx>
        <w:trPr>
          <w:trHeight w:val="1097"/>
        </w:trPr>
        <w:tc>
          <w:tcPr>
            <w:tcW w:w="564"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1"/>
              <w:jc w:val="center"/>
              <w:rPr>
                <w:color w:val="000000"/>
                <w:sz w:val="20"/>
                <w:szCs w:val="20"/>
                <w:lang w:val="en-US"/>
              </w:rPr>
            </w:pPr>
            <w:r w:rsidRPr="00AE57DE">
              <w:rPr>
                <w:color w:val="000000"/>
                <w:sz w:val="20"/>
                <w:szCs w:val="20"/>
                <w:lang w:val="en-US"/>
              </w:rPr>
              <w:t>9</w:t>
            </w:r>
          </w:p>
        </w:tc>
        <w:tc>
          <w:tcPr>
            <w:tcW w:w="71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83" w:right="89"/>
              <w:jc w:val="both"/>
              <w:rPr>
                <w:color w:val="000000"/>
                <w:sz w:val="20"/>
                <w:szCs w:val="20"/>
              </w:rPr>
            </w:pPr>
            <w:r w:rsidRPr="00AE57DE">
              <w:rPr>
                <w:color w:val="000000"/>
                <w:sz w:val="20"/>
                <w:szCs w:val="20"/>
              </w:rPr>
              <w:t xml:space="preserve">Создать в целях пожаротушения условий для забора в любое время года воды из источников наружного водоснабжения, расположенных в населенных пунктах и на прилегающих к ним территориях </w:t>
            </w:r>
          </w:p>
        </w:tc>
        <w:tc>
          <w:tcPr>
            <w:tcW w:w="175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371" w:hanging="104"/>
              <w:jc w:val="center"/>
              <w:rPr>
                <w:color w:val="000000"/>
                <w:sz w:val="20"/>
                <w:szCs w:val="20"/>
                <w:lang w:val="en-US"/>
              </w:rPr>
            </w:pPr>
            <w:r w:rsidRPr="00AE57DE">
              <w:rPr>
                <w:color w:val="000000"/>
                <w:sz w:val="20"/>
                <w:szCs w:val="20"/>
                <w:lang w:val="en-US"/>
              </w:rPr>
              <w:t>До 5 апреля 202</w:t>
            </w:r>
            <w:r w:rsidRPr="00AE57DE">
              <w:rPr>
                <w:color w:val="000000"/>
                <w:sz w:val="20"/>
                <w:szCs w:val="20"/>
              </w:rPr>
              <w:t>5</w:t>
            </w:r>
            <w:r w:rsidRPr="00AE57DE">
              <w:rPr>
                <w:color w:val="000000"/>
                <w:sz w:val="20"/>
                <w:szCs w:val="20"/>
                <w:lang w:val="en-US"/>
              </w:rPr>
              <w:t xml:space="preserve"> года</w:t>
            </w:r>
          </w:p>
        </w:tc>
        <w:tc>
          <w:tcPr>
            <w:tcW w:w="6392" w:type="dxa"/>
            <w:gridSpan w:val="3"/>
            <w:tcBorders>
              <w:top w:val="single" w:sz="3" w:space="0" w:color="000000"/>
              <w:left w:val="single" w:sz="3" w:space="0" w:color="000000"/>
              <w:right w:val="single" w:sz="3" w:space="0" w:color="000000"/>
            </w:tcBorders>
            <w:shd w:val="clear" w:color="auto" w:fill="auto"/>
          </w:tcPr>
          <w:p w:rsidR="00AE57DE" w:rsidRPr="00AE57DE" w:rsidRDefault="00AE57DE" w:rsidP="00AE57DE">
            <w:pPr>
              <w:widowControl/>
              <w:autoSpaceDE/>
              <w:autoSpaceDN/>
              <w:spacing w:after="123" w:line="259" w:lineRule="auto"/>
              <w:rPr>
                <w:color w:val="000000"/>
                <w:sz w:val="20"/>
                <w:szCs w:val="20"/>
              </w:rPr>
            </w:pPr>
            <w:r w:rsidRPr="00AE57DE">
              <w:rPr>
                <w:color w:val="000000"/>
                <w:sz w:val="20"/>
                <w:szCs w:val="20"/>
              </w:rPr>
              <w:t>МКУ «Южный территориальный отдел Администрации Мокроусовского муниципального округа», МКУ «Северный  территориальный отдел Администрации Мокроусовского муниципального округа», МКУ «Центр ГО и ЗНЧС Администрации Мокроусовского муниципального округа»</w:t>
            </w:r>
          </w:p>
          <w:p w:rsidR="00AE57DE" w:rsidRPr="00AE57DE" w:rsidRDefault="00AE57DE" w:rsidP="00AE57DE">
            <w:pPr>
              <w:widowControl/>
              <w:autoSpaceDE/>
              <w:autoSpaceDN/>
              <w:spacing w:after="123" w:line="259" w:lineRule="auto"/>
              <w:rPr>
                <w:color w:val="000000"/>
                <w:sz w:val="20"/>
                <w:szCs w:val="20"/>
              </w:rPr>
            </w:pPr>
          </w:p>
          <w:p w:rsidR="00AE57DE" w:rsidRPr="00AE57DE" w:rsidRDefault="00AE57DE" w:rsidP="00AE57DE">
            <w:pPr>
              <w:widowControl/>
              <w:autoSpaceDE/>
              <w:autoSpaceDN/>
              <w:spacing w:after="123" w:line="259" w:lineRule="auto"/>
              <w:rPr>
                <w:color w:val="000000"/>
                <w:sz w:val="20"/>
                <w:szCs w:val="20"/>
              </w:rPr>
            </w:pPr>
          </w:p>
        </w:tc>
      </w:tr>
      <w:tr w:rsidR="00AE57DE" w:rsidRPr="00AE57DE" w:rsidTr="00AE57DE">
        <w:tblPrEx>
          <w:tblCellMar>
            <w:top w:w="6" w:type="dxa"/>
            <w:left w:w="0" w:type="dxa"/>
            <w:right w:w="0" w:type="dxa"/>
          </w:tblCellMar>
        </w:tblPrEx>
        <w:trPr>
          <w:gridAfter w:val="1"/>
          <w:wAfter w:w="24" w:type="dxa"/>
          <w:trHeight w:val="820"/>
        </w:trPr>
        <w:tc>
          <w:tcPr>
            <w:tcW w:w="564"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159"/>
              <w:rPr>
                <w:color w:val="000000"/>
                <w:sz w:val="20"/>
                <w:szCs w:val="20"/>
                <w:lang w:val="en-US"/>
              </w:rPr>
            </w:pPr>
            <w:r w:rsidRPr="00AE57DE">
              <w:rPr>
                <w:color w:val="000000"/>
                <w:sz w:val="20"/>
                <w:szCs w:val="20"/>
                <w:lang w:val="en-US"/>
              </w:rPr>
              <w:t>10</w:t>
            </w:r>
          </w:p>
        </w:tc>
        <w:tc>
          <w:tcPr>
            <w:tcW w:w="71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83"/>
              <w:jc w:val="both"/>
              <w:rPr>
                <w:color w:val="000000"/>
                <w:sz w:val="20"/>
                <w:szCs w:val="20"/>
              </w:rPr>
            </w:pPr>
            <w:r w:rsidRPr="00AE57DE">
              <w:rPr>
                <w:color w:val="000000"/>
                <w:sz w:val="20"/>
                <w:szCs w:val="20"/>
              </w:rPr>
              <w:t>Обеспечить готовность сил и средств к тушению лесных пожаров и других ландшафтных (природных) пожаров</w:t>
            </w:r>
          </w:p>
        </w:tc>
        <w:tc>
          <w:tcPr>
            <w:tcW w:w="175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119" w:right="118"/>
              <w:jc w:val="center"/>
              <w:rPr>
                <w:color w:val="000000"/>
                <w:sz w:val="20"/>
                <w:szCs w:val="20"/>
                <w:lang w:val="en-US"/>
              </w:rPr>
            </w:pPr>
            <w:r w:rsidRPr="00AE57DE">
              <w:rPr>
                <w:color w:val="000000"/>
                <w:sz w:val="20"/>
                <w:szCs w:val="20"/>
                <w:lang w:val="en-US"/>
              </w:rPr>
              <w:t>До 5 апреля 202</w:t>
            </w:r>
            <w:r w:rsidRPr="00AE57DE">
              <w:rPr>
                <w:color w:val="000000"/>
                <w:sz w:val="20"/>
                <w:szCs w:val="20"/>
              </w:rPr>
              <w:t>5</w:t>
            </w:r>
            <w:r w:rsidRPr="00AE57DE">
              <w:rPr>
                <w:color w:val="000000"/>
                <w:sz w:val="20"/>
                <w:szCs w:val="20"/>
                <w:lang w:val="en-US"/>
              </w:rPr>
              <w:t xml:space="preserve"> года</w:t>
            </w:r>
          </w:p>
        </w:tc>
        <w:tc>
          <w:tcPr>
            <w:tcW w:w="6368" w:type="dxa"/>
            <w:gridSpan w:val="2"/>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ind w:right="46"/>
              <w:jc w:val="center"/>
              <w:rPr>
                <w:color w:val="000000"/>
                <w:sz w:val="20"/>
                <w:szCs w:val="20"/>
              </w:rPr>
            </w:pPr>
            <w:r w:rsidRPr="00AE57DE">
              <w:rPr>
                <w:color w:val="000000"/>
                <w:sz w:val="20"/>
                <w:szCs w:val="20"/>
              </w:rPr>
              <w:t xml:space="preserve">ГБУ «Курганский лесопожарный центр» </w:t>
            </w:r>
          </w:p>
          <w:p w:rsidR="00AE57DE" w:rsidRPr="00AE57DE" w:rsidRDefault="00AE57DE" w:rsidP="00AE57DE">
            <w:pPr>
              <w:widowControl/>
              <w:autoSpaceDE/>
              <w:autoSpaceDN/>
              <w:spacing w:line="259" w:lineRule="auto"/>
              <w:ind w:right="4"/>
              <w:jc w:val="center"/>
              <w:rPr>
                <w:color w:val="000000"/>
                <w:sz w:val="20"/>
                <w:szCs w:val="20"/>
              </w:rPr>
            </w:pPr>
            <w:r w:rsidRPr="00AE57DE">
              <w:rPr>
                <w:color w:val="000000"/>
                <w:sz w:val="20"/>
                <w:szCs w:val="20"/>
              </w:rPr>
              <w:t>(по согласованию), МКУ «Центр ГО и ЗНЧС Администрации Мокроусовского муниципального округа» посты ППО, ПЧ№33 «Варгашинское  лесничество» ТО Мокроусовский мастерский участок  (по согласованию),</w:t>
            </w:r>
          </w:p>
        </w:tc>
      </w:tr>
      <w:tr w:rsidR="00AE57DE" w:rsidRPr="00AE57DE" w:rsidTr="00AE57DE">
        <w:tblPrEx>
          <w:tblCellMar>
            <w:top w:w="6" w:type="dxa"/>
            <w:left w:w="0" w:type="dxa"/>
            <w:right w:w="0" w:type="dxa"/>
          </w:tblCellMar>
        </w:tblPrEx>
        <w:trPr>
          <w:gridAfter w:val="1"/>
          <w:wAfter w:w="24" w:type="dxa"/>
          <w:trHeight w:val="1274"/>
        </w:trPr>
        <w:tc>
          <w:tcPr>
            <w:tcW w:w="564"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162"/>
              <w:rPr>
                <w:color w:val="000000"/>
                <w:sz w:val="20"/>
                <w:szCs w:val="20"/>
                <w:lang w:val="en-US"/>
              </w:rPr>
            </w:pPr>
            <w:r w:rsidRPr="00AE57DE">
              <w:rPr>
                <w:color w:val="000000"/>
                <w:sz w:val="20"/>
                <w:szCs w:val="20"/>
                <w:lang w:val="en-US"/>
              </w:rPr>
              <w:t>11</w:t>
            </w:r>
          </w:p>
        </w:tc>
        <w:tc>
          <w:tcPr>
            <w:tcW w:w="7166" w:type="dxa"/>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39" w:lineRule="auto"/>
              <w:ind w:left="83" w:right="89"/>
              <w:jc w:val="both"/>
              <w:rPr>
                <w:color w:val="000000"/>
                <w:sz w:val="20"/>
                <w:szCs w:val="20"/>
              </w:rPr>
            </w:pPr>
            <w:r w:rsidRPr="00AE57DE">
              <w:rPr>
                <w:color w:val="000000"/>
                <w:sz w:val="20"/>
                <w:szCs w:val="20"/>
              </w:rPr>
              <w:t>Проведение совместных учений (тренировок) по отработке вопросов ликвидации чрезвычайных ситуаций, возникающих в результате природных пожаров, защиты населенных пунктов, объектов экономики и социальной инфраструктуры от лесных пожаров и</w:t>
            </w:r>
          </w:p>
          <w:p w:rsidR="00AE57DE" w:rsidRPr="00AE57DE" w:rsidRDefault="00AE57DE" w:rsidP="00AE57DE">
            <w:pPr>
              <w:widowControl/>
              <w:autoSpaceDE/>
              <w:autoSpaceDN/>
              <w:spacing w:line="259" w:lineRule="auto"/>
              <w:ind w:left="83"/>
              <w:rPr>
                <w:color w:val="000000"/>
                <w:sz w:val="20"/>
                <w:szCs w:val="20"/>
                <w:lang w:val="en-US"/>
              </w:rPr>
            </w:pPr>
            <w:r w:rsidRPr="00AE57DE">
              <w:rPr>
                <w:color w:val="000000"/>
                <w:sz w:val="20"/>
                <w:szCs w:val="20"/>
                <w:lang w:val="en-US"/>
              </w:rPr>
              <w:t>других ландшафтных (природных) пожаров</w:t>
            </w:r>
          </w:p>
        </w:tc>
        <w:tc>
          <w:tcPr>
            <w:tcW w:w="175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344" w:hanging="104"/>
              <w:rPr>
                <w:color w:val="000000"/>
                <w:sz w:val="20"/>
                <w:szCs w:val="20"/>
                <w:lang w:val="en-US"/>
              </w:rPr>
            </w:pPr>
            <w:r w:rsidRPr="00AE57DE">
              <w:rPr>
                <w:color w:val="000000"/>
                <w:sz w:val="20"/>
                <w:szCs w:val="20"/>
                <w:lang w:val="en-US"/>
              </w:rPr>
              <w:t>До 5 апреля 202</w:t>
            </w:r>
            <w:r w:rsidRPr="00AE57DE">
              <w:rPr>
                <w:color w:val="000000"/>
                <w:sz w:val="20"/>
                <w:szCs w:val="20"/>
              </w:rPr>
              <w:t>5</w:t>
            </w:r>
            <w:r w:rsidRPr="00AE57DE">
              <w:rPr>
                <w:color w:val="000000"/>
                <w:sz w:val="20"/>
                <w:szCs w:val="20"/>
                <w:lang w:val="en-US"/>
              </w:rPr>
              <w:t xml:space="preserve"> </w:t>
            </w:r>
            <w:r w:rsidRPr="00AE57DE">
              <w:rPr>
                <w:color w:val="000000"/>
                <w:sz w:val="20"/>
                <w:szCs w:val="20"/>
              </w:rPr>
              <w:t xml:space="preserve">     </w:t>
            </w:r>
            <w:r w:rsidRPr="00AE57DE">
              <w:rPr>
                <w:color w:val="000000"/>
                <w:sz w:val="20"/>
                <w:szCs w:val="20"/>
                <w:lang w:val="en-US"/>
              </w:rPr>
              <w:t>года</w:t>
            </w:r>
          </w:p>
        </w:tc>
        <w:tc>
          <w:tcPr>
            <w:tcW w:w="6368"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right="3"/>
              <w:jc w:val="both"/>
              <w:rPr>
                <w:color w:val="000000"/>
                <w:sz w:val="20"/>
                <w:szCs w:val="20"/>
              </w:rPr>
            </w:pPr>
            <w:r w:rsidRPr="00AE57DE">
              <w:rPr>
                <w:color w:val="000000"/>
                <w:sz w:val="20"/>
                <w:szCs w:val="20"/>
              </w:rPr>
              <w:t xml:space="preserve">    ГБУ«Курганский лесопожарный центр» (по согласованию),</w:t>
            </w:r>
          </w:p>
          <w:p w:rsidR="00AE57DE" w:rsidRPr="00AE57DE" w:rsidRDefault="00AE57DE" w:rsidP="00AE57DE">
            <w:pPr>
              <w:widowControl/>
              <w:autoSpaceDE/>
              <w:autoSpaceDN/>
              <w:spacing w:line="259" w:lineRule="auto"/>
              <w:ind w:right="4"/>
              <w:jc w:val="center"/>
              <w:rPr>
                <w:color w:val="000000"/>
                <w:sz w:val="20"/>
                <w:szCs w:val="20"/>
              </w:rPr>
            </w:pPr>
            <w:r w:rsidRPr="00AE57DE">
              <w:rPr>
                <w:color w:val="000000"/>
                <w:sz w:val="20"/>
                <w:szCs w:val="20"/>
              </w:rPr>
              <w:t>«Варгашинское  лесничество» ТО Мокроусовский мастерский участок</w:t>
            </w:r>
          </w:p>
          <w:p w:rsidR="00AE57DE" w:rsidRPr="00AE57DE" w:rsidRDefault="00AE57DE" w:rsidP="00AE57DE">
            <w:pPr>
              <w:widowControl/>
              <w:autoSpaceDE/>
              <w:autoSpaceDN/>
              <w:spacing w:line="259" w:lineRule="auto"/>
              <w:ind w:right="4"/>
              <w:jc w:val="center"/>
              <w:rPr>
                <w:color w:val="000000"/>
                <w:sz w:val="20"/>
                <w:szCs w:val="20"/>
              </w:rPr>
            </w:pPr>
            <w:r w:rsidRPr="00AE57DE">
              <w:rPr>
                <w:color w:val="000000"/>
                <w:sz w:val="20"/>
                <w:szCs w:val="20"/>
              </w:rPr>
              <w:t>(по согласованию),ПЧ №33(по согласованию) МЧС России по Курганской области (по согласованию) ОП «Мокроусовское» (по согласованию),, Мокроусовский филиал «Межрайоная больница № 2» (по согласованию), сельхозтоваропроизводители (согласно плана тушения ландшафтных и природных пожаров на территории Мокроусовского муниципального округа).</w:t>
            </w:r>
          </w:p>
        </w:tc>
      </w:tr>
      <w:tr w:rsidR="00AE57DE" w:rsidRPr="00AE57DE" w:rsidTr="00AE57DE">
        <w:tblPrEx>
          <w:tblCellMar>
            <w:top w:w="6" w:type="dxa"/>
            <w:left w:w="0" w:type="dxa"/>
            <w:right w:w="0" w:type="dxa"/>
          </w:tblCellMar>
        </w:tblPrEx>
        <w:trPr>
          <w:gridAfter w:val="1"/>
          <w:wAfter w:w="24" w:type="dxa"/>
          <w:trHeight w:val="770"/>
        </w:trPr>
        <w:tc>
          <w:tcPr>
            <w:tcW w:w="564"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159"/>
              <w:rPr>
                <w:color w:val="000000"/>
                <w:sz w:val="20"/>
                <w:szCs w:val="20"/>
                <w:lang w:val="en-US"/>
              </w:rPr>
            </w:pPr>
            <w:r w:rsidRPr="00AE57DE">
              <w:rPr>
                <w:color w:val="000000"/>
                <w:sz w:val="20"/>
                <w:szCs w:val="20"/>
                <w:lang w:val="en-US"/>
              </w:rPr>
              <w:t>12</w:t>
            </w:r>
          </w:p>
        </w:tc>
        <w:tc>
          <w:tcPr>
            <w:tcW w:w="7166" w:type="dxa"/>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ind w:left="83" w:right="89"/>
              <w:jc w:val="both"/>
              <w:rPr>
                <w:color w:val="000000"/>
                <w:sz w:val="20"/>
                <w:szCs w:val="20"/>
              </w:rPr>
            </w:pPr>
            <w:r w:rsidRPr="00AE57DE">
              <w:rPr>
                <w:color w:val="000000"/>
                <w:sz w:val="20"/>
                <w:szCs w:val="20"/>
              </w:rPr>
              <w:t>Провести в образовательных учреждениях, учебноконсультационных пунктах Мокроусовского  МО уроки (классных часов), занятия на тему: «Правил обращения с огнем на природе»</w:t>
            </w:r>
          </w:p>
        </w:tc>
        <w:tc>
          <w:tcPr>
            <w:tcW w:w="175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267"/>
              <w:jc w:val="both"/>
              <w:rPr>
                <w:color w:val="000000"/>
                <w:sz w:val="20"/>
                <w:szCs w:val="20"/>
                <w:lang w:val="en-US"/>
              </w:rPr>
            </w:pPr>
            <w:r w:rsidRPr="00AE57DE">
              <w:rPr>
                <w:color w:val="000000"/>
                <w:sz w:val="20"/>
                <w:szCs w:val="20"/>
                <w:lang w:val="en-US"/>
              </w:rPr>
              <w:t>До 5 апреля 202</w:t>
            </w:r>
            <w:r w:rsidRPr="00AE57DE">
              <w:rPr>
                <w:color w:val="000000"/>
                <w:sz w:val="20"/>
                <w:szCs w:val="20"/>
              </w:rPr>
              <w:t>5</w:t>
            </w:r>
            <w:r w:rsidRPr="00AE57DE">
              <w:rPr>
                <w:color w:val="000000"/>
                <w:sz w:val="20"/>
                <w:szCs w:val="20"/>
                <w:lang w:val="en-US"/>
              </w:rPr>
              <w:t xml:space="preserve"> года</w:t>
            </w:r>
          </w:p>
        </w:tc>
        <w:tc>
          <w:tcPr>
            <w:tcW w:w="6368" w:type="dxa"/>
            <w:gridSpan w:val="2"/>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ind w:right="2"/>
              <w:jc w:val="center"/>
              <w:rPr>
                <w:color w:val="000000"/>
                <w:sz w:val="20"/>
                <w:szCs w:val="20"/>
              </w:rPr>
            </w:pPr>
            <w:r w:rsidRPr="00AE57DE">
              <w:rPr>
                <w:color w:val="000000"/>
                <w:sz w:val="20"/>
                <w:szCs w:val="20"/>
              </w:rPr>
              <w:t>Отдел образования Администрации Мокроусовского муниципального округа, ПЧ № 33( по согласованию) МКУ «Центр ГО и ЗНЧС Администрации Мокроусовского муниципального округа», ОНД и ПР Мокроусовского района (по согласованию)</w:t>
            </w:r>
          </w:p>
        </w:tc>
      </w:tr>
      <w:tr w:rsidR="00AE57DE" w:rsidRPr="00AE57DE" w:rsidTr="00AE57DE">
        <w:tblPrEx>
          <w:tblCellMar>
            <w:top w:w="6" w:type="dxa"/>
            <w:left w:w="0" w:type="dxa"/>
            <w:right w:w="0" w:type="dxa"/>
          </w:tblCellMar>
        </w:tblPrEx>
        <w:trPr>
          <w:gridAfter w:val="1"/>
          <w:wAfter w:w="24" w:type="dxa"/>
          <w:trHeight w:val="1529"/>
        </w:trPr>
        <w:tc>
          <w:tcPr>
            <w:tcW w:w="564"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159"/>
              <w:rPr>
                <w:color w:val="000000"/>
                <w:sz w:val="20"/>
                <w:szCs w:val="20"/>
                <w:lang w:val="en-US"/>
              </w:rPr>
            </w:pPr>
            <w:r w:rsidRPr="00AE57DE">
              <w:rPr>
                <w:color w:val="000000"/>
                <w:sz w:val="20"/>
                <w:szCs w:val="20"/>
                <w:lang w:val="en-US"/>
              </w:rPr>
              <w:t>13</w:t>
            </w:r>
          </w:p>
        </w:tc>
        <w:tc>
          <w:tcPr>
            <w:tcW w:w="7166" w:type="dxa"/>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ind w:left="83" w:right="89"/>
              <w:jc w:val="both"/>
              <w:rPr>
                <w:color w:val="000000"/>
                <w:sz w:val="20"/>
                <w:szCs w:val="20"/>
              </w:rPr>
            </w:pPr>
            <w:r w:rsidRPr="00AE57DE">
              <w:rPr>
                <w:color w:val="000000"/>
                <w:sz w:val="20"/>
                <w:szCs w:val="20"/>
              </w:rPr>
              <w:t>Обеспечить изготовление и установку на трассах автомобильных дорог при выезде из населенных пунктов стендов, аншлагов и стандартных знаков, предупреждающих о возможности возникновения пожаров, запрещении въезда в леса, а на съездах с дорог - шлагбаумов, при введении такого ограничения в соответствии с действующим законодательством РФ</w:t>
            </w:r>
          </w:p>
        </w:tc>
        <w:tc>
          <w:tcPr>
            <w:tcW w:w="175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371" w:hanging="104"/>
              <w:rPr>
                <w:color w:val="000000"/>
                <w:sz w:val="20"/>
                <w:szCs w:val="20"/>
                <w:lang w:val="en-US"/>
              </w:rPr>
            </w:pPr>
            <w:r w:rsidRPr="00AE57DE">
              <w:rPr>
                <w:color w:val="000000"/>
                <w:sz w:val="20"/>
                <w:szCs w:val="20"/>
                <w:lang w:val="en-US"/>
              </w:rPr>
              <w:t>До 5 апреля 202</w:t>
            </w:r>
            <w:r w:rsidRPr="00AE57DE">
              <w:rPr>
                <w:color w:val="000000"/>
                <w:sz w:val="20"/>
                <w:szCs w:val="20"/>
              </w:rPr>
              <w:t>5</w:t>
            </w:r>
            <w:r w:rsidRPr="00AE57DE">
              <w:rPr>
                <w:color w:val="000000"/>
                <w:sz w:val="20"/>
                <w:szCs w:val="20"/>
                <w:lang w:val="en-US"/>
              </w:rPr>
              <w:t xml:space="preserve"> года</w:t>
            </w:r>
          </w:p>
        </w:tc>
        <w:tc>
          <w:tcPr>
            <w:tcW w:w="6368"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370" w:right="373"/>
              <w:jc w:val="center"/>
              <w:rPr>
                <w:color w:val="000000"/>
                <w:sz w:val="20"/>
                <w:szCs w:val="20"/>
              </w:rPr>
            </w:pPr>
            <w:r w:rsidRPr="00AE57DE">
              <w:rPr>
                <w:color w:val="000000"/>
                <w:sz w:val="20"/>
                <w:szCs w:val="20"/>
              </w:rPr>
              <w:t>МКУ «Центр ГО и ЗНЧС Администрации Мокроусовского муниципального округа»</w:t>
            </w:r>
          </w:p>
        </w:tc>
      </w:tr>
      <w:tr w:rsidR="00AE57DE" w:rsidRPr="00AE57DE" w:rsidTr="00AE57DE">
        <w:tblPrEx>
          <w:tblCellMar>
            <w:left w:w="84" w:type="dxa"/>
            <w:right w:w="83" w:type="dxa"/>
          </w:tblCellMar>
        </w:tblPrEx>
        <w:trPr>
          <w:gridBefore w:val="1"/>
          <w:wBefore w:w="8" w:type="dxa"/>
          <w:trHeight w:val="1275"/>
        </w:trPr>
        <w:tc>
          <w:tcPr>
            <w:tcW w:w="556" w:type="dxa"/>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74"/>
              <w:rPr>
                <w:color w:val="000000"/>
                <w:sz w:val="20"/>
                <w:szCs w:val="20"/>
                <w:lang w:val="en-US"/>
              </w:rPr>
            </w:pPr>
            <w:r w:rsidRPr="00AE57DE">
              <w:rPr>
                <w:color w:val="000000"/>
                <w:sz w:val="20"/>
                <w:szCs w:val="20"/>
                <w:lang w:val="en-US"/>
              </w:rPr>
              <w:t>14</w:t>
            </w:r>
          </w:p>
        </w:tc>
        <w:tc>
          <w:tcPr>
            <w:tcW w:w="7220" w:type="dxa"/>
            <w:gridSpan w:val="2"/>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jc w:val="both"/>
              <w:rPr>
                <w:color w:val="000000"/>
                <w:sz w:val="20"/>
                <w:szCs w:val="20"/>
              </w:rPr>
            </w:pPr>
            <w:r w:rsidRPr="00AE57DE">
              <w:rPr>
                <w:color w:val="000000"/>
                <w:sz w:val="20"/>
                <w:szCs w:val="20"/>
              </w:rPr>
              <w:t>Провести очистку территорий предприятий, организаций в пределах противопожарных разрывов между зданиями, сооружениями, участков прилегающих к жилым домам, дачным и иным постройкам, от горючих отходов, мусора, тары, камыша, опавших листьев, сухой травы и т. п. согласно требованиям правил пожарной безопасности</w:t>
            </w:r>
          </w:p>
        </w:tc>
        <w:tc>
          <w:tcPr>
            <w:tcW w:w="172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301" w:hanging="100"/>
              <w:rPr>
                <w:color w:val="000000"/>
                <w:sz w:val="20"/>
                <w:szCs w:val="20"/>
                <w:lang w:val="en-US"/>
              </w:rPr>
            </w:pPr>
            <w:r w:rsidRPr="00AE57DE">
              <w:rPr>
                <w:color w:val="000000"/>
                <w:sz w:val="20"/>
                <w:szCs w:val="20"/>
                <w:lang w:val="en-US"/>
              </w:rPr>
              <w:t>До 5 апреля 202</w:t>
            </w:r>
            <w:r w:rsidRPr="00AE57DE">
              <w:rPr>
                <w:color w:val="000000"/>
                <w:sz w:val="20"/>
                <w:szCs w:val="20"/>
              </w:rPr>
              <w:t>5</w:t>
            </w:r>
            <w:r w:rsidRPr="00AE57DE">
              <w:rPr>
                <w:color w:val="000000"/>
                <w:sz w:val="20"/>
                <w:szCs w:val="20"/>
                <w:lang w:val="en-US"/>
              </w:rPr>
              <w:t xml:space="preserve"> года</w:t>
            </w:r>
          </w:p>
        </w:tc>
        <w:tc>
          <w:tcPr>
            <w:tcW w:w="637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jc w:val="center"/>
              <w:rPr>
                <w:color w:val="000000"/>
                <w:sz w:val="20"/>
                <w:szCs w:val="20"/>
              </w:rPr>
            </w:pPr>
            <w:r w:rsidRPr="00AE57DE">
              <w:rPr>
                <w:color w:val="000000"/>
                <w:sz w:val="20"/>
                <w:szCs w:val="20"/>
              </w:rPr>
              <w:t>Руководители организаций, предприятий, учреждений, индивидуальные предприниматели (по согласованию)</w:t>
            </w:r>
          </w:p>
        </w:tc>
      </w:tr>
      <w:tr w:rsidR="00AE57DE" w:rsidRPr="00AE57DE" w:rsidTr="00AE57DE">
        <w:tblPrEx>
          <w:tblCellMar>
            <w:left w:w="84" w:type="dxa"/>
            <w:right w:w="83" w:type="dxa"/>
          </w:tblCellMar>
        </w:tblPrEx>
        <w:trPr>
          <w:gridBefore w:val="1"/>
          <w:wBefore w:w="8" w:type="dxa"/>
          <w:trHeight w:val="1022"/>
        </w:trPr>
        <w:tc>
          <w:tcPr>
            <w:tcW w:w="556" w:type="dxa"/>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74"/>
              <w:rPr>
                <w:color w:val="000000"/>
                <w:sz w:val="20"/>
                <w:szCs w:val="20"/>
                <w:lang w:val="en-US"/>
              </w:rPr>
            </w:pPr>
            <w:r w:rsidRPr="00AE57DE">
              <w:rPr>
                <w:color w:val="000000"/>
                <w:sz w:val="20"/>
                <w:szCs w:val="20"/>
                <w:lang w:val="en-US"/>
              </w:rPr>
              <w:t>15</w:t>
            </w:r>
          </w:p>
        </w:tc>
        <w:tc>
          <w:tcPr>
            <w:tcW w:w="722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right="6"/>
              <w:jc w:val="both"/>
              <w:rPr>
                <w:color w:val="000000"/>
                <w:sz w:val="20"/>
                <w:szCs w:val="20"/>
              </w:rPr>
            </w:pPr>
            <w:r w:rsidRPr="00AE57DE">
              <w:rPr>
                <w:color w:val="000000"/>
                <w:sz w:val="20"/>
                <w:szCs w:val="20"/>
              </w:rPr>
              <w:t>Подготовить и провести сельские и уличные сходы на которых рассмотреть вопросы пожарной безопасности и принять необходимые меры по обеспечению противопожарного режима.</w:t>
            </w:r>
          </w:p>
        </w:tc>
        <w:tc>
          <w:tcPr>
            <w:tcW w:w="172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287" w:hanging="104"/>
              <w:rPr>
                <w:color w:val="000000"/>
                <w:sz w:val="20"/>
                <w:szCs w:val="20"/>
                <w:lang w:val="en-US"/>
              </w:rPr>
            </w:pPr>
            <w:r w:rsidRPr="00AE57DE">
              <w:rPr>
                <w:color w:val="000000"/>
                <w:sz w:val="20"/>
                <w:szCs w:val="20"/>
                <w:lang w:val="en-US"/>
              </w:rPr>
              <w:t>До 5 апреля 202</w:t>
            </w:r>
            <w:r w:rsidRPr="00AE57DE">
              <w:rPr>
                <w:color w:val="000000"/>
                <w:sz w:val="20"/>
                <w:szCs w:val="20"/>
              </w:rPr>
              <w:t>5</w:t>
            </w:r>
            <w:r w:rsidRPr="00AE57DE">
              <w:rPr>
                <w:color w:val="000000"/>
                <w:sz w:val="20"/>
                <w:szCs w:val="20"/>
                <w:lang w:val="en-US"/>
              </w:rPr>
              <w:t xml:space="preserve"> года</w:t>
            </w:r>
          </w:p>
        </w:tc>
        <w:tc>
          <w:tcPr>
            <w:tcW w:w="637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jc w:val="center"/>
              <w:rPr>
                <w:color w:val="000000"/>
                <w:sz w:val="20"/>
                <w:szCs w:val="20"/>
              </w:rPr>
            </w:pPr>
            <w:r w:rsidRPr="00AE57DE">
              <w:rPr>
                <w:color w:val="000000"/>
                <w:sz w:val="20"/>
                <w:szCs w:val="20"/>
              </w:rPr>
              <w:t xml:space="preserve">МКУ «Южный территориальный отдел Администрации Мокроусовского муниципального округа», МКУ «Северный  территориальный отдел Администрации Мокроусовского муниципального округа», МКУ «Центр ГО и ЗНЧС Администрации Мокроусовского муниципального округа» ОНД и ПР Мокроусовского района(по согласованию), ПЧ № 33(по согласованию) </w:t>
            </w:r>
          </w:p>
        </w:tc>
      </w:tr>
      <w:tr w:rsidR="00AE57DE" w:rsidRPr="00AE57DE" w:rsidTr="00AE57DE">
        <w:tblPrEx>
          <w:tblCellMar>
            <w:left w:w="84" w:type="dxa"/>
            <w:right w:w="83" w:type="dxa"/>
          </w:tblCellMar>
        </w:tblPrEx>
        <w:trPr>
          <w:gridBefore w:val="1"/>
          <w:wBefore w:w="8" w:type="dxa"/>
          <w:trHeight w:val="1528"/>
        </w:trPr>
        <w:tc>
          <w:tcPr>
            <w:tcW w:w="556" w:type="dxa"/>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74"/>
              <w:rPr>
                <w:color w:val="000000"/>
                <w:sz w:val="20"/>
                <w:szCs w:val="20"/>
                <w:lang w:val="en-US"/>
              </w:rPr>
            </w:pPr>
            <w:r w:rsidRPr="00AE57DE">
              <w:rPr>
                <w:color w:val="000000"/>
                <w:sz w:val="20"/>
                <w:szCs w:val="20"/>
                <w:lang w:val="en-US"/>
              </w:rPr>
              <w:t>16</w:t>
            </w:r>
          </w:p>
        </w:tc>
        <w:tc>
          <w:tcPr>
            <w:tcW w:w="722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right="6"/>
              <w:jc w:val="both"/>
              <w:rPr>
                <w:color w:val="000000"/>
                <w:sz w:val="20"/>
                <w:szCs w:val="20"/>
              </w:rPr>
            </w:pPr>
            <w:r w:rsidRPr="00AE57DE">
              <w:rPr>
                <w:color w:val="000000"/>
                <w:sz w:val="20"/>
                <w:szCs w:val="20"/>
              </w:rPr>
              <w:t>Изготовить и распространение наглядных средств противопожарной пропаганды среди населения Мокроусовского  муниципального округа (буклеты, памятки).</w:t>
            </w:r>
          </w:p>
        </w:tc>
        <w:tc>
          <w:tcPr>
            <w:tcW w:w="172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after="1" w:line="237" w:lineRule="auto"/>
              <w:ind w:left="19" w:right="21"/>
              <w:jc w:val="center"/>
              <w:rPr>
                <w:color w:val="000000"/>
                <w:sz w:val="20"/>
                <w:szCs w:val="20"/>
              </w:rPr>
            </w:pPr>
            <w:r w:rsidRPr="00AE57DE">
              <w:rPr>
                <w:color w:val="000000"/>
                <w:sz w:val="20"/>
                <w:szCs w:val="20"/>
              </w:rPr>
              <w:t>При подготовке и в течение</w:t>
            </w:r>
          </w:p>
          <w:p w:rsidR="00AE57DE" w:rsidRPr="00AE57DE" w:rsidRDefault="00AE57DE" w:rsidP="00AE57DE">
            <w:pPr>
              <w:widowControl/>
              <w:autoSpaceDE/>
              <w:autoSpaceDN/>
              <w:spacing w:line="259" w:lineRule="auto"/>
              <w:jc w:val="center"/>
              <w:rPr>
                <w:color w:val="000000"/>
                <w:sz w:val="20"/>
                <w:szCs w:val="20"/>
              </w:rPr>
            </w:pPr>
            <w:r w:rsidRPr="00AE57DE">
              <w:rPr>
                <w:color w:val="000000"/>
                <w:sz w:val="20"/>
                <w:szCs w:val="20"/>
              </w:rPr>
              <w:t>пожароопасного периода</w:t>
            </w:r>
          </w:p>
        </w:tc>
        <w:tc>
          <w:tcPr>
            <w:tcW w:w="6370" w:type="dxa"/>
            <w:gridSpan w:val="2"/>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ind w:right="5"/>
              <w:jc w:val="center"/>
              <w:rPr>
                <w:color w:val="000000"/>
                <w:sz w:val="20"/>
                <w:szCs w:val="20"/>
              </w:rPr>
            </w:pPr>
            <w:r w:rsidRPr="00AE57DE">
              <w:rPr>
                <w:color w:val="000000"/>
                <w:sz w:val="20"/>
                <w:szCs w:val="20"/>
              </w:rPr>
              <w:t>МКУ «Южный территориальный отдел Администрации Мокроусовского муниципального округа», МКУ «Северный  территориальный отдел Администрации Мокроусовского муниципального округа», МКУ «Центр ГО и ЗНЧС Администрации Мокроусовского муниципального округа» ОНД и ПР Мокроусовского района(по согласованию), ПЧ № 33(по согласованию)</w:t>
            </w:r>
          </w:p>
        </w:tc>
      </w:tr>
      <w:tr w:rsidR="00AE57DE" w:rsidRPr="00AE57DE" w:rsidTr="00AE57DE">
        <w:tblPrEx>
          <w:tblCellMar>
            <w:left w:w="84" w:type="dxa"/>
            <w:right w:w="83" w:type="dxa"/>
          </w:tblCellMar>
        </w:tblPrEx>
        <w:trPr>
          <w:gridBefore w:val="1"/>
          <w:wBefore w:w="8" w:type="dxa"/>
          <w:trHeight w:val="1046"/>
        </w:trPr>
        <w:tc>
          <w:tcPr>
            <w:tcW w:w="556" w:type="dxa"/>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74"/>
              <w:rPr>
                <w:color w:val="000000"/>
                <w:sz w:val="20"/>
                <w:szCs w:val="20"/>
                <w:lang w:val="en-US"/>
              </w:rPr>
            </w:pPr>
            <w:r w:rsidRPr="00AE57DE">
              <w:rPr>
                <w:color w:val="000000"/>
                <w:sz w:val="20"/>
                <w:szCs w:val="20"/>
                <w:lang w:val="en-US"/>
              </w:rPr>
              <w:t>17</w:t>
            </w:r>
          </w:p>
        </w:tc>
        <w:tc>
          <w:tcPr>
            <w:tcW w:w="7220" w:type="dxa"/>
            <w:gridSpan w:val="2"/>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ind w:right="6"/>
              <w:jc w:val="both"/>
              <w:rPr>
                <w:color w:val="000000"/>
                <w:sz w:val="20"/>
                <w:szCs w:val="20"/>
              </w:rPr>
            </w:pPr>
            <w:r w:rsidRPr="00AE57DE">
              <w:rPr>
                <w:color w:val="000000"/>
                <w:sz w:val="20"/>
                <w:szCs w:val="20"/>
              </w:rPr>
              <w:t>Провести проверку готовности сил и средств подразделений муниципальной пожарной охраны и лесопожарных формирований к ликвидации возможных лесных пожаров и других ландшафтных (природных) пожаров.</w:t>
            </w:r>
          </w:p>
        </w:tc>
        <w:tc>
          <w:tcPr>
            <w:tcW w:w="172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jc w:val="center"/>
              <w:rPr>
                <w:color w:val="000000"/>
                <w:sz w:val="20"/>
                <w:szCs w:val="20"/>
                <w:lang w:val="en-US"/>
              </w:rPr>
            </w:pPr>
            <w:r w:rsidRPr="00AE57DE">
              <w:rPr>
                <w:color w:val="000000"/>
                <w:sz w:val="20"/>
                <w:szCs w:val="20"/>
                <w:lang w:val="en-US"/>
              </w:rPr>
              <w:t>До начало пожароопасного периода</w:t>
            </w:r>
          </w:p>
        </w:tc>
        <w:tc>
          <w:tcPr>
            <w:tcW w:w="637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right="1"/>
              <w:jc w:val="center"/>
              <w:rPr>
                <w:color w:val="000000"/>
                <w:sz w:val="20"/>
                <w:szCs w:val="20"/>
              </w:rPr>
            </w:pPr>
            <w:r w:rsidRPr="00AE57DE">
              <w:rPr>
                <w:color w:val="000000"/>
                <w:sz w:val="20"/>
                <w:szCs w:val="20"/>
              </w:rPr>
              <w:t>МКУ «Центр ГО и ЗНЧС Администрации Мокроусовского муниципального округа» ОНД и ПР Мокроусовского района(по согласованию), ПЧ № 33(по согласованию)</w:t>
            </w:r>
          </w:p>
        </w:tc>
      </w:tr>
      <w:tr w:rsidR="00AE57DE" w:rsidRPr="00AE57DE" w:rsidTr="00AE57DE">
        <w:tblPrEx>
          <w:tblCellMar>
            <w:left w:w="84" w:type="dxa"/>
            <w:right w:w="83" w:type="dxa"/>
          </w:tblCellMar>
        </w:tblPrEx>
        <w:trPr>
          <w:gridBefore w:val="1"/>
          <w:wBefore w:w="8" w:type="dxa"/>
          <w:trHeight w:val="1022"/>
        </w:trPr>
        <w:tc>
          <w:tcPr>
            <w:tcW w:w="556" w:type="dxa"/>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74"/>
              <w:rPr>
                <w:color w:val="000000"/>
                <w:sz w:val="20"/>
                <w:szCs w:val="20"/>
                <w:lang w:val="en-US"/>
              </w:rPr>
            </w:pPr>
            <w:r w:rsidRPr="00AE57DE">
              <w:rPr>
                <w:color w:val="000000"/>
                <w:sz w:val="20"/>
                <w:szCs w:val="20"/>
                <w:lang w:val="en-US"/>
              </w:rPr>
              <w:t>18</w:t>
            </w:r>
          </w:p>
        </w:tc>
        <w:tc>
          <w:tcPr>
            <w:tcW w:w="722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right="6"/>
              <w:jc w:val="both"/>
              <w:rPr>
                <w:color w:val="000000"/>
                <w:sz w:val="20"/>
                <w:szCs w:val="20"/>
              </w:rPr>
            </w:pPr>
            <w:r w:rsidRPr="00AE57DE">
              <w:rPr>
                <w:color w:val="000000"/>
                <w:sz w:val="20"/>
                <w:szCs w:val="20"/>
              </w:rPr>
              <w:t>Обеспечение контроля за осуществлением противопожарных мероприятий в полосах отвода автомобильных и железных дорог, линий электропередачи и связи, магистральных нефтепроводов.</w:t>
            </w:r>
          </w:p>
        </w:tc>
        <w:tc>
          <w:tcPr>
            <w:tcW w:w="172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jc w:val="center"/>
              <w:rPr>
                <w:color w:val="000000"/>
                <w:sz w:val="20"/>
                <w:szCs w:val="20"/>
                <w:lang w:val="en-US"/>
              </w:rPr>
            </w:pPr>
            <w:r w:rsidRPr="00AE57DE">
              <w:rPr>
                <w:color w:val="000000"/>
                <w:sz w:val="20"/>
                <w:szCs w:val="20"/>
                <w:lang w:val="en-US"/>
              </w:rPr>
              <w:t>В течение пожароопасного периода</w:t>
            </w:r>
          </w:p>
        </w:tc>
        <w:tc>
          <w:tcPr>
            <w:tcW w:w="6370" w:type="dxa"/>
            <w:gridSpan w:val="2"/>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ind w:right="4"/>
              <w:jc w:val="center"/>
              <w:rPr>
                <w:color w:val="000000"/>
                <w:sz w:val="20"/>
                <w:szCs w:val="20"/>
              </w:rPr>
            </w:pPr>
            <w:r w:rsidRPr="00AE57DE">
              <w:rPr>
                <w:color w:val="000000"/>
                <w:sz w:val="20"/>
                <w:szCs w:val="20"/>
              </w:rPr>
              <w:t xml:space="preserve"> «Варгашинское  лесничество» ТО Мокроусовский мастерский участок  (по согласованию),</w:t>
            </w:r>
          </w:p>
          <w:p w:rsidR="00AE57DE" w:rsidRPr="00AE57DE" w:rsidRDefault="00AE57DE" w:rsidP="00AE57DE">
            <w:pPr>
              <w:widowControl/>
              <w:autoSpaceDE/>
              <w:autoSpaceDN/>
              <w:spacing w:line="259" w:lineRule="auto"/>
              <w:ind w:right="45"/>
              <w:jc w:val="center"/>
              <w:rPr>
                <w:color w:val="000000"/>
                <w:sz w:val="20"/>
                <w:szCs w:val="20"/>
              </w:rPr>
            </w:pPr>
            <w:r w:rsidRPr="00AE57DE">
              <w:rPr>
                <w:color w:val="000000"/>
                <w:sz w:val="20"/>
                <w:szCs w:val="20"/>
              </w:rPr>
              <w:t xml:space="preserve">Мокроусовский участок АО «Варгашинское ДРСП» </w:t>
            </w:r>
          </w:p>
          <w:p w:rsidR="00AE57DE" w:rsidRPr="00AE57DE" w:rsidRDefault="00AE57DE" w:rsidP="00AE57DE">
            <w:pPr>
              <w:widowControl/>
              <w:autoSpaceDE/>
              <w:autoSpaceDN/>
              <w:spacing w:line="259" w:lineRule="auto"/>
              <w:jc w:val="center"/>
              <w:rPr>
                <w:color w:val="000000"/>
                <w:sz w:val="20"/>
                <w:szCs w:val="20"/>
              </w:rPr>
            </w:pPr>
            <w:r w:rsidRPr="00AE57DE">
              <w:rPr>
                <w:color w:val="000000"/>
                <w:sz w:val="20"/>
                <w:szCs w:val="20"/>
              </w:rPr>
              <w:t>(по согласованию), Мокроусовский  РЭС (по согласованию), ПЧ - 33 (по согласованию)</w:t>
            </w:r>
          </w:p>
        </w:tc>
      </w:tr>
      <w:tr w:rsidR="00AE57DE" w:rsidRPr="00AE57DE" w:rsidTr="00AE57DE">
        <w:tblPrEx>
          <w:tblCellMar>
            <w:left w:w="84" w:type="dxa"/>
            <w:right w:w="83" w:type="dxa"/>
          </w:tblCellMar>
        </w:tblPrEx>
        <w:trPr>
          <w:gridBefore w:val="1"/>
          <w:wBefore w:w="8" w:type="dxa"/>
          <w:trHeight w:val="1584"/>
        </w:trPr>
        <w:tc>
          <w:tcPr>
            <w:tcW w:w="556" w:type="dxa"/>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74"/>
              <w:rPr>
                <w:color w:val="000000"/>
                <w:sz w:val="20"/>
                <w:szCs w:val="20"/>
                <w:lang w:val="en-US"/>
              </w:rPr>
            </w:pPr>
            <w:r w:rsidRPr="00AE57DE">
              <w:rPr>
                <w:color w:val="000000"/>
                <w:sz w:val="20"/>
                <w:szCs w:val="20"/>
                <w:lang w:val="en-US"/>
              </w:rPr>
              <w:t>19</w:t>
            </w:r>
          </w:p>
        </w:tc>
        <w:tc>
          <w:tcPr>
            <w:tcW w:w="7220" w:type="dxa"/>
            <w:gridSpan w:val="2"/>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ind w:right="6"/>
              <w:jc w:val="both"/>
              <w:rPr>
                <w:color w:val="000000"/>
                <w:sz w:val="20"/>
                <w:szCs w:val="20"/>
              </w:rPr>
            </w:pPr>
            <w:r w:rsidRPr="00AE57DE">
              <w:rPr>
                <w:color w:val="000000"/>
                <w:sz w:val="20"/>
                <w:szCs w:val="20"/>
              </w:rPr>
              <w:t>Обеспечение очистки территорий, прилегающих к лесу, от сухой травянистой растительности, пожневных остатков, валежника, порубочных остатков, мусора и других горючих материалов на полосе шириной не менее 10 метров от леса либо отделения леса противопожарной минерализованной полосой шириной не менее 1,4 метра или иным противопожарным барьером</w:t>
            </w:r>
          </w:p>
        </w:tc>
        <w:tc>
          <w:tcPr>
            <w:tcW w:w="172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jc w:val="center"/>
              <w:rPr>
                <w:color w:val="000000"/>
                <w:sz w:val="20"/>
                <w:szCs w:val="20"/>
                <w:lang w:val="en-US"/>
              </w:rPr>
            </w:pPr>
            <w:r w:rsidRPr="00AE57DE">
              <w:rPr>
                <w:color w:val="000000"/>
                <w:sz w:val="20"/>
                <w:szCs w:val="20"/>
                <w:lang w:val="en-US"/>
              </w:rPr>
              <w:t>В течение пожароопасного периода</w:t>
            </w:r>
          </w:p>
        </w:tc>
        <w:tc>
          <w:tcPr>
            <w:tcW w:w="637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39" w:lineRule="auto"/>
              <w:ind w:left="484" w:firstLine="195"/>
              <w:rPr>
                <w:color w:val="000000"/>
                <w:sz w:val="20"/>
                <w:szCs w:val="20"/>
              </w:rPr>
            </w:pPr>
            <w:r w:rsidRPr="00AE57DE">
              <w:rPr>
                <w:color w:val="000000"/>
                <w:sz w:val="20"/>
                <w:szCs w:val="20"/>
              </w:rPr>
              <w:t>Лица, владеющие, пользующиеся и (или) распоряжающиеся территорией, прилегающей к лесу (по согласованию)</w:t>
            </w:r>
          </w:p>
        </w:tc>
      </w:tr>
      <w:tr w:rsidR="00AE57DE" w:rsidRPr="00AE57DE" w:rsidTr="00AE57DE">
        <w:tblPrEx>
          <w:tblCellMar>
            <w:left w:w="84" w:type="dxa"/>
            <w:right w:w="83" w:type="dxa"/>
          </w:tblCellMar>
        </w:tblPrEx>
        <w:trPr>
          <w:gridBefore w:val="1"/>
          <w:wBefore w:w="8" w:type="dxa"/>
          <w:trHeight w:val="1277"/>
        </w:trPr>
        <w:tc>
          <w:tcPr>
            <w:tcW w:w="556" w:type="dxa"/>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74"/>
              <w:rPr>
                <w:color w:val="000000"/>
                <w:sz w:val="20"/>
                <w:szCs w:val="20"/>
                <w:lang w:val="en-US"/>
              </w:rPr>
            </w:pPr>
            <w:r w:rsidRPr="00AE57DE">
              <w:rPr>
                <w:color w:val="000000"/>
                <w:sz w:val="20"/>
                <w:szCs w:val="20"/>
                <w:lang w:val="en-US"/>
              </w:rPr>
              <w:t>20</w:t>
            </w:r>
          </w:p>
        </w:tc>
        <w:tc>
          <w:tcPr>
            <w:tcW w:w="7220" w:type="dxa"/>
            <w:gridSpan w:val="2"/>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ind w:right="6"/>
              <w:jc w:val="both"/>
              <w:rPr>
                <w:color w:val="000000"/>
                <w:sz w:val="20"/>
                <w:szCs w:val="20"/>
              </w:rPr>
            </w:pPr>
            <w:r w:rsidRPr="00AE57DE">
              <w:rPr>
                <w:color w:val="000000"/>
                <w:sz w:val="20"/>
                <w:szCs w:val="20"/>
              </w:rPr>
              <w:t>В условиях устойчивой сухой, жаркой и ветреной погоды, а также при введении особого противопожарного режима запретить разведение костров и сжигание мусора, сухой травы во всех населенных пунктах округа, в организациях, дачных кооперативах, садовых участках.</w:t>
            </w:r>
          </w:p>
        </w:tc>
        <w:tc>
          <w:tcPr>
            <w:tcW w:w="172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jc w:val="center"/>
              <w:rPr>
                <w:color w:val="000000"/>
                <w:sz w:val="20"/>
                <w:szCs w:val="20"/>
                <w:lang w:val="en-US"/>
              </w:rPr>
            </w:pPr>
            <w:r w:rsidRPr="00AE57DE">
              <w:rPr>
                <w:color w:val="000000"/>
                <w:sz w:val="20"/>
                <w:szCs w:val="20"/>
                <w:lang w:val="en-US"/>
              </w:rPr>
              <w:t>В течение пожароопасного периода</w:t>
            </w:r>
          </w:p>
        </w:tc>
        <w:tc>
          <w:tcPr>
            <w:tcW w:w="637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353" w:right="318" w:hanging="41"/>
              <w:jc w:val="center"/>
              <w:rPr>
                <w:color w:val="000000"/>
                <w:sz w:val="20"/>
                <w:szCs w:val="20"/>
              </w:rPr>
            </w:pPr>
            <w:r w:rsidRPr="00AE57DE">
              <w:rPr>
                <w:color w:val="000000"/>
                <w:sz w:val="20"/>
                <w:szCs w:val="20"/>
              </w:rPr>
              <w:t>МКУ «Центр ГО и ЗНЧС Администрации Мокроусовского муниципального округа» ОНД и ПР Мокроусовского района(по согласованию), ПЧ № 33(по согласованию)</w:t>
            </w:r>
          </w:p>
          <w:p w:rsidR="00AE57DE" w:rsidRPr="00AE57DE" w:rsidRDefault="00AE57DE" w:rsidP="00AE57DE">
            <w:pPr>
              <w:widowControl/>
              <w:autoSpaceDE/>
              <w:autoSpaceDN/>
              <w:spacing w:line="259" w:lineRule="auto"/>
              <w:ind w:left="353" w:right="318" w:hanging="41"/>
              <w:jc w:val="center"/>
              <w:rPr>
                <w:color w:val="000000"/>
                <w:sz w:val="20"/>
                <w:szCs w:val="20"/>
              </w:rPr>
            </w:pPr>
            <w:r w:rsidRPr="00AE57DE">
              <w:rPr>
                <w:color w:val="000000"/>
                <w:sz w:val="20"/>
                <w:szCs w:val="20"/>
              </w:rPr>
              <w:t>руководители с/х предприятий, крестьянских, фермерских хозяйств, предприятий, организаций (по согласованию)</w:t>
            </w:r>
          </w:p>
        </w:tc>
      </w:tr>
      <w:tr w:rsidR="00AE57DE" w:rsidRPr="00AE57DE" w:rsidTr="00AE57DE">
        <w:tblPrEx>
          <w:tblCellMar>
            <w:left w:w="84" w:type="dxa"/>
            <w:right w:w="83" w:type="dxa"/>
          </w:tblCellMar>
        </w:tblPrEx>
        <w:trPr>
          <w:gridBefore w:val="1"/>
          <w:wBefore w:w="8" w:type="dxa"/>
          <w:trHeight w:val="1124"/>
        </w:trPr>
        <w:tc>
          <w:tcPr>
            <w:tcW w:w="556" w:type="dxa"/>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74"/>
              <w:rPr>
                <w:color w:val="000000"/>
                <w:sz w:val="20"/>
                <w:szCs w:val="20"/>
                <w:lang w:val="en-US"/>
              </w:rPr>
            </w:pPr>
            <w:r w:rsidRPr="00AE57DE">
              <w:rPr>
                <w:color w:val="000000"/>
                <w:sz w:val="20"/>
                <w:szCs w:val="20"/>
                <w:lang w:val="en-US"/>
              </w:rPr>
              <w:t>21</w:t>
            </w:r>
          </w:p>
        </w:tc>
        <w:tc>
          <w:tcPr>
            <w:tcW w:w="7220" w:type="dxa"/>
            <w:gridSpan w:val="2"/>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ind w:right="3"/>
              <w:jc w:val="both"/>
              <w:rPr>
                <w:color w:val="000000"/>
                <w:sz w:val="20"/>
                <w:szCs w:val="20"/>
              </w:rPr>
            </w:pPr>
            <w:r w:rsidRPr="00AE57DE">
              <w:rPr>
                <w:color w:val="000000"/>
                <w:sz w:val="20"/>
                <w:szCs w:val="20"/>
              </w:rPr>
              <w:t>Обеспечить поддержание в надлежащем виде автомобильных дорог между населенными пунктами и в населенных пунктах округа в весенне-летний сезон для обеспечения беспрепятственного проезда пожарной и специальной техники.</w:t>
            </w:r>
          </w:p>
        </w:tc>
        <w:tc>
          <w:tcPr>
            <w:tcW w:w="172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jc w:val="center"/>
              <w:rPr>
                <w:color w:val="000000"/>
                <w:sz w:val="20"/>
                <w:szCs w:val="20"/>
                <w:lang w:val="en-US"/>
              </w:rPr>
            </w:pPr>
            <w:r w:rsidRPr="00AE57DE">
              <w:rPr>
                <w:color w:val="000000"/>
                <w:sz w:val="20"/>
                <w:szCs w:val="20"/>
                <w:lang w:val="en-US"/>
              </w:rPr>
              <w:t>В течение пожароопасного периода</w:t>
            </w:r>
          </w:p>
        </w:tc>
        <w:tc>
          <w:tcPr>
            <w:tcW w:w="637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jc w:val="center"/>
              <w:rPr>
                <w:color w:val="000000"/>
                <w:sz w:val="20"/>
                <w:szCs w:val="20"/>
              </w:rPr>
            </w:pPr>
            <w:r w:rsidRPr="00AE57DE">
              <w:rPr>
                <w:color w:val="000000"/>
                <w:sz w:val="20"/>
                <w:szCs w:val="20"/>
              </w:rPr>
              <w:t>МКУ «Южный территориальный отдел Администрации Мокроусовского муниципального округа», МКУ «Северный  территориальный отдел Администрации Мокроусовского муниципального округа», Мокроусовский  участок АО «Варгашинское ДРСП» (по согласованию)</w:t>
            </w:r>
          </w:p>
        </w:tc>
      </w:tr>
      <w:tr w:rsidR="00AE57DE" w:rsidRPr="00AE57DE" w:rsidTr="00AE57DE">
        <w:tblPrEx>
          <w:tblCellMar>
            <w:left w:w="84" w:type="dxa"/>
            <w:right w:w="83" w:type="dxa"/>
          </w:tblCellMar>
        </w:tblPrEx>
        <w:trPr>
          <w:gridBefore w:val="1"/>
          <w:wBefore w:w="8" w:type="dxa"/>
          <w:trHeight w:val="1528"/>
        </w:trPr>
        <w:tc>
          <w:tcPr>
            <w:tcW w:w="556" w:type="dxa"/>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74"/>
              <w:rPr>
                <w:color w:val="000000"/>
                <w:sz w:val="20"/>
                <w:szCs w:val="20"/>
                <w:lang w:val="en-US"/>
              </w:rPr>
            </w:pPr>
            <w:r w:rsidRPr="00AE57DE">
              <w:rPr>
                <w:color w:val="000000"/>
                <w:sz w:val="20"/>
                <w:szCs w:val="20"/>
                <w:lang w:val="en-US"/>
              </w:rPr>
              <w:t>22</w:t>
            </w:r>
          </w:p>
        </w:tc>
        <w:tc>
          <w:tcPr>
            <w:tcW w:w="722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right="2"/>
              <w:jc w:val="both"/>
              <w:rPr>
                <w:color w:val="000000"/>
                <w:sz w:val="20"/>
                <w:szCs w:val="20"/>
              </w:rPr>
            </w:pPr>
            <w:r w:rsidRPr="00AE57DE">
              <w:rPr>
                <w:color w:val="000000"/>
                <w:sz w:val="20"/>
                <w:szCs w:val="20"/>
              </w:rPr>
              <w:t>Проведение патрулирование территорий населенных пунктов и наиболее пожароопасных участков при повышении пожарной опасности патрульными и контрольными группами</w:t>
            </w:r>
          </w:p>
        </w:tc>
        <w:tc>
          <w:tcPr>
            <w:tcW w:w="172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jc w:val="center"/>
              <w:rPr>
                <w:color w:val="000000"/>
                <w:sz w:val="20"/>
                <w:szCs w:val="20"/>
                <w:lang w:val="en-US"/>
              </w:rPr>
            </w:pPr>
            <w:r w:rsidRPr="00AE57DE">
              <w:rPr>
                <w:color w:val="000000"/>
                <w:sz w:val="20"/>
                <w:szCs w:val="20"/>
                <w:lang w:val="en-US"/>
              </w:rPr>
              <w:t>В течение пожароопасного периода</w:t>
            </w:r>
          </w:p>
        </w:tc>
        <w:tc>
          <w:tcPr>
            <w:tcW w:w="6370" w:type="dxa"/>
            <w:gridSpan w:val="2"/>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jc w:val="both"/>
              <w:rPr>
                <w:color w:val="000000"/>
                <w:sz w:val="20"/>
                <w:szCs w:val="20"/>
              </w:rPr>
            </w:pPr>
            <w:r w:rsidRPr="00AE57DE">
              <w:rPr>
                <w:color w:val="000000"/>
                <w:sz w:val="20"/>
                <w:szCs w:val="20"/>
              </w:rPr>
              <w:t xml:space="preserve">МКУ «Южный территориальный отдел Администрации Мокроусовского муниципального округа», МКУ «Северный  территориальный отдел Администрации Мокроусовского муниципального округа» МО МВД России ОП«Мокроусовское» (по согласованию),  ОНД и ПР Мокроусовского района(по согласованию), </w:t>
            </w:r>
          </w:p>
          <w:p w:rsidR="00AE57DE" w:rsidRPr="00AE57DE" w:rsidRDefault="00AE57DE" w:rsidP="00AE57DE">
            <w:pPr>
              <w:widowControl/>
              <w:autoSpaceDE/>
              <w:autoSpaceDN/>
              <w:spacing w:line="259" w:lineRule="auto"/>
              <w:ind w:right="4"/>
              <w:jc w:val="both"/>
              <w:rPr>
                <w:color w:val="000000"/>
                <w:sz w:val="20"/>
                <w:szCs w:val="20"/>
              </w:rPr>
            </w:pPr>
            <w:r w:rsidRPr="00AE57DE">
              <w:rPr>
                <w:color w:val="000000"/>
                <w:sz w:val="20"/>
                <w:szCs w:val="20"/>
              </w:rPr>
              <w:t>Отдел образования Администрации Мокроусовского муниципального округа, ПЧ № 33( по согласованию) «Варгашинское  лесничество» ТО Мокроусовский мастерский участок (по согласованию)</w:t>
            </w:r>
          </w:p>
        </w:tc>
      </w:tr>
      <w:tr w:rsidR="00AE57DE" w:rsidRPr="00AE57DE" w:rsidTr="00AE57DE">
        <w:tblPrEx>
          <w:tblCellMar>
            <w:left w:w="84" w:type="dxa"/>
            <w:right w:w="83" w:type="dxa"/>
          </w:tblCellMar>
        </w:tblPrEx>
        <w:trPr>
          <w:gridBefore w:val="1"/>
          <w:wBefore w:w="8" w:type="dxa"/>
          <w:trHeight w:val="2322"/>
        </w:trPr>
        <w:tc>
          <w:tcPr>
            <w:tcW w:w="556" w:type="dxa"/>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74"/>
              <w:rPr>
                <w:color w:val="000000"/>
                <w:sz w:val="20"/>
                <w:szCs w:val="20"/>
                <w:lang w:val="en-US"/>
              </w:rPr>
            </w:pPr>
            <w:r w:rsidRPr="00AE57DE">
              <w:rPr>
                <w:color w:val="000000"/>
                <w:sz w:val="20"/>
                <w:szCs w:val="20"/>
                <w:lang w:val="en-US"/>
              </w:rPr>
              <w:t>23</w:t>
            </w:r>
          </w:p>
        </w:tc>
        <w:tc>
          <w:tcPr>
            <w:tcW w:w="7220" w:type="dxa"/>
            <w:gridSpan w:val="2"/>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jc w:val="both"/>
              <w:rPr>
                <w:color w:val="000000"/>
                <w:sz w:val="20"/>
                <w:szCs w:val="20"/>
              </w:rPr>
            </w:pPr>
            <w:r w:rsidRPr="00AE57DE">
              <w:rPr>
                <w:color w:val="000000"/>
                <w:sz w:val="20"/>
                <w:szCs w:val="20"/>
              </w:rPr>
              <w:t>Провести месячник (дней) пожарной безопасности по предупреждению пожаров и гибели людей в жилищном фонде с привлечением работников муниципальной и добровольной пожарной охраны и представителей правоохранительных органов, с выполнением мероприятий, направленных на профилактику пожаров в жилищном фонде, в том числе: проведение подомовых и поквартирных обходов; проведение работы с неблагополучными семьями, гражданами, склонными к злоупотреблению спиртными напитками.</w:t>
            </w:r>
          </w:p>
        </w:tc>
        <w:tc>
          <w:tcPr>
            <w:tcW w:w="172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jc w:val="center"/>
              <w:rPr>
                <w:color w:val="000000"/>
                <w:sz w:val="20"/>
                <w:szCs w:val="20"/>
                <w:lang w:val="en-US"/>
              </w:rPr>
            </w:pPr>
            <w:r w:rsidRPr="00AE57DE">
              <w:rPr>
                <w:color w:val="000000"/>
                <w:sz w:val="20"/>
                <w:szCs w:val="20"/>
                <w:lang w:val="en-US"/>
              </w:rPr>
              <w:t>В течение пожароопасного периода</w:t>
            </w:r>
          </w:p>
        </w:tc>
        <w:tc>
          <w:tcPr>
            <w:tcW w:w="637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39" w:lineRule="auto"/>
              <w:ind w:left="372" w:right="93" w:firstLine="237"/>
              <w:rPr>
                <w:color w:val="000000"/>
                <w:sz w:val="20"/>
                <w:szCs w:val="20"/>
              </w:rPr>
            </w:pPr>
            <w:r w:rsidRPr="00AE57DE">
              <w:rPr>
                <w:color w:val="000000"/>
                <w:sz w:val="20"/>
                <w:szCs w:val="20"/>
              </w:rPr>
              <w:t xml:space="preserve">         органы систем профилактики ( по согласованию), </w:t>
            </w:r>
          </w:p>
          <w:p w:rsidR="00AE57DE" w:rsidRPr="00AE57DE" w:rsidRDefault="00AE57DE" w:rsidP="00AE57DE">
            <w:pPr>
              <w:widowControl/>
              <w:autoSpaceDE/>
              <w:autoSpaceDN/>
              <w:spacing w:line="259" w:lineRule="auto"/>
              <w:ind w:left="3"/>
              <w:jc w:val="center"/>
              <w:rPr>
                <w:color w:val="000000"/>
                <w:sz w:val="20"/>
                <w:szCs w:val="20"/>
              </w:rPr>
            </w:pPr>
          </w:p>
        </w:tc>
      </w:tr>
      <w:tr w:rsidR="00AE57DE" w:rsidRPr="00AE57DE" w:rsidTr="00AE57DE">
        <w:tblPrEx>
          <w:tblCellMar>
            <w:left w:w="84" w:type="dxa"/>
            <w:right w:w="83" w:type="dxa"/>
          </w:tblCellMar>
        </w:tblPrEx>
        <w:trPr>
          <w:gridBefore w:val="1"/>
          <w:wBefore w:w="8" w:type="dxa"/>
          <w:trHeight w:val="1528"/>
        </w:trPr>
        <w:tc>
          <w:tcPr>
            <w:tcW w:w="556" w:type="dxa"/>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74"/>
              <w:rPr>
                <w:color w:val="000000"/>
                <w:sz w:val="20"/>
                <w:szCs w:val="20"/>
                <w:lang w:val="en-US"/>
              </w:rPr>
            </w:pPr>
            <w:r w:rsidRPr="00AE57DE">
              <w:rPr>
                <w:color w:val="000000"/>
                <w:sz w:val="20"/>
                <w:szCs w:val="20"/>
                <w:lang w:val="en-US"/>
              </w:rPr>
              <w:t>24</w:t>
            </w:r>
          </w:p>
        </w:tc>
        <w:tc>
          <w:tcPr>
            <w:tcW w:w="722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right="5"/>
              <w:jc w:val="both"/>
              <w:rPr>
                <w:color w:val="000000"/>
                <w:sz w:val="20"/>
                <w:szCs w:val="20"/>
              </w:rPr>
            </w:pPr>
            <w:r w:rsidRPr="00AE57DE">
              <w:rPr>
                <w:color w:val="000000"/>
                <w:sz w:val="20"/>
                <w:szCs w:val="20"/>
              </w:rPr>
              <w:t>Размещение в средствах массовой информации публикаций по пропаганде мер пожарной безопасности, предупреждению гибели людей при пожарах с учетом специфики весенне-летнего периода, в соответствии с действующим законодательством.</w:t>
            </w:r>
          </w:p>
        </w:tc>
        <w:tc>
          <w:tcPr>
            <w:tcW w:w="172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jc w:val="center"/>
              <w:rPr>
                <w:color w:val="000000"/>
                <w:sz w:val="20"/>
                <w:szCs w:val="20"/>
                <w:lang w:val="en-US"/>
              </w:rPr>
            </w:pPr>
            <w:r w:rsidRPr="00AE57DE">
              <w:rPr>
                <w:color w:val="000000"/>
                <w:sz w:val="20"/>
                <w:szCs w:val="20"/>
                <w:lang w:val="en-US"/>
              </w:rPr>
              <w:t>В течение пожароопасного периода</w:t>
            </w:r>
          </w:p>
        </w:tc>
        <w:tc>
          <w:tcPr>
            <w:tcW w:w="6370" w:type="dxa"/>
            <w:gridSpan w:val="2"/>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jc w:val="both"/>
              <w:rPr>
                <w:color w:val="000000"/>
                <w:sz w:val="20"/>
                <w:szCs w:val="20"/>
              </w:rPr>
            </w:pPr>
            <w:r w:rsidRPr="00AE57DE">
              <w:rPr>
                <w:color w:val="000000"/>
                <w:sz w:val="20"/>
                <w:szCs w:val="20"/>
              </w:rPr>
              <w:t xml:space="preserve"> ОНД и ПР Мокроусовского района(по согласованию), </w:t>
            </w:r>
          </w:p>
          <w:p w:rsidR="00AE57DE" w:rsidRPr="00AE57DE" w:rsidRDefault="00AE57DE" w:rsidP="00AE57DE">
            <w:pPr>
              <w:widowControl/>
              <w:autoSpaceDE/>
              <w:autoSpaceDN/>
              <w:spacing w:line="259" w:lineRule="auto"/>
              <w:ind w:left="53" w:right="53"/>
              <w:jc w:val="both"/>
              <w:rPr>
                <w:color w:val="000000"/>
                <w:sz w:val="20"/>
                <w:szCs w:val="20"/>
              </w:rPr>
            </w:pPr>
            <w:r w:rsidRPr="00AE57DE">
              <w:rPr>
                <w:color w:val="000000"/>
                <w:sz w:val="20"/>
                <w:szCs w:val="20"/>
              </w:rPr>
              <w:t>Отдел образования Администрации Мокроусовского муниципального округа, ПЧ № 33 (по согласованию) «Варгашинское  лесничество» ТО Мокроусовский мастерский участок (по согласованию) МКУ «Центр ГО и ЗНЧС Администрации Мокроусовского муниципального округа»</w:t>
            </w:r>
          </w:p>
        </w:tc>
      </w:tr>
      <w:tr w:rsidR="00AE57DE" w:rsidRPr="00AE57DE" w:rsidTr="00AE57DE">
        <w:tblPrEx>
          <w:tblCellMar>
            <w:left w:w="84" w:type="dxa"/>
            <w:right w:w="83" w:type="dxa"/>
          </w:tblCellMar>
        </w:tblPrEx>
        <w:trPr>
          <w:gridBefore w:val="1"/>
          <w:wBefore w:w="8" w:type="dxa"/>
          <w:trHeight w:val="821"/>
        </w:trPr>
        <w:tc>
          <w:tcPr>
            <w:tcW w:w="556" w:type="dxa"/>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74"/>
              <w:rPr>
                <w:color w:val="000000"/>
                <w:sz w:val="20"/>
                <w:szCs w:val="20"/>
                <w:lang w:val="en-US"/>
              </w:rPr>
            </w:pPr>
            <w:r w:rsidRPr="00AE57DE">
              <w:rPr>
                <w:color w:val="000000"/>
                <w:sz w:val="20"/>
                <w:szCs w:val="20"/>
                <w:lang w:val="en-US"/>
              </w:rPr>
              <w:t>25</w:t>
            </w:r>
          </w:p>
        </w:tc>
        <w:tc>
          <w:tcPr>
            <w:tcW w:w="7220" w:type="dxa"/>
            <w:gridSpan w:val="2"/>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ind w:right="1"/>
              <w:jc w:val="both"/>
              <w:rPr>
                <w:color w:val="000000"/>
                <w:sz w:val="20"/>
                <w:szCs w:val="20"/>
              </w:rPr>
            </w:pPr>
            <w:r w:rsidRPr="00AE57DE">
              <w:rPr>
                <w:color w:val="000000"/>
                <w:sz w:val="20"/>
                <w:szCs w:val="20"/>
              </w:rPr>
              <w:t>Организация и принятие мер по оповещению населения Мокроусовского  муниципального округа о пожаре</w:t>
            </w:r>
          </w:p>
        </w:tc>
        <w:tc>
          <w:tcPr>
            <w:tcW w:w="1723" w:type="dxa"/>
            <w:gridSpan w:val="2"/>
            <w:tcBorders>
              <w:top w:val="single" w:sz="3" w:space="0" w:color="000000"/>
              <w:left w:val="single" w:sz="3" w:space="0" w:color="000000"/>
              <w:bottom w:val="single" w:sz="3" w:space="0" w:color="000000"/>
              <w:right w:val="single" w:sz="3" w:space="0" w:color="000000"/>
            </w:tcBorders>
            <w:shd w:val="clear" w:color="auto" w:fill="auto"/>
          </w:tcPr>
          <w:p w:rsidR="00AE57DE" w:rsidRPr="00AE57DE" w:rsidRDefault="00AE57DE" w:rsidP="00AE57DE">
            <w:pPr>
              <w:widowControl/>
              <w:autoSpaceDE/>
              <w:autoSpaceDN/>
              <w:spacing w:line="259" w:lineRule="auto"/>
              <w:jc w:val="center"/>
              <w:rPr>
                <w:color w:val="000000"/>
                <w:sz w:val="20"/>
                <w:szCs w:val="20"/>
                <w:lang w:val="en-US"/>
              </w:rPr>
            </w:pPr>
            <w:r w:rsidRPr="00AE57DE">
              <w:rPr>
                <w:color w:val="000000"/>
                <w:sz w:val="20"/>
                <w:szCs w:val="20"/>
                <w:lang w:val="en-US"/>
              </w:rPr>
              <w:t>В течение пожароопасного периода</w:t>
            </w:r>
          </w:p>
        </w:tc>
        <w:tc>
          <w:tcPr>
            <w:tcW w:w="637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E57DE" w:rsidRPr="00AE57DE" w:rsidRDefault="00AE57DE" w:rsidP="00AE57DE">
            <w:pPr>
              <w:widowControl/>
              <w:autoSpaceDE/>
              <w:autoSpaceDN/>
              <w:spacing w:line="259" w:lineRule="auto"/>
              <w:ind w:left="10" w:right="421" w:hanging="10"/>
              <w:jc w:val="both"/>
              <w:rPr>
                <w:color w:val="000000"/>
                <w:sz w:val="20"/>
                <w:szCs w:val="20"/>
              </w:rPr>
            </w:pPr>
            <w:r w:rsidRPr="00AE57DE">
              <w:rPr>
                <w:color w:val="000000"/>
                <w:sz w:val="20"/>
                <w:szCs w:val="20"/>
              </w:rPr>
              <w:t>МКУ «Южный территориальный отдел Администрации Мокроусовского муниципального округа», МКУ «Северный  территориальный отдел Админист</w:t>
            </w:r>
            <w:bookmarkStart w:id="0" w:name="_GoBack"/>
            <w:bookmarkEnd w:id="0"/>
            <w:r w:rsidRPr="00AE57DE">
              <w:rPr>
                <w:color w:val="000000"/>
                <w:sz w:val="20"/>
                <w:szCs w:val="20"/>
              </w:rPr>
              <w:t>рации Мокроусовского муниципального округа» МКУ «Центр ГО и ЗНЧС Администрации Мокроусовского муниципального округа»</w:t>
            </w:r>
          </w:p>
        </w:tc>
      </w:tr>
    </w:tbl>
    <w:p w:rsidR="00EA61D0" w:rsidRDefault="00AE57DE" w:rsidP="00AE57DE">
      <w:pPr>
        <w:widowControl/>
        <w:autoSpaceDE/>
        <w:autoSpaceDN/>
        <w:spacing w:line="259" w:lineRule="auto"/>
        <w:ind w:left="3982"/>
        <w:jc w:val="both"/>
        <w:rPr>
          <w:color w:val="000000"/>
          <w:sz w:val="24"/>
        </w:rPr>
        <w:sectPr w:rsidR="00EA61D0" w:rsidSect="00AE57DE">
          <w:pgSz w:w="16840" w:h="11900" w:orient="landscape"/>
          <w:pgMar w:top="851" w:right="851" w:bottom="284" w:left="1077" w:header="567" w:footer="0" w:gutter="0"/>
          <w:cols w:space="720"/>
          <w:docGrid w:linePitch="360"/>
        </w:sectPr>
      </w:pPr>
      <w:r w:rsidRPr="00AE57DE">
        <w:rPr>
          <w:color w:val="000000"/>
          <w:sz w:val="24"/>
        </w:rPr>
        <w:t xml:space="preserve"> </w:t>
      </w:r>
    </w:p>
    <w:p w:rsidR="00EF7729" w:rsidRDefault="00EF7729" w:rsidP="00EF7729">
      <w:pPr>
        <w:tabs>
          <w:tab w:val="left" w:pos="5347"/>
        </w:tabs>
      </w:pPr>
      <w:r>
        <w:rPr>
          <w:noProof/>
          <w:lang w:eastAsia="ru-RU"/>
        </w:rPr>
        <mc:AlternateContent>
          <mc:Choice Requires="wps">
            <w:drawing>
              <wp:anchor distT="0" distB="0" distL="114300" distR="114300" simplePos="0" relativeHeight="251662336" behindDoc="0" locked="0" layoutInCell="1" allowOverlap="1" wp14:anchorId="701D37D5" wp14:editId="2BF3D739">
                <wp:simplePos x="0" y="0"/>
                <wp:positionH relativeFrom="column">
                  <wp:posOffset>0</wp:posOffset>
                </wp:positionH>
                <wp:positionV relativeFrom="paragraph">
                  <wp:posOffset>-635</wp:posOffset>
                </wp:positionV>
                <wp:extent cx="6238875" cy="0"/>
                <wp:effectExtent l="0" t="0" r="2857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736C2" id="Прямая соединительная линия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9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" strokecolor="black [3213]" strokeweight="1.5pt"/>
            </w:pict>
          </mc:Fallback>
        </mc:AlternateContent>
      </w:r>
    </w:p>
    <w:p w:rsidR="004C084B" w:rsidRDefault="004C084B" w:rsidP="00EF7729">
      <w:pPr>
        <w:tabs>
          <w:tab w:val="left" w:pos="5347"/>
        </w:tabs>
      </w:pPr>
    </w:p>
    <w:p w:rsidR="004C084B" w:rsidRDefault="00D61310" w:rsidP="00D61310">
      <w:pPr>
        <w:tabs>
          <w:tab w:val="left" w:pos="5347"/>
        </w:tabs>
        <w:jc w:val="center"/>
        <w:rPr>
          <w:sz w:val="14"/>
          <w:szCs w:val="14"/>
        </w:rPr>
      </w:pPr>
      <w:r>
        <w:rPr>
          <w:b/>
          <w:sz w:val="16"/>
          <w:szCs w:val="16"/>
        </w:rPr>
        <w:t xml:space="preserve">                                                                                                            </w:t>
      </w:r>
      <w:r w:rsidR="00754DFE" w:rsidRPr="00754DFE">
        <w:rPr>
          <w:b/>
          <w:sz w:val="16"/>
          <w:szCs w:val="16"/>
        </w:rPr>
        <w:t xml:space="preserve">                  </w:t>
      </w:r>
      <w:r>
        <w:rPr>
          <w:b/>
          <w:sz w:val="16"/>
          <w:szCs w:val="16"/>
        </w:rPr>
        <w:t xml:space="preserve"> </w:t>
      </w:r>
      <w:r w:rsidR="00754DFE" w:rsidRPr="00754DFE">
        <w:rPr>
          <w:b/>
          <w:sz w:val="16"/>
          <w:szCs w:val="16"/>
        </w:rPr>
        <w:t xml:space="preserve"> </w:t>
      </w:r>
      <w:r>
        <w:rPr>
          <w:b/>
          <w:sz w:val="16"/>
          <w:szCs w:val="16"/>
        </w:rPr>
        <w:t xml:space="preserve"> </w:t>
      </w:r>
      <w:r w:rsidRPr="00414219">
        <w:rPr>
          <w:b/>
          <w:sz w:val="16"/>
          <w:szCs w:val="16"/>
        </w:rPr>
        <w:t xml:space="preserve">Ответственный за выпуск </w:t>
      </w:r>
      <w:r w:rsidRPr="00414219">
        <w:rPr>
          <w:sz w:val="16"/>
          <w:szCs w:val="16"/>
        </w:rPr>
        <w:t xml:space="preserve">– </w:t>
      </w:r>
      <w:r>
        <w:rPr>
          <w:sz w:val="14"/>
          <w:szCs w:val="14"/>
        </w:rPr>
        <w:t>Руководитель а</w:t>
      </w:r>
      <w:r w:rsidRPr="00F86159">
        <w:rPr>
          <w:sz w:val="14"/>
          <w:szCs w:val="14"/>
        </w:rPr>
        <w:t>ппарата</w:t>
      </w:r>
      <w:r>
        <w:rPr>
          <w:sz w:val="14"/>
          <w:szCs w:val="14"/>
        </w:rPr>
        <w:t>, управляющий</w:t>
      </w:r>
    </w:p>
    <w:p w:rsidR="00D61310" w:rsidRDefault="00EA61D0" w:rsidP="00EA61D0">
      <w:pPr>
        <w:tabs>
          <w:tab w:val="left" w:pos="5347"/>
        </w:tabs>
        <w:jc w:val="center"/>
        <w:rPr>
          <w:sz w:val="14"/>
          <w:szCs w:val="14"/>
        </w:rPr>
      </w:pPr>
      <w:r>
        <w:rPr>
          <w:sz w:val="14"/>
          <w:szCs w:val="14"/>
        </w:rPr>
        <w:t xml:space="preserve">                                                                                                                                                          </w:t>
      </w:r>
      <w:r w:rsidR="00D61310">
        <w:rPr>
          <w:sz w:val="14"/>
          <w:szCs w:val="14"/>
        </w:rPr>
        <w:t>делами</w:t>
      </w:r>
      <w:r w:rsidR="00D61310" w:rsidRPr="00F86159">
        <w:rPr>
          <w:sz w:val="14"/>
          <w:szCs w:val="14"/>
        </w:rPr>
        <w:t xml:space="preserve"> Администрации </w:t>
      </w:r>
      <w:r w:rsidR="00D61310">
        <w:rPr>
          <w:sz w:val="14"/>
          <w:szCs w:val="14"/>
        </w:rPr>
        <w:t>Мокроусовского</w:t>
      </w:r>
      <w:r w:rsidR="00D61310" w:rsidRPr="00F86159">
        <w:rPr>
          <w:sz w:val="14"/>
          <w:szCs w:val="14"/>
        </w:rPr>
        <w:t xml:space="preserve"> муниципального округа </w:t>
      </w:r>
      <w:r w:rsidR="00D61310">
        <w:rPr>
          <w:sz w:val="14"/>
          <w:szCs w:val="14"/>
        </w:rPr>
        <w:t>Васильева</w:t>
      </w:r>
    </w:p>
    <w:p w:rsidR="00EF7729" w:rsidRPr="00D61310" w:rsidRDefault="0072793C" w:rsidP="00D61310">
      <w:pPr>
        <w:rPr>
          <w:sz w:val="14"/>
          <w:szCs w:val="14"/>
        </w:rPr>
      </w:pPr>
      <w:r w:rsidRPr="00414219">
        <w:rPr>
          <w:b/>
          <w:noProof/>
          <w:lang w:eastAsia="ru-RU"/>
        </w:rPr>
        <mc:AlternateContent>
          <mc:Choice Requires="wps">
            <w:drawing>
              <wp:anchor distT="0" distB="0" distL="114300" distR="114300" simplePos="0" relativeHeight="251667456" behindDoc="0" locked="0" layoutInCell="1" allowOverlap="1">
                <wp:simplePos x="0" y="0"/>
                <wp:positionH relativeFrom="column">
                  <wp:posOffset>4944110</wp:posOffset>
                </wp:positionH>
                <wp:positionV relativeFrom="paragraph">
                  <wp:posOffset>284353</wp:posOffset>
                </wp:positionV>
                <wp:extent cx="1463040" cy="620202"/>
                <wp:effectExtent l="0" t="0" r="22860" b="279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20202"/>
                        </a:xfrm>
                        <a:prstGeom prst="rect">
                          <a:avLst/>
                        </a:prstGeom>
                        <a:solidFill>
                          <a:srgbClr val="FFFFFF"/>
                        </a:solidFill>
                        <a:ln w="9525">
                          <a:solidFill>
                            <a:srgbClr val="000000"/>
                          </a:solidFill>
                          <a:miter lim="800000"/>
                          <a:headEnd/>
                          <a:tailEnd/>
                        </a:ln>
                      </wps:spPr>
                      <wps:txbx>
                        <w:txbxContent>
                          <w:p w:rsidR="00821391" w:rsidRPr="00414219" w:rsidRDefault="00821391" w:rsidP="007A5D21">
                            <w:pPr>
                              <w:ind w:left="284"/>
                              <w:rPr>
                                <w:sz w:val="12"/>
                                <w:szCs w:val="12"/>
                              </w:rPr>
                            </w:pPr>
                            <w:r w:rsidRPr="00414219">
                              <w:rPr>
                                <w:sz w:val="12"/>
                                <w:szCs w:val="12"/>
                              </w:rPr>
                              <w:t xml:space="preserve">Отпечатан в Администрации </w:t>
                            </w:r>
                            <w:r>
                              <w:rPr>
                                <w:sz w:val="12"/>
                                <w:szCs w:val="12"/>
                              </w:rPr>
                              <w:t>Мокроусовского</w:t>
                            </w:r>
                            <w:r w:rsidRPr="00414219">
                              <w:rPr>
                                <w:sz w:val="12"/>
                                <w:szCs w:val="12"/>
                              </w:rPr>
                              <w:t xml:space="preserve"> муниципального округа.</w:t>
                            </w:r>
                          </w:p>
                          <w:p w:rsidR="00821391" w:rsidRDefault="00821391" w:rsidP="004C084B">
                            <w:pPr>
                              <w:ind w:firstLine="284"/>
                              <w:jc w:val="both"/>
                              <w:rPr>
                                <w:sz w:val="12"/>
                                <w:szCs w:val="12"/>
                              </w:rPr>
                            </w:pPr>
                            <w:r>
                              <w:rPr>
                                <w:sz w:val="12"/>
                                <w:szCs w:val="12"/>
                              </w:rPr>
                              <w:t xml:space="preserve">Почтовый адрес: 641530, </w:t>
                            </w:r>
                          </w:p>
                          <w:p w:rsidR="00821391" w:rsidRDefault="00821391" w:rsidP="004C084B">
                            <w:pPr>
                              <w:ind w:firstLine="284"/>
                              <w:jc w:val="both"/>
                              <w:rPr>
                                <w:sz w:val="12"/>
                                <w:szCs w:val="12"/>
                              </w:rPr>
                            </w:pPr>
                            <w:r>
                              <w:rPr>
                                <w:sz w:val="12"/>
                                <w:szCs w:val="12"/>
                              </w:rPr>
                              <w:t>с. Мокроусово, ул. Советская, 31</w:t>
                            </w:r>
                          </w:p>
                          <w:p w:rsidR="00821391" w:rsidRDefault="00821391" w:rsidP="004C084B">
                            <w:pPr>
                              <w:ind w:firstLine="284"/>
                              <w:jc w:val="both"/>
                              <w:rPr>
                                <w:sz w:val="12"/>
                                <w:szCs w:val="12"/>
                              </w:rPr>
                            </w:pPr>
                            <w:r>
                              <w:rPr>
                                <w:sz w:val="12"/>
                                <w:szCs w:val="12"/>
                              </w:rPr>
                              <w:t>Тираж 50 экз.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8" style="position:absolute;margin-left:389.3pt;margin-top:22.4pt;width:115.2pt;height: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">
                <v:textbox>
                  <w:txbxContent>
                    <w:p w:rsidR="00821391" w:rsidRPr="00414219" w:rsidRDefault="00821391" w:rsidP="007A5D21">
                      <w:pPr>
                        <w:ind w:left="284"/>
                        <w:rPr>
                          <w:sz w:val="12"/>
                          <w:szCs w:val="12"/>
                        </w:rPr>
                      </w:pPr>
                      <w:r w:rsidRPr="00414219">
                        <w:rPr>
                          <w:sz w:val="12"/>
                          <w:szCs w:val="12"/>
                        </w:rPr>
                        <w:t xml:space="preserve">Отпечатан в Администрации </w:t>
                      </w:r>
                      <w:r>
                        <w:rPr>
                          <w:sz w:val="12"/>
                          <w:szCs w:val="12"/>
                        </w:rPr>
                        <w:t>Мокроусовского</w:t>
                      </w:r>
                      <w:r w:rsidRPr="00414219">
                        <w:rPr>
                          <w:sz w:val="12"/>
                          <w:szCs w:val="12"/>
                        </w:rPr>
                        <w:t xml:space="preserve"> муниципального округа.</w:t>
                      </w:r>
                    </w:p>
                    <w:p w:rsidR="00821391" w:rsidRDefault="00821391" w:rsidP="004C084B">
                      <w:pPr>
                        <w:ind w:firstLine="284"/>
                        <w:jc w:val="both"/>
                        <w:rPr>
                          <w:sz w:val="12"/>
                          <w:szCs w:val="12"/>
                        </w:rPr>
                      </w:pPr>
                      <w:r>
                        <w:rPr>
                          <w:sz w:val="12"/>
                          <w:szCs w:val="12"/>
                        </w:rPr>
                        <w:t xml:space="preserve">Почтовый адрес: 641530, </w:t>
                      </w:r>
                    </w:p>
                    <w:p w:rsidR="00821391" w:rsidRDefault="00821391" w:rsidP="004C084B">
                      <w:pPr>
                        <w:ind w:firstLine="284"/>
                        <w:jc w:val="both"/>
                        <w:rPr>
                          <w:sz w:val="12"/>
                          <w:szCs w:val="12"/>
                        </w:rPr>
                      </w:pPr>
                      <w:r>
                        <w:rPr>
                          <w:sz w:val="12"/>
                          <w:szCs w:val="12"/>
                        </w:rPr>
                        <w:t>с. Мокроусово, ул. Советская, 31</w:t>
                      </w:r>
                    </w:p>
                    <w:p w:rsidR="00821391" w:rsidRDefault="00821391" w:rsidP="004C084B">
                      <w:pPr>
                        <w:ind w:firstLine="284"/>
                        <w:jc w:val="both"/>
                        <w:rPr>
                          <w:sz w:val="12"/>
                          <w:szCs w:val="12"/>
                        </w:rPr>
                      </w:pPr>
                      <w:r>
                        <w:rPr>
                          <w:sz w:val="12"/>
                          <w:szCs w:val="12"/>
                        </w:rPr>
                        <w:t>Тираж 50 экз.</w:t>
                      </w:r>
                    </w:p>
                  </w:txbxContent>
                </v:textbox>
              </v:rect>
            </w:pict>
          </mc:Fallback>
        </mc:AlternateContent>
      </w:r>
      <w:r>
        <w:rPr>
          <w:noProof/>
          <w:lang w:eastAsia="ru-RU"/>
        </w:rPr>
        <mc:AlternateContent>
          <mc:Choice Requires="wps">
            <w:drawing>
              <wp:anchor distT="0" distB="0" distL="114300" distR="114300" simplePos="0" relativeHeight="251656703" behindDoc="1" locked="0" layoutInCell="1" allowOverlap="1">
                <wp:simplePos x="0" y="0"/>
                <wp:positionH relativeFrom="column">
                  <wp:posOffset>-36830</wp:posOffset>
                </wp:positionH>
                <wp:positionV relativeFrom="paragraph">
                  <wp:posOffset>286385</wp:posOffset>
                </wp:positionV>
                <wp:extent cx="1264285" cy="619760"/>
                <wp:effectExtent l="0" t="0" r="12065" b="2794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619760"/>
                        </a:xfrm>
                        <a:prstGeom prst="rect">
                          <a:avLst/>
                        </a:prstGeom>
                        <a:solidFill>
                          <a:srgbClr val="FFFFFF"/>
                        </a:solidFill>
                        <a:ln w="9525">
                          <a:solidFill>
                            <a:srgbClr val="000000"/>
                          </a:solidFill>
                          <a:miter lim="800000"/>
                          <a:headEnd/>
                          <a:tailEnd/>
                        </a:ln>
                      </wps:spPr>
                      <wps:txbx>
                        <w:txbxContent>
                          <w:p w:rsidR="00821391" w:rsidRDefault="00821391" w:rsidP="004C0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9" style="position:absolute;margin-left:-2.9pt;margin-top:22.55pt;width:99.55pt;height:48.8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">
                <v:textbox>
                  <w:txbxContent>
                    <w:p w:rsidR="00821391" w:rsidRDefault="00821391" w:rsidP="004C084B"/>
                  </w:txbxContent>
                </v:textbox>
              </v:rect>
            </w:pict>
          </mc:Fallback>
        </mc:AlternateContent>
      </w:r>
      <w:r w:rsidRPr="00414219">
        <w:rPr>
          <w:noProof/>
          <w:lang w:eastAsia="ru-RU"/>
        </w:rPr>
        <mc:AlternateContent>
          <mc:Choice Requires="wps">
            <w:drawing>
              <wp:anchor distT="0" distB="0" distL="114300" distR="114300" simplePos="0" relativeHeight="251669504" behindDoc="0" locked="0" layoutInCell="1" allowOverlap="1">
                <wp:simplePos x="0" y="0"/>
                <wp:positionH relativeFrom="column">
                  <wp:posOffset>-31420</wp:posOffset>
                </wp:positionH>
                <wp:positionV relativeFrom="paragraph">
                  <wp:posOffset>610235</wp:posOffset>
                </wp:positionV>
                <wp:extent cx="755015" cy="200273"/>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5015" cy="200273"/>
                        </a:xfrm>
                        <a:prstGeom prst="rect">
                          <a:avLst/>
                        </a:prstGeom>
                      </wps:spPr>
                      <wps:txbx>
                        <w:txbxContent>
                          <w:p w:rsidR="00821391" w:rsidRDefault="00821391"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3" o:spid="_x0000_s1030" type="#_x0000_t202" style="position:absolute;margin-left:-2.45pt;margin-top:48.05pt;width:59.45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" filled="f" stroked="f">
                <o:lock v:ext="edit" shapetype="t"/>
                <v:textbox>
                  <w:txbxContent>
                    <w:p w:rsidR="00821391" w:rsidRDefault="00821391"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Pr="00414219">
        <w:rPr>
          <w:noProof/>
          <w:lang w:eastAsia="ru-RU"/>
        </w:rPr>
        <mc:AlternateContent>
          <mc:Choice Requires="wps">
            <w:drawing>
              <wp:anchor distT="0" distB="0" distL="114300" distR="114300" simplePos="0" relativeHeight="251670528" behindDoc="0" locked="0" layoutInCell="1" allowOverlap="1">
                <wp:simplePos x="0" y="0"/>
                <wp:positionH relativeFrom="column">
                  <wp:posOffset>-33909</wp:posOffset>
                </wp:positionH>
                <wp:positionV relativeFrom="paragraph">
                  <wp:posOffset>332105</wp:posOffset>
                </wp:positionV>
                <wp:extent cx="1296035" cy="319157"/>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6035" cy="319157"/>
                        </a:xfrm>
                        <a:prstGeom prst="rect">
                          <a:avLst/>
                        </a:prstGeom>
                      </wps:spPr>
                      <wps:txbx>
                        <w:txbxContent>
                          <w:p w:rsidR="00821391" w:rsidRDefault="00821391"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2" o:spid="_x0000_s1031" type="#_x0000_t202" style="position:absolute;margin-left:-2.65pt;margin-top:26.15pt;width:102.05pt;height:2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" filled="f" stroked="f">
                <o:lock v:ext="edit" shapetype="t"/>
                <v:textbox>
                  <w:txbxContent>
                    <w:p w:rsidR="00821391" w:rsidRDefault="00821391"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r w:rsidRPr="00414219">
        <w:rPr>
          <w:b/>
          <w:noProof/>
          <w:lang w:eastAsia="ru-RU"/>
        </w:rPr>
        <mc:AlternateContent>
          <mc:Choice Requires="wps">
            <w:drawing>
              <wp:anchor distT="0" distB="0" distL="114300" distR="114300" simplePos="0" relativeHeight="251666432" behindDoc="0" locked="0" layoutInCell="1" allowOverlap="1">
                <wp:simplePos x="0" y="0"/>
                <wp:positionH relativeFrom="column">
                  <wp:posOffset>1411529</wp:posOffset>
                </wp:positionH>
                <wp:positionV relativeFrom="paragraph">
                  <wp:posOffset>286385</wp:posOffset>
                </wp:positionV>
                <wp:extent cx="1614170" cy="619760"/>
                <wp:effectExtent l="0" t="0" r="24130" b="2794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619760"/>
                        </a:xfrm>
                        <a:prstGeom prst="rect">
                          <a:avLst/>
                        </a:prstGeom>
                        <a:solidFill>
                          <a:srgbClr val="FFFFFF"/>
                        </a:solidFill>
                        <a:ln w="9525">
                          <a:solidFill>
                            <a:srgbClr val="000000"/>
                          </a:solidFill>
                          <a:miter lim="800000"/>
                          <a:headEnd/>
                          <a:tailEnd/>
                        </a:ln>
                      </wps:spPr>
                      <wps:txbx>
                        <w:txbxContent>
                          <w:p w:rsidR="00821391" w:rsidRDefault="00821391" w:rsidP="004C084B">
                            <w:pPr>
                              <w:rPr>
                                <w:sz w:val="12"/>
                                <w:szCs w:val="12"/>
                              </w:rPr>
                            </w:pPr>
                            <w:r w:rsidRPr="00414219">
                              <w:rPr>
                                <w:sz w:val="12"/>
                                <w:szCs w:val="12"/>
                              </w:rPr>
                              <w:t xml:space="preserve">Издатель: Администрация </w:t>
                            </w:r>
                            <w:r>
                              <w:rPr>
                                <w:sz w:val="12"/>
                                <w:szCs w:val="12"/>
                              </w:rPr>
                              <w:t>Мокроусовского</w:t>
                            </w:r>
                            <w:r w:rsidRPr="00414219">
                              <w:rPr>
                                <w:sz w:val="12"/>
                                <w:szCs w:val="12"/>
                              </w:rPr>
                              <w:t xml:space="preserve"> муниципального округа.</w:t>
                            </w:r>
                          </w:p>
                          <w:p w:rsidR="00821391" w:rsidRDefault="00821391" w:rsidP="004C084B">
                            <w:pPr>
                              <w:rPr>
                                <w:sz w:val="12"/>
                                <w:szCs w:val="12"/>
                              </w:rPr>
                            </w:pPr>
                          </w:p>
                          <w:p w:rsidR="00821391" w:rsidRPr="00414219" w:rsidRDefault="00821391" w:rsidP="004C084B">
                            <w:pPr>
                              <w:rPr>
                                <w:sz w:val="12"/>
                                <w:szCs w:val="12"/>
                              </w:rPr>
                            </w:pPr>
                            <w:r>
                              <w:rPr>
                                <w:sz w:val="12"/>
                                <w:szCs w:val="12"/>
                              </w:rPr>
                              <w:t>Учредитель</w:t>
                            </w:r>
                            <w:r w:rsidRPr="00414219">
                              <w:rPr>
                                <w:sz w:val="12"/>
                                <w:szCs w:val="12"/>
                              </w:rPr>
                              <w:t xml:space="preserve">: </w:t>
                            </w:r>
                            <w:r>
                              <w:rPr>
                                <w:sz w:val="12"/>
                                <w:szCs w:val="12"/>
                              </w:rPr>
                              <w:t xml:space="preserve"> Дума Мокроусовского</w:t>
                            </w:r>
                            <w:r w:rsidRPr="00414219">
                              <w:rPr>
                                <w:sz w:val="12"/>
                                <w:szCs w:val="12"/>
                              </w:rPr>
                              <w:t xml:space="preserve"> муниципального округа </w:t>
                            </w:r>
                          </w:p>
                          <w:p w:rsidR="00821391" w:rsidRDefault="00821391" w:rsidP="004C084B">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2" style="position:absolute;margin-left:111.15pt;margin-top:22.55pt;width:127.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">
                <v:textbox>
                  <w:txbxContent>
                    <w:p w:rsidR="00821391" w:rsidRDefault="00821391" w:rsidP="004C084B">
                      <w:pPr>
                        <w:rPr>
                          <w:sz w:val="12"/>
                          <w:szCs w:val="12"/>
                        </w:rPr>
                      </w:pPr>
                      <w:r w:rsidRPr="00414219">
                        <w:rPr>
                          <w:sz w:val="12"/>
                          <w:szCs w:val="12"/>
                        </w:rPr>
                        <w:t xml:space="preserve">Издатель: Администрация </w:t>
                      </w:r>
                      <w:r>
                        <w:rPr>
                          <w:sz w:val="12"/>
                          <w:szCs w:val="12"/>
                        </w:rPr>
                        <w:t>Мокроусовского</w:t>
                      </w:r>
                      <w:r w:rsidRPr="00414219">
                        <w:rPr>
                          <w:sz w:val="12"/>
                          <w:szCs w:val="12"/>
                        </w:rPr>
                        <w:t xml:space="preserve"> муниципального округа.</w:t>
                      </w:r>
                    </w:p>
                    <w:p w:rsidR="00821391" w:rsidRDefault="00821391" w:rsidP="004C084B">
                      <w:pPr>
                        <w:rPr>
                          <w:sz w:val="12"/>
                          <w:szCs w:val="12"/>
                        </w:rPr>
                      </w:pPr>
                    </w:p>
                    <w:p w:rsidR="00821391" w:rsidRPr="00414219" w:rsidRDefault="00821391" w:rsidP="004C084B">
                      <w:pPr>
                        <w:rPr>
                          <w:sz w:val="12"/>
                          <w:szCs w:val="12"/>
                        </w:rPr>
                      </w:pPr>
                      <w:r>
                        <w:rPr>
                          <w:sz w:val="12"/>
                          <w:szCs w:val="12"/>
                        </w:rPr>
                        <w:t>Учредитель</w:t>
                      </w:r>
                      <w:r w:rsidRPr="00414219">
                        <w:rPr>
                          <w:sz w:val="12"/>
                          <w:szCs w:val="12"/>
                        </w:rPr>
                        <w:t xml:space="preserve">: </w:t>
                      </w:r>
                      <w:r>
                        <w:rPr>
                          <w:sz w:val="12"/>
                          <w:szCs w:val="12"/>
                        </w:rPr>
                        <w:t xml:space="preserve"> Дума Мокроусовского</w:t>
                      </w:r>
                      <w:r w:rsidRPr="00414219">
                        <w:rPr>
                          <w:sz w:val="12"/>
                          <w:szCs w:val="12"/>
                        </w:rPr>
                        <w:t xml:space="preserve"> муниципального округа </w:t>
                      </w:r>
                    </w:p>
                    <w:p w:rsidR="00821391" w:rsidRDefault="00821391" w:rsidP="004C084B">
                      <w:pPr>
                        <w:jc w:val="both"/>
                        <w:rPr>
                          <w:sz w:val="12"/>
                          <w:szCs w:val="12"/>
                        </w:rPr>
                      </w:pPr>
                    </w:p>
                  </w:txbxContent>
                </v:textbox>
              </v:rect>
            </w:pict>
          </mc:Fallback>
        </mc:AlternateContent>
      </w:r>
      <w:r w:rsidRPr="00414219">
        <w:rPr>
          <w:b/>
          <w:noProof/>
          <w:lang w:eastAsia="ru-RU"/>
        </w:rPr>
        <mc:AlternateContent>
          <mc:Choice Requires="wps">
            <w:drawing>
              <wp:anchor distT="0" distB="0" distL="114300" distR="114300" simplePos="0" relativeHeight="251668480" behindDoc="0" locked="0" layoutInCell="1" allowOverlap="1">
                <wp:simplePos x="0" y="0"/>
                <wp:positionH relativeFrom="column">
                  <wp:posOffset>3208274</wp:posOffset>
                </wp:positionH>
                <wp:positionV relativeFrom="paragraph">
                  <wp:posOffset>286385</wp:posOffset>
                </wp:positionV>
                <wp:extent cx="1525270" cy="619760"/>
                <wp:effectExtent l="0" t="0" r="17780" b="2794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619760"/>
                        </a:xfrm>
                        <a:prstGeom prst="rect">
                          <a:avLst/>
                        </a:prstGeom>
                        <a:solidFill>
                          <a:srgbClr val="FFFFFF"/>
                        </a:solidFill>
                        <a:ln w="9525">
                          <a:solidFill>
                            <a:srgbClr val="000000"/>
                          </a:solidFill>
                          <a:miter lim="800000"/>
                          <a:headEnd/>
                          <a:tailEnd/>
                        </a:ln>
                      </wps:spPr>
                      <wps:txbx>
                        <w:txbxContent>
                          <w:p w:rsidR="00821391" w:rsidRDefault="00821391" w:rsidP="004C084B">
                            <w:pPr>
                              <w:ind w:firstLine="284"/>
                              <w:jc w:val="both"/>
                              <w:rPr>
                                <w:i/>
                                <w:sz w:val="12"/>
                                <w:szCs w:val="12"/>
                              </w:rPr>
                            </w:pPr>
                            <w:r>
                              <w:rPr>
                                <w:i/>
                                <w:sz w:val="12"/>
                                <w:szCs w:val="12"/>
                              </w:rPr>
                              <w:t>«Информационный вестник» распространяется бесплатно.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3" style="position:absolute;margin-left:252.6pt;margin-top:22.55pt;width:120.1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">
                <v:textbox>
                  <w:txbxContent>
                    <w:p w:rsidR="00821391" w:rsidRDefault="00821391" w:rsidP="004C084B">
                      <w:pPr>
                        <w:ind w:firstLine="284"/>
                        <w:jc w:val="both"/>
                        <w:rPr>
                          <w:i/>
                          <w:sz w:val="12"/>
                          <w:szCs w:val="12"/>
                        </w:rPr>
                      </w:pPr>
                      <w:r>
                        <w:rPr>
                          <w:i/>
                          <w:sz w:val="12"/>
                          <w:szCs w:val="12"/>
                        </w:rPr>
                        <w:t>«Информационный вестник» распространяется бесплатно.</w:t>
                      </w:r>
                    </w:p>
                  </w:txbxContent>
                </v:textbox>
              </v:rect>
            </w:pict>
          </mc:Fallback>
        </mc:AlternateContent>
      </w:r>
      <w:r w:rsidR="00D61310">
        <w:rPr>
          <w:sz w:val="14"/>
          <w:szCs w:val="14"/>
        </w:rPr>
        <w:t xml:space="preserve">                                                                                                                                  </w:t>
      </w:r>
      <w:r w:rsidR="001E7E1B" w:rsidRPr="00754DFE">
        <w:rPr>
          <w:sz w:val="14"/>
          <w:szCs w:val="14"/>
        </w:rPr>
        <w:t xml:space="preserve">                     </w:t>
      </w:r>
      <w:r w:rsidR="00D61310">
        <w:rPr>
          <w:sz w:val="14"/>
          <w:szCs w:val="14"/>
        </w:rPr>
        <w:t xml:space="preserve"> </w:t>
      </w:r>
      <w:r w:rsidR="00754DFE" w:rsidRPr="00754DFE">
        <w:rPr>
          <w:sz w:val="14"/>
          <w:szCs w:val="14"/>
        </w:rPr>
        <w:t xml:space="preserve"> </w:t>
      </w:r>
      <w:r w:rsidR="00EA61D0">
        <w:rPr>
          <w:sz w:val="14"/>
          <w:szCs w:val="14"/>
        </w:rPr>
        <w:t xml:space="preserve">           </w:t>
      </w:r>
      <w:r w:rsidR="00754DFE">
        <w:rPr>
          <w:sz w:val="14"/>
          <w:szCs w:val="14"/>
        </w:rPr>
        <w:t xml:space="preserve"> </w:t>
      </w:r>
      <w:r w:rsidR="00D61310">
        <w:rPr>
          <w:sz w:val="14"/>
          <w:szCs w:val="14"/>
        </w:rPr>
        <w:t>Светлана Николаевна</w:t>
      </w:r>
    </w:p>
    <w:sectPr w:rsidR="00EF7729" w:rsidRPr="00D61310" w:rsidSect="00EA61D0">
      <w:pgSz w:w="11900" w:h="16840"/>
      <w:pgMar w:top="851" w:right="284" w:bottom="1077" w:left="851" w:header="567"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BD6" w:rsidRDefault="00D25BD6" w:rsidP="00C3483A">
      <w:r>
        <w:separator/>
      </w:r>
    </w:p>
  </w:endnote>
  <w:endnote w:type="continuationSeparator" w:id="0">
    <w:p w:rsidR="00D25BD6" w:rsidRDefault="00D25BD6" w:rsidP="00C3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7815480"/>
      <w:docPartObj>
        <w:docPartGallery w:val="Page Numbers (Bottom of Page)"/>
        <w:docPartUnique/>
      </w:docPartObj>
    </w:sdtPr>
    <w:sdtEndPr/>
    <w:sdtContent>
      <w:p w:rsidR="00821391" w:rsidRDefault="00821391">
        <w:pPr>
          <w:pStyle w:val="ad"/>
          <w:jc w:val="center"/>
        </w:pPr>
        <w:r>
          <w:fldChar w:fldCharType="begin"/>
        </w:r>
        <w:r>
          <w:instrText>PAGE   \* MERGEFORMAT</w:instrText>
        </w:r>
        <w:r>
          <w:fldChar w:fldCharType="separate"/>
        </w:r>
        <w:r w:rsidR="00D25BD6">
          <w:rPr>
            <w:noProof/>
          </w:rPr>
          <w:t>1</w:t>
        </w:r>
        <w:r>
          <w:fldChar w:fldCharType="end"/>
        </w:r>
      </w:p>
    </w:sdtContent>
  </w:sdt>
  <w:p w:rsidR="00000000" w:rsidRDefault="00D25B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BD6" w:rsidRDefault="00D25BD6" w:rsidP="00C3483A">
      <w:r>
        <w:separator/>
      </w:r>
    </w:p>
  </w:footnote>
  <w:footnote w:type="continuationSeparator" w:id="0">
    <w:p w:rsidR="00D25BD6" w:rsidRDefault="00D25BD6" w:rsidP="00C348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391" w:rsidRDefault="00821391">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683260</wp:posOffset>
              </wp:positionH>
              <wp:positionV relativeFrom="page">
                <wp:posOffset>711835</wp:posOffset>
              </wp:positionV>
              <wp:extent cx="229870" cy="167640"/>
              <wp:effectExtent l="0" t="0" r="127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391" w:rsidRDefault="00821391" w:rsidP="00030B50">
                          <w:pPr>
                            <w:spacing w:before="13"/>
                            <w:rPr>
                              <w:rFonts w:asci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34" type="#_x0000_t202" style="position:absolute;margin-left:53.8pt;margin-top:56.05pt;width:18.1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" filled="f" stroked="f">
              <v:textbox inset="0,0,0,0">
                <w:txbxContent>
                  <w:p w:rsidR="00821391" w:rsidRDefault="00821391" w:rsidP="00030B50">
                    <w:pPr>
                      <w:spacing w:before="13"/>
                      <w:rPr>
                        <w:rFonts w:ascii="Arial"/>
                        <w:sz w:val="20"/>
                      </w:rPr>
                    </w:pPr>
                  </w:p>
                </w:txbxContent>
              </v:textbox>
              <w10:wrap anchorx="page" anchory="page"/>
            </v:shape>
          </w:pict>
        </mc:Fallback>
      </mc:AlternateContent>
    </w:r>
  </w:p>
  <w:p w:rsidR="00000000" w:rsidRDefault="00D25BD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lvl w:ilvl="0">
      <w:start w:val="1"/>
      <w:numFmt w:val="decimal"/>
      <w:lvlText w:val="%1"/>
      <w:lvlJc w:val="left"/>
      <w:pPr>
        <w:tabs>
          <w:tab w:val="num" w:pos="0"/>
        </w:tabs>
        <w:ind w:left="393" w:hanging="393"/>
      </w:pPr>
      <w:rPr>
        <w:rFonts w:cs="Times New Roman"/>
      </w:rPr>
    </w:lvl>
    <w:lvl w:ilvl="1">
      <w:start w:val="1"/>
      <w:numFmt w:val="decimal"/>
      <w:lvlText w:val="%1.%2"/>
      <w:lvlJc w:val="left"/>
      <w:pPr>
        <w:tabs>
          <w:tab w:val="num" w:pos="0"/>
        </w:tabs>
        <w:ind w:left="1004" w:hanging="720"/>
      </w:pPr>
      <w:rPr>
        <w:rFonts w:cs="Times New Roman"/>
      </w:rPr>
    </w:lvl>
    <w:lvl w:ilvl="2">
      <w:start w:val="1"/>
      <w:numFmt w:val="decimal"/>
      <w:lvlText w:val="%1.%2.%3"/>
      <w:lvlJc w:val="left"/>
      <w:pPr>
        <w:tabs>
          <w:tab w:val="num" w:pos="0"/>
        </w:tabs>
        <w:ind w:left="1288" w:hanging="720"/>
      </w:pPr>
      <w:rPr>
        <w:rFonts w:cs="Times New Roman"/>
      </w:rPr>
    </w:lvl>
    <w:lvl w:ilvl="3">
      <w:start w:val="1"/>
      <w:numFmt w:val="decimal"/>
      <w:lvlText w:val="%1.%2.%3.%4"/>
      <w:lvlJc w:val="left"/>
      <w:pPr>
        <w:tabs>
          <w:tab w:val="num" w:pos="0"/>
        </w:tabs>
        <w:ind w:left="1932" w:hanging="1080"/>
      </w:pPr>
      <w:rPr>
        <w:rFonts w:cs="Times New Roman"/>
      </w:rPr>
    </w:lvl>
    <w:lvl w:ilvl="4">
      <w:start w:val="1"/>
      <w:numFmt w:val="decimal"/>
      <w:lvlText w:val="%1.%2.%3.%4.%5"/>
      <w:lvlJc w:val="left"/>
      <w:pPr>
        <w:tabs>
          <w:tab w:val="num" w:pos="0"/>
        </w:tabs>
        <w:ind w:left="2216" w:hanging="1080"/>
      </w:pPr>
      <w:rPr>
        <w:rFonts w:cs="Times New Roman"/>
      </w:rPr>
    </w:lvl>
    <w:lvl w:ilvl="5">
      <w:start w:val="1"/>
      <w:numFmt w:val="decimal"/>
      <w:lvlText w:val="%1.%2.%3.%4.%5.%6"/>
      <w:lvlJc w:val="left"/>
      <w:pPr>
        <w:tabs>
          <w:tab w:val="num" w:pos="0"/>
        </w:tabs>
        <w:ind w:left="2860" w:hanging="1440"/>
      </w:pPr>
      <w:rPr>
        <w:rFonts w:cs="Times New Roman"/>
      </w:rPr>
    </w:lvl>
    <w:lvl w:ilvl="6">
      <w:start w:val="1"/>
      <w:numFmt w:val="decimal"/>
      <w:lvlText w:val="%1.%2.%3.%4.%5.%6.%7"/>
      <w:lvlJc w:val="left"/>
      <w:pPr>
        <w:tabs>
          <w:tab w:val="num" w:pos="0"/>
        </w:tabs>
        <w:ind w:left="3504" w:hanging="1800"/>
      </w:pPr>
      <w:rPr>
        <w:rFonts w:cs="Times New Roman"/>
      </w:rPr>
    </w:lvl>
    <w:lvl w:ilvl="7">
      <w:start w:val="1"/>
      <w:numFmt w:val="decimal"/>
      <w:lvlText w:val="%1.%2.%3.%4.%5.%6.%7.%8"/>
      <w:lvlJc w:val="left"/>
      <w:pPr>
        <w:tabs>
          <w:tab w:val="num" w:pos="0"/>
        </w:tabs>
        <w:ind w:left="3788" w:hanging="1800"/>
      </w:pPr>
      <w:rPr>
        <w:rFonts w:cs="Times New Roman"/>
      </w:rPr>
    </w:lvl>
    <w:lvl w:ilvl="8">
      <w:start w:val="1"/>
      <w:numFmt w:val="decimal"/>
      <w:lvlText w:val="%1.%2.%3.%4.%5.%6.%7.%8.%9"/>
      <w:lvlJc w:val="left"/>
      <w:pPr>
        <w:tabs>
          <w:tab w:val="num" w:pos="0"/>
        </w:tabs>
        <w:ind w:left="4432" w:hanging="2160"/>
      </w:pPr>
      <w:rPr>
        <w:rFonts w:cs="Times New Roman"/>
      </w:rPr>
    </w:lvl>
  </w:abstractNum>
  <w:abstractNum w:abstractNumId="1" w15:restartNumberingAfterBreak="0">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7E270F9"/>
    <w:multiLevelType w:val="hybridMultilevel"/>
    <w:tmpl w:val="ADDEB788"/>
    <w:lvl w:ilvl="0" w:tplc="BD2EFEAC">
      <w:start w:val="1"/>
      <w:numFmt w:val="decimal"/>
      <w:lvlText w:val="%1."/>
      <w:lvlJc w:val="left"/>
      <w:pPr>
        <w:tabs>
          <w:tab w:val="num" w:pos="1716"/>
        </w:tabs>
        <w:ind w:left="1716" w:hanging="1008"/>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15:restartNumberingAfterBreak="0">
    <w:nsid w:val="2ABC36FB"/>
    <w:multiLevelType w:val="hybridMultilevel"/>
    <w:tmpl w:val="3700440C"/>
    <w:lvl w:ilvl="0" w:tplc="A92ECEC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2DBE1565"/>
    <w:multiLevelType w:val="hybridMultilevel"/>
    <w:tmpl w:val="0E681846"/>
    <w:lvl w:ilvl="0" w:tplc="C0A86B5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15:restartNumberingAfterBreak="0">
    <w:nsid w:val="36D13264"/>
    <w:multiLevelType w:val="multilevel"/>
    <w:tmpl w:val="0419001D"/>
    <w:styleLink w:val="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15:restartNumberingAfterBreak="0">
    <w:nsid w:val="37B97822"/>
    <w:multiLevelType w:val="hybridMultilevel"/>
    <w:tmpl w:val="56B61F52"/>
    <w:lvl w:ilvl="0" w:tplc="A56835A4">
      <w:start w:val="1"/>
      <w:numFmt w:val="decimal"/>
      <w:suff w:val="space"/>
      <w:lvlText w:val="%1)"/>
      <w:lvlJc w:val="left"/>
      <w:pPr>
        <w:ind w:left="1878" w:hanging="117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 w15:restartNumberingAfterBreak="0">
    <w:nsid w:val="3C9566FA"/>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62546D4"/>
    <w:multiLevelType w:val="hybridMultilevel"/>
    <w:tmpl w:val="DC789D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581A207E"/>
    <w:multiLevelType w:val="hybridMultilevel"/>
    <w:tmpl w:val="7C369CC8"/>
    <w:lvl w:ilvl="0" w:tplc="1040DDD6">
      <w:start w:val="1"/>
      <w:numFmt w:val="decimal"/>
      <w:pStyle w:val="20"/>
      <w:lvlText w:val="%1."/>
      <w:lvlJc w:val="left"/>
      <w:pPr>
        <w:ind w:left="2061"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10" w15:restartNumberingAfterBreak="0">
    <w:nsid w:val="5BF16B91"/>
    <w:multiLevelType w:val="multilevel"/>
    <w:tmpl w:val="D56E9E00"/>
    <w:lvl w:ilvl="0">
      <w:start w:val="1"/>
      <w:numFmt w:val="decimal"/>
      <w:suff w:val="space"/>
      <w:lvlText w:val="%1)"/>
      <w:lvlJc w:val="left"/>
      <w:pPr>
        <w:ind w:left="624" w:hanging="264"/>
      </w:pPr>
      <w:rPr>
        <w:rFonts w:ascii="Times New Roman" w:eastAsia="Times New Roman" w:hAnsi="Times New Roman" w:cs="Times New Roman" w:hint="default"/>
        <w:sz w:val="26"/>
        <w:szCs w:val="26"/>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CAB6679"/>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EEC351B"/>
    <w:multiLevelType w:val="hybridMultilevel"/>
    <w:tmpl w:val="309EA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88B37F0"/>
    <w:multiLevelType w:val="hybridMultilevel"/>
    <w:tmpl w:val="29FCFAD2"/>
    <w:lvl w:ilvl="0" w:tplc="771862E2">
      <w:start w:val="1"/>
      <w:numFmt w:val="decimal"/>
      <w:lvlText w:val="%1."/>
      <w:lvlJc w:val="left"/>
      <w:pPr>
        <w:ind w:left="720" w:hanging="360"/>
      </w:pPr>
      <w:rPr>
        <w:rFonts w:cs="Times New Roman" w:hint="default"/>
      </w:rPr>
    </w:lvl>
    <w:lvl w:ilvl="1" w:tplc="D2DCE6C2">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79004EA7"/>
    <w:multiLevelType w:val="hybridMultilevel"/>
    <w:tmpl w:val="36AE0100"/>
    <w:lvl w:ilvl="0" w:tplc="0000004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
  </w:num>
  <w:num w:numId="4">
    <w:abstractNumId w:val="14"/>
  </w:num>
  <w:num w:numId="5">
    <w:abstractNumId w:val="0"/>
  </w:num>
  <w:num w:numId="6">
    <w:abstractNumId w:val="4"/>
  </w:num>
  <w:num w:numId="7">
    <w:abstractNumId w:val="9"/>
  </w:num>
  <w:num w:numId="8">
    <w:abstractNumId w:val="8"/>
  </w:num>
  <w:num w:numId="9">
    <w:abstractNumId w:val="2"/>
  </w:num>
  <w:num w:numId="10">
    <w:abstractNumId w:val="11"/>
  </w:num>
  <w:num w:numId="11">
    <w:abstractNumId w:val="7"/>
  </w:num>
  <w:num w:numId="12">
    <w:abstractNumId w:val="3"/>
  </w:num>
  <w:num w:numId="13">
    <w:abstractNumId w:val="12"/>
  </w:num>
  <w:num w:numId="14">
    <w:abstractNumId w:val="10"/>
  </w:num>
  <w:num w:numId="1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83A"/>
    <w:rsid w:val="000126B0"/>
    <w:rsid w:val="00017AB3"/>
    <w:rsid w:val="000203E7"/>
    <w:rsid w:val="00025E8C"/>
    <w:rsid w:val="00030B50"/>
    <w:rsid w:val="00037AE6"/>
    <w:rsid w:val="00044099"/>
    <w:rsid w:val="00063641"/>
    <w:rsid w:val="0006750B"/>
    <w:rsid w:val="000707AF"/>
    <w:rsid w:val="000721D4"/>
    <w:rsid w:val="000807EB"/>
    <w:rsid w:val="00084564"/>
    <w:rsid w:val="000A3583"/>
    <w:rsid w:val="000A6EA2"/>
    <w:rsid w:val="000B132C"/>
    <w:rsid w:val="000B4E33"/>
    <w:rsid w:val="000B63BA"/>
    <w:rsid w:val="000C0AD5"/>
    <w:rsid w:val="000D2327"/>
    <w:rsid w:val="000D675E"/>
    <w:rsid w:val="000E0A8C"/>
    <w:rsid w:val="000E4B2F"/>
    <w:rsid w:val="000E77FA"/>
    <w:rsid w:val="000F0B6F"/>
    <w:rsid w:val="000F459B"/>
    <w:rsid w:val="000F6907"/>
    <w:rsid w:val="001131C1"/>
    <w:rsid w:val="001201A5"/>
    <w:rsid w:val="0012499A"/>
    <w:rsid w:val="001253DA"/>
    <w:rsid w:val="0013340E"/>
    <w:rsid w:val="00134A31"/>
    <w:rsid w:val="00145CC3"/>
    <w:rsid w:val="00160D02"/>
    <w:rsid w:val="001749EC"/>
    <w:rsid w:val="00176BE4"/>
    <w:rsid w:val="001845A4"/>
    <w:rsid w:val="0019457C"/>
    <w:rsid w:val="001A3B77"/>
    <w:rsid w:val="001A6187"/>
    <w:rsid w:val="001B1909"/>
    <w:rsid w:val="001B2D69"/>
    <w:rsid w:val="001B73E8"/>
    <w:rsid w:val="001C044E"/>
    <w:rsid w:val="001C419D"/>
    <w:rsid w:val="001D36C5"/>
    <w:rsid w:val="001E00EC"/>
    <w:rsid w:val="001E0811"/>
    <w:rsid w:val="001E0B2F"/>
    <w:rsid w:val="001E5BCF"/>
    <w:rsid w:val="001E7E1B"/>
    <w:rsid w:val="001F20EB"/>
    <w:rsid w:val="001F7329"/>
    <w:rsid w:val="001F79CB"/>
    <w:rsid w:val="00203A78"/>
    <w:rsid w:val="00210F48"/>
    <w:rsid w:val="0022206C"/>
    <w:rsid w:val="00225581"/>
    <w:rsid w:val="0023155A"/>
    <w:rsid w:val="00237B37"/>
    <w:rsid w:val="00247207"/>
    <w:rsid w:val="00260B50"/>
    <w:rsid w:val="00282B3E"/>
    <w:rsid w:val="00292ADD"/>
    <w:rsid w:val="00295202"/>
    <w:rsid w:val="00295E0A"/>
    <w:rsid w:val="002A04D2"/>
    <w:rsid w:val="002A6F61"/>
    <w:rsid w:val="002C1D71"/>
    <w:rsid w:val="002C44C5"/>
    <w:rsid w:val="002C52E7"/>
    <w:rsid w:val="002D032E"/>
    <w:rsid w:val="002D70FF"/>
    <w:rsid w:val="002E0DFB"/>
    <w:rsid w:val="002E639E"/>
    <w:rsid w:val="002E6B72"/>
    <w:rsid w:val="002F51EE"/>
    <w:rsid w:val="0030196B"/>
    <w:rsid w:val="00302317"/>
    <w:rsid w:val="00303B41"/>
    <w:rsid w:val="003044A2"/>
    <w:rsid w:val="00312BAE"/>
    <w:rsid w:val="00317F52"/>
    <w:rsid w:val="0034463A"/>
    <w:rsid w:val="003638FE"/>
    <w:rsid w:val="003662A5"/>
    <w:rsid w:val="00370793"/>
    <w:rsid w:val="00392153"/>
    <w:rsid w:val="003A014D"/>
    <w:rsid w:val="003A583F"/>
    <w:rsid w:val="003C0082"/>
    <w:rsid w:val="003C42B1"/>
    <w:rsid w:val="003C65A3"/>
    <w:rsid w:val="003D1FAF"/>
    <w:rsid w:val="003F23B8"/>
    <w:rsid w:val="003F2CD0"/>
    <w:rsid w:val="003F695C"/>
    <w:rsid w:val="0040425D"/>
    <w:rsid w:val="00406D05"/>
    <w:rsid w:val="00410F42"/>
    <w:rsid w:val="00424435"/>
    <w:rsid w:val="00435E63"/>
    <w:rsid w:val="00443426"/>
    <w:rsid w:val="00446CAB"/>
    <w:rsid w:val="00452C0F"/>
    <w:rsid w:val="00465F47"/>
    <w:rsid w:val="00467078"/>
    <w:rsid w:val="00473645"/>
    <w:rsid w:val="00495EA8"/>
    <w:rsid w:val="004B2A8C"/>
    <w:rsid w:val="004B67FB"/>
    <w:rsid w:val="004B7F20"/>
    <w:rsid w:val="004C084B"/>
    <w:rsid w:val="004D0480"/>
    <w:rsid w:val="004E6AA5"/>
    <w:rsid w:val="004F0B0A"/>
    <w:rsid w:val="00502256"/>
    <w:rsid w:val="005074A7"/>
    <w:rsid w:val="00507721"/>
    <w:rsid w:val="00513E8C"/>
    <w:rsid w:val="0051682A"/>
    <w:rsid w:val="00516F4D"/>
    <w:rsid w:val="00527680"/>
    <w:rsid w:val="0054308B"/>
    <w:rsid w:val="00551E58"/>
    <w:rsid w:val="0056408B"/>
    <w:rsid w:val="005722A5"/>
    <w:rsid w:val="00576C5D"/>
    <w:rsid w:val="005827EA"/>
    <w:rsid w:val="00586C59"/>
    <w:rsid w:val="00592F09"/>
    <w:rsid w:val="005A4640"/>
    <w:rsid w:val="005A5D4A"/>
    <w:rsid w:val="005A69E9"/>
    <w:rsid w:val="005B217A"/>
    <w:rsid w:val="005D0DC3"/>
    <w:rsid w:val="005D72F4"/>
    <w:rsid w:val="005E0C1A"/>
    <w:rsid w:val="005E0E76"/>
    <w:rsid w:val="005E73B2"/>
    <w:rsid w:val="005F764E"/>
    <w:rsid w:val="00603A0B"/>
    <w:rsid w:val="006324D0"/>
    <w:rsid w:val="00632FB9"/>
    <w:rsid w:val="00640ECC"/>
    <w:rsid w:val="00656081"/>
    <w:rsid w:val="0066024C"/>
    <w:rsid w:val="00664C8B"/>
    <w:rsid w:val="00674815"/>
    <w:rsid w:val="006A2044"/>
    <w:rsid w:val="006C5422"/>
    <w:rsid w:val="006D276C"/>
    <w:rsid w:val="006D6523"/>
    <w:rsid w:val="006D7273"/>
    <w:rsid w:val="006F0B84"/>
    <w:rsid w:val="007119E2"/>
    <w:rsid w:val="0072076E"/>
    <w:rsid w:val="0072519A"/>
    <w:rsid w:val="00726221"/>
    <w:rsid w:val="007277EF"/>
    <w:rsid w:val="0072793C"/>
    <w:rsid w:val="00741C73"/>
    <w:rsid w:val="007478A5"/>
    <w:rsid w:val="007504BF"/>
    <w:rsid w:val="00751C86"/>
    <w:rsid w:val="00754543"/>
    <w:rsid w:val="00754DFE"/>
    <w:rsid w:val="00757048"/>
    <w:rsid w:val="00763F4C"/>
    <w:rsid w:val="007647A3"/>
    <w:rsid w:val="007709DB"/>
    <w:rsid w:val="00773F86"/>
    <w:rsid w:val="007A5D21"/>
    <w:rsid w:val="007B5B93"/>
    <w:rsid w:val="007C0D62"/>
    <w:rsid w:val="007C45F0"/>
    <w:rsid w:val="007F07B0"/>
    <w:rsid w:val="007F3DEC"/>
    <w:rsid w:val="0080272A"/>
    <w:rsid w:val="00811532"/>
    <w:rsid w:val="008122E4"/>
    <w:rsid w:val="00821391"/>
    <w:rsid w:val="00832534"/>
    <w:rsid w:val="008336F9"/>
    <w:rsid w:val="00836A22"/>
    <w:rsid w:val="00836D27"/>
    <w:rsid w:val="00841A2E"/>
    <w:rsid w:val="00841ACF"/>
    <w:rsid w:val="00845201"/>
    <w:rsid w:val="00850A73"/>
    <w:rsid w:val="00856059"/>
    <w:rsid w:val="00856FAC"/>
    <w:rsid w:val="0086326B"/>
    <w:rsid w:val="0087246F"/>
    <w:rsid w:val="00880F8E"/>
    <w:rsid w:val="008A079A"/>
    <w:rsid w:val="008B4BFF"/>
    <w:rsid w:val="008B66CA"/>
    <w:rsid w:val="008D1C02"/>
    <w:rsid w:val="008E7D20"/>
    <w:rsid w:val="00901A68"/>
    <w:rsid w:val="009027F1"/>
    <w:rsid w:val="00903CD4"/>
    <w:rsid w:val="00923F7F"/>
    <w:rsid w:val="009340A0"/>
    <w:rsid w:val="00944A93"/>
    <w:rsid w:val="00945A69"/>
    <w:rsid w:val="009462B6"/>
    <w:rsid w:val="00946852"/>
    <w:rsid w:val="00951F9E"/>
    <w:rsid w:val="00953071"/>
    <w:rsid w:val="009602BE"/>
    <w:rsid w:val="00965998"/>
    <w:rsid w:val="0098066F"/>
    <w:rsid w:val="00987FEB"/>
    <w:rsid w:val="00990B3D"/>
    <w:rsid w:val="009A4654"/>
    <w:rsid w:val="009A5417"/>
    <w:rsid w:val="009B4079"/>
    <w:rsid w:val="009B6D55"/>
    <w:rsid w:val="009C5243"/>
    <w:rsid w:val="009D446B"/>
    <w:rsid w:val="009E3085"/>
    <w:rsid w:val="009F7BED"/>
    <w:rsid w:val="00A04E39"/>
    <w:rsid w:val="00A133DE"/>
    <w:rsid w:val="00A16528"/>
    <w:rsid w:val="00A170B6"/>
    <w:rsid w:val="00A2621F"/>
    <w:rsid w:val="00A428BC"/>
    <w:rsid w:val="00A54726"/>
    <w:rsid w:val="00A61B04"/>
    <w:rsid w:val="00A70881"/>
    <w:rsid w:val="00A75E4C"/>
    <w:rsid w:val="00A8746E"/>
    <w:rsid w:val="00AA1641"/>
    <w:rsid w:val="00AA675D"/>
    <w:rsid w:val="00AB6FAB"/>
    <w:rsid w:val="00AC1C06"/>
    <w:rsid w:val="00AD7BBF"/>
    <w:rsid w:val="00AE57DE"/>
    <w:rsid w:val="00B03C29"/>
    <w:rsid w:val="00B21E8D"/>
    <w:rsid w:val="00B440F4"/>
    <w:rsid w:val="00B8676C"/>
    <w:rsid w:val="00B948B1"/>
    <w:rsid w:val="00BA665B"/>
    <w:rsid w:val="00BA6A66"/>
    <w:rsid w:val="00BA6F07"/>
    <w:rsid w:val="00BA7919"/>
    <w:rsid w:val="00BB36ED"/>
    <w:rsid w:val="00BC583D"/>
    <w:rsid w:val="00BD4687"/>
    <w:rsid w:val="00BE038A"/>
    <w:rsid w:val="00C14269"/>
    <w:rsid w:val="00C156A0"/>
    <w:rsid w:val="00C32C87"/>
    <w:rsid w:val="00C3483A"/>
    <w:rsid w:val="00C36AF0"/>
    <w:rsid w:val="00C62408"/>
    <w:rsid w:val="00C62E82"/>
    <w:rsid w:val="00C6517A"/>
    <w:rsid w:val="00C705B8"/>
    <w:rsid w:val="00C97486"/>
    <w:rsid w:val="00CB5120"/>
    <w:rsid w:val="00CB644E"/>
    <w:rsid w:val="00CB766A"/>
    <w:rsid w:val="00CC1010"/>
    <w:rsid w:val="00CC1728"/>
    <w:rsid w:val="00CD19E4"/>
    <w:rsid w:val="00CD5A70"/>
    <w:rsid w:val="00CE38AA"/>
    <w:rsid w:val="00D050CE"/>
    <w:rsid w:val="00D06D67"/>
    <w:rsid w:val="00D0718F"/>
    <w:rsid w:val="00D11D43"/>
    <w:rsid w:val="00D21A5B"/>
    <w:rsid w:val="00D21C9F"/>
    <w:rsid w:val="00D2565A"/>
    <w:rsid w:val="00D2574D"/>
    <w:rsid w:val="00D25BD6"/>
    <w:rsid w:val="00D30DD6"/>
    <w:rsid w:val="00D33A53"/>
    <w:rsid w:val="00D34F49"/>
    <w:rsid w:val="00D372B6"/>
    <w:rsid w:val="00D3750C"/>
    <w:rsid w:val="00D539FB"/>
    <w:rsid w:val="00D56DF5"/>
    <w:rsid w:val="00D61310"/>
    <w:rsid w:val="00D85C8E"/>
    <w:rsid w:val="00D879B7"/>
    <w:rsid w:val="00D90B2C"/>
    <w:rsid w:val="00D93882"/>
    <w:rsid w:val="00D9640D"/>
    <w:rsid w:val="00D97CC8"/>
    <w:rsid w:val="00DA136A"/>
    <w:rsid w:val="00DA63A6"/>
    <w:rsid w:val="00DE630D"/>
    <w:rsid w:val="00DF10F8"/>
    <w:rsid w:val="00DF3233"/>
    <w:rsid w:val="00E03B8D"/>
    <w:rsid w:val="00E03BE6"/>
    <w:rsid w:val="00E25CB3"/>
    <w:rsid w:val="00E26435"/>
    <w:rsid w:val="00E26447"/>
    <w:rsid w:val="00E307E9"/>
    <w:rsid w:val="00E446EE"/>
    <w:rsid w:val="00E47A40"/>
    <w:rsid w:val="00E62546"/>
    <w:rsid w:val="00E671A9"/>
    <w:rsid w:val="00E83095"/>
    <w:rsid w:val="00E85BD1"/>
    <w:rsid w:val="00E951BC"/>
    <w:rsid w:val="00E97E0B"/>
    <w:rsid w:val="00EA5564"/>
    <w:rsid w:val="00EA61D0"/>
    <w:rsid w:val="00EC3B6D"/>
    <w:rsid w:val="00EC4282"/>
    <w:rsid w:val="00EC4BFE"/>
    <w:rsid w:val="00EC6264"/>
    <w:rsid w:val="00EC740C"/>
    <w:rsid w:val="00ED021F"/>
    <w:rsid w:val="00ED4AD4"/>
    <w:rsid w:val="00EF3A0F"/>
    <w:rsid w:val="00EF7729"/>
    <w:rsid w:val="00F121FC"/>
    <w:rsid w:val="00F173FC"/>
    <w:rsid w:val="00F221B8"/>
    <w:rsid w:val="00F270DC"/>
    <w:rsid w:val="00F278AF"/>
    <w:rsid w:val="00F53B9A"/>
    <w:rsid w:val="00F6275B"/>
    <w:rsid w:val="00F739FD"/>
    <w:rsid w:val="00F83F3C"/>
    <w:rsid w:val="00F96F30"/>
    <w:rsid w:val="00FA3850"/>
    <w:rsid w:val="00FA63FC"/>
    <w:rsid w:val="00FB4CF4"/>
    <w:rsid w:val="00FE0ECA"/>
    <w:rsid w:val="00FE6783"/>
    <w:rsid w:val="00FF3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94F906C-A178-4F4E-9654-023EB348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nhideWhenUsed="1" w:qFormat="1"/>
    <w:lsdException w:name="heading 3" w:locked="1" w:semiHidden="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483A"/>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9"/>
    <w:qFormat/>
    <w:rsid w:val="00C3483A"/>
    <w:pPr>
      <w:ind w:left="1459"/>
      <w:jc w:val="center"/>
      <w:outlineLvl w:val="0"/>
    </w:pPr>
    <w:rPr>
      <w:b/>
      <w:bCs/>
      <w:sz w:val="24"/>
      <w:szCs w:val="24"/>
    </w:rPr>
  </w:style>
  <w:style w:type="paragraph" w:styleId="21">
    <w:name w:val="heading 2"/>
    <w:basedOn w:val="a"/>
    <w:next w:val="a"/>
    <w:link w:val="22"/>
    <w:uiPriority w:val="99"/>
    <w:unhideWhenUsed/>
    <w:qFormat/>
    <w:locked/>
    <w:rsid w:val="000F45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unhideWhenUsed/>
    <w:qFormat/>
    <w:locked/>
    <w:rsid w:val="000F45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746E"/>
    <w:rPr>
      <w:rFonts w:ascii="Cambria" w:hAnsi="Cambria" w:cs="Times New Roman"/>
      <w:b/>
      <w:bCs/>
      <w:kern w:val="32"/>
      <w:sz w:val="32"/>
      <w:szCs w:val="32"/>
      <w:lang w:eastAsia="en-US"/>
    </w:rPr>
  </w:style>
  <w:style w:type="paragraph" w:styleId="a3">
    <w:name w:val="Body Text"/>
    <w:basedOn w:val="a"/>
    <w:link w:val="a4"/>
    <w:uiPriority w:val="99"/>
    <w:rsid w:val="00C3483A"/>
    <w:pPr>
      <w:ind w:left="115" w:firstLine="706"/>
      <w:jc w:val="both"/>
    </w:pPr>
    <w:rPr>
      <w:sz w:val="24"/>
      <w:szCs w:val="24"/>
    </w:rPr>
  </w:style>
  <w:style w:type="character" w:customStyle="1" w:styleId="a4">
    <w:name w:val="Основной текст Знак"/>
    <w:basedOn w:val="a0"/>
    <w:link w:val="a3"/>
    <w:uiPriority w:val="99"/>
    <w:locked/>
    <w:rsid w:val="00A8746E"/>
    <w:rPr>
      <w:rFonts w:ascii="Times New Roman" w:hAnsi="Times New Roman" w:cs="Times New Roman"/>
      <w:lang w:eastAsia="en-US"/>
    </w:rPr>
  </w:style>
  <w:style w:type="paragraph" w:styleId="a5">
    <w:name w:val="Title"/>
    <w:basedOn w:val="a"/>
    <w:link w:val="a6"/>
    <w:uiPriority w:val="99"/>
    <w:qFormat/>
    <w:rsid w:val="00C3483A"/>
    <w:pPr>
      <w:ind w:left="123" w:right="395"/>
      <w:jc w:val="center"/>
    </w:pPr>
    <w:rPr>
      <w:b/>
      <w:bCs/>
      <w:sz w:val="40"/>
      <w:szCs w:val="40"/>
    </w:rPr>
  </w:style>
  <w:style w:type="character" w:customStyle="1" w:styleId="a6">
    <w:name w:val="Название Знак"/>
    <w:basedOn w:val="a0"/>
    <w:link w:val="a5"/>
    <w:uiPriority w:val="99"/>
    <w:locked/>
    <w:rsid w:val="00A8746E"/>
    <w:rPr>
      <w:rFonts w:ascii="Cambria" w:hAnsi="Cambria" w:cs="Times New Roman"/>
      <w:b/>
      <w:bCs/>
      <w:kern w:val="28"/>
      <w:sz w:val="32"/>
      <w:szCs w:val="32"/>
      <w:lang w:eastAsia="en-US"/>
    </w:rPr>
  </w:style>
  <w:style w:type="paragraph" w:styleId="a7">
    <w:name w:val="List Paragraph"/>
    <w:basedOn w:val="a"/>
    <w:link w:val="a8"/>
    <w:uiPriority w:val="99"/>
    <w:qFormat/>
    <w:rsid w:val="00C3483A"/>
    <w:pPr>
      <w:ind w:left="115" w:right="102" w:firstLine="706"/>
      <w:jc w:val="both"/>
    </w:pPr>
  </w:style>
  <w:style w:type="paragraph" w:customStyle="1" w:styleId="TableParagraph">
    <w:name w:val="Table Paragraph"/>
    <w:basedOn w:val="a"/>
    <w:uiPriority w:val="99"/>
    <w:rsid w:val="00C3483A"/>
    <w:pPr>
      <w:spacing w:before="53"/>
      <w:ind w:left="10"/>
    </w:pPr>
  </w:style>
  <w:style w:type="paragraph" w:styleId="a9">
    <w:name w:val="header"/>
    <w:aliases w:val="ВерхКолонтитул"/>
    <w:basedOn w:val="a"/>
    <w:link w:val="aa"/>
    <w:uiPriority w:val="99"/>
    <w:rsid w:val="000E4B2F"/>
    <w:pPr>
      <w:widowControl/>
      <w:tabs>
        <w:tab w:val="center" w:pos="4677"/>
        <w:tab w:val="right" w:pos="9355"/>
      </w:tabs>
      <w:autoSpaceDE/>
      <w:autoSpaceDN/>
      <w:ind w:firstLine="567"/>
      <w:jc w:val="both"/>
    </w:pPr>
    <w:rPr>
      <w:rFonts w:ascii="Arial" w:eastAsia="Calibri" w:hAnsi="Arial"/>
      <w:sz w:val="24"/>
      <w:szCs w:val="24"/>
      <w:lang w:eastAsia="ru-RU"/>
    </w:rPr>
  </w:style>
  <w:style w:type="character" w:customStyle="1" w:styleId="aa">
    <w:name w:val="Верхний колонтитул Знак"/>
    <w:aliases w:val="ВерхКолонтитул Знак"/>
    <w:basedOn w:val="a0"/>
    <w:link w:val="a9"/>
    <w:uiPriority w:val="99"/>
    <w:rsid w:val="000E4B2F"/>
    <w:rPr>
      <w:rFonts w:ascii="Arial" w:hAnsi="Arial"/>
      <w:sz w:val="24"/>
      <w:szCs w:val="24"/>
    </w:rPr>
  </w:style>
  <w:style w:type="paragraph" w:styleId="ab">
    <w:name w:val="Normal (Web)"/>
    <w:basedOn w:val="a"/>
    <w:uiPriority w:val="99"/>
    <w:rsid w:val="00084564"/>
    <w:pPr>
      <w:widowControl/>
      <w:autoSpaceDE/>
      <w:autoSpaceDN/>
      <w:spacing w:before="100" w:beforeAutospacing="1" w:after="100" w:afterAutospacing="1"/>
    </w:pPr>
    <w:rPr>
      <w:sz w:val="24"/>
      <w:szCs w:val="24"/>
      <w:lang w:eastAsia="ru-RU"/>
    </w:rPr>
  </w:style>
  <w:style w:type="character" w:styleId="ac">
    <w:name w:val="Strong"/>
    <w:basedOn w:val="a0"/>
    <w:uiPriority w:val="99"/>
    <w:qFormat/>
    <w:locked/>
    <w:rsid w:val="00084564"/>
    <w:rPr>
      <w:b/>
      <w:bCs/>
    </w:rPr>
  </w:style>
  <w:style w:type="paragraph" w:styleId="ad">
    <w:name w:val="footer"/>
    <w:basedOn w:val="a"/>
    <w:link w:val="ae"/>
    <w:uiPriority w:val="99"/>
    <w:unhideWhenUsed/>
    <w:rsid w:val="00030B50"/>
    <w:pPr>
      <w:tabs>
        <w:tab w:val="center" w:pos="4677"/>
        <w:tab w:val="right" w:pos="9355"/>
      </w:tabs>
    </w:pPr>
  </w:style>
  <w:style w:type="character" w:customStyle="1" w:styleId="ae">
    <w:name w:val="Нижний колонтитул Знак"/>
    <w:basedOn w:val="a0"/>
    <w:link w:val="ad"/>
    <w:uiPriority w:val="99"/>
    <w:rsid w:val="00030B50"/>
    <w:rPr>
      <w:rFonts w:ascii="Times New Roman" w:eastAsia="Times New Roman" w:hAnsi="Times New Roman"/>
      <w:lang w:eastAsia="en-US"/>
    </w:rPr>
  </w:style>
  <w:style w:type="character" w:customStyle="1" w:styleId="22">
    <w:name w:val="Заголовок 2 Знак"/>
    <w:basedOn w:val="a0"/>
    <w:link w:val="21"/>
    <w:uiPriority w:val="99"/>
    <w:rsid w:val="000F459B"/>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9"/>
    <w:rsid w:val="000F459B"/>
    <w:rPr>
      <w:rFonts w:asciiTheme="majorHAnsi" w:eastAsiaTheme="majorEastAsia" w:hAnsiTheme="majorHAnsi" w:cstheme="majorBidi"/>
      <w:color w:val="243F60" w:themeColor="accent1" w:themeShade="7F"/>
      <w:sz w:val="24"/>
      <w:szCs w:val="24"/>
      <w:lang w:eastAsia="en-US"/>
    </w:rPr>
  </w:style>
  <w:style w:type="paragraph" w:styleId="23">
    <w:name w:val="Body Text 2"/>
    <w:basedOn w:val="a"/>
    <w:link w:val="24"/>
    <w:uiPriority w:val="99"/>
    <w:unhideWhenUsed/>
    <w:rsid w:val="000F459B"/>
    <w:pPr>
      <w:spacing w:after="120" w:line="480" w:lineRule="auto"/>
    </w:pPr>
  </w:style>
  <w:style w:type="character" w:customStyle="1" w:styleId="24">
    <w:name w:val="Основной текст 2 Знак"/>
    <w:basedOn w:val="a0"/>
    <w:link w:val="23"/>
    <w:uiPriority w:val="99"/>
    <w:rsid w:val="000F459B"/>
    <w:rPr>
      <w:rFonts w:ascii="Times New Roman" w:eastAsia="Times New Roman" w:hAnsi="Times New Roman"/>
      <w:lang w:eastAsia="en-US"/>
    </w:rPr>
  </w:style>
  <w:style w:type="paragraph" w:customStyle="1" w:styleId="ConsPlusNormal">
    <w:name w:val="ConsPlusNormal"/>
    <w:uiPriority w:val="99"/>
    <w:rsid w:val="000F459B"/>
    <w:pPr>
      <w:widowControl w:val="0"/>
      <w:autoSpaceDE w:val="0"/>
      <w:autoSpaceDN w:val="0"/>
      <w:adjustRightInd w:val="0"/>
    </w:pPr>
    <w:rPr>
      <w:rFonts w:ascii="Arial" w:eastAsia="Times New Roman" w:hAnsi="Arial" w:cs="Arial"/>
    </w:rPr>
  </w:style>
  <w:style w:type="paragraph" w:styleId="af">
    <w:name w:val="No Spacing"/>
    <w:link w:val="af0"/>
    <w:uiPriority w:val="99"/>
    <w:qFormat/>
    <w:rsid w:val="000F459B"/>
    <w:rPr>
      <w:rFonts w:ascii="Times New Roman" w:eastAsia="Times New Roman" w:hAnsi="Times New Roman"/>
    </w:rPr>
  </w:style>
  <w:style w:type="character" w:customStyle="1" w:styleId="af0">
    <w:name w:val="Без интервала Знак"/>
    <w:link w:val="af"/>
    <w:uiPriority w:val="99"/>
    <w:locked/>
    <w:rsid w:val="000F459B"/>
    <w:rPr>
      <w:rFonts w:ascii="Times New Roman" w:eastAsia="Times New Roman" w:hAnsi="Times New Roman"/>
    </w:rPr>
  </w:style>
  <w:style w:type="paragraph" w:customStyle="1" w:styleId="ConsPlusNonformat">
    <w:name w:val="ConsPlusNonformat"/>
    <w:uiPriority w:val="99"/>
    <w:rsid w:val="000F459B"/>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0F459B"/>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0F459B"/>
    <w:pPr>
      <w:widowControl w:val="0"/>
      <w:autoSpaceDE w:val="0"/>
      <w:autoSpaceDN w:val="0"/>
      <w:adjustRightInd w:val="0"/>
    </w:pPr>
    <w:rPr>
      <w:rFonts w:ascii="Arial" w:eastAsia="Times New Roman" w:hAnsi="Arial" w:cs="Arial"/>
    </w:rPr>
  </w:style>
  <w:style w:type="character" w:customStyle="1" w:styleId="apple-converted-space">
    <w:name w:val="apple-converted-space"/>
    <w:uiPriority w:val="99"/>
    <w:rsid w:val="000F459B"/>
  </w:style>
  <w:style w:type="paragraph" w:customStyle="1" w:styleId="af1">
    <w:name w:val="Знак"/>
    <w:basedOn w:val="a"/>
    <w:uiPriority w:val="99"/>
    <w:rsid w:val="000F459B"/>
    <w:pPr>
      <w:widowControl/>
      <w:autoSpaceDE/>
      <w:autoSpaceDN/>
      <w:spacing w:line="240" w:lineRule="exact"/>
      <w:jc w:val="both"/>
    </w:pPr>
    <w:rPr>
      <w:rFonts w:ascii="Arial" w:hAnsi="Arial" w:cs="Arial"/>
      <w:sz w:val="24"/>
      <w:szCs w:val="24"/>
      <w:lang w:val="en-US" w:eastAsia="ru-RU"/>
    </w:rPr>
  </w:style>
  <w:style w:type="table" w:styleId="af2">
    <w:name w:val="Table Grid"/>
    <w:basedOn w:val="a1"/>
    <w:uiPriority w:val="99"/>
    <w:locked/>
    <w:rsid w:val="000F459B"/>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0F459B"/>
    <w:pPr>
      <w:widowControl w:val="0"/>
      <w:autoSpaceDE w:val="0"/>
      <w:autoSpaceDN w:val="0"/>
      <w:adjustRightInd w:val="0"/>
      <w:ind w:right="19772" w:firstLine="720"/>
    </w:pPr>
    <w:rPr>
      <w:rFonts w:ascii="Arial" w:eastAsia="Times New Roman" w:hAnsi="Arial" w:cs="Arial"/>
    </w:rPr>
  </w:style>
  <w:style w:type="paragraph" w:styleId="af3">
    <w:name w:val="footnote text"/>
    <w:aliases w:val="Table_Footnote_last Знак,Table_Footnote_last Знак Знак,Table_Footnote_last"/>
    <w:basedOn w:val="a"/>
    <w:link w:val="af4"/>
    <w:uiPriority w:val="99"/>
    <w:semiHidden/>
    <w:rsid w:val="000F459B"/>
    <w:pPr>
      <w:widowControl/>
      <w:autoSpaceDE/>
      <w:autoSpaceDN/>
    </w:pPr>
    <w:rPr>
      <w:rFonts w:ascii="Arial" w:hAnsi="Arial"/>
      <w:sz w:val="20"/>
      <w:szCs w:val="20"/>
      <w:lang w:eastAsia="ru-RU"/>
    </w:rPr>
  </w:style>
  <w:style w:type="character" w:customStyle="1" w:styleId="af4">
    <w:name w:val="Текст сноски Знак"/>
    <w:aliases w:val="Table_Footnote_last Знак Знак1,Table_Footnote_last Знак Знак Знак,Table_Footnote_last Знак1"/>
    <w:basedOn w:val="a0"/>
    <w:link w:val="af3"/>
    <w:uiPriority w:val="99"/>
    <w:semiHidden/>
    <w:rsid w:val="000F459B"/>
    <w:rPr>
      <w:rFonts w:ascii="Arial" w:eastAsia="Times New Roman" w:hAnsi="Arial"/>
      <w:sz w:val="20"/>
      <w:szCs w:val="20"/>
    </w:rPr>
  </w:style>
  <w:style w:type="character" w:styleId="af5">
    <w:name w:val="footnote reference"/>
    <w:basedOn w:val="a0"/>
    <w:uiPriority w:val="99"/>
    <w:semiHidden/>
    <w:rsid w:val="000F459B"/>
    <w:rPr>
      <w:rFonts w:cs="Times New Roman"/>
      <w:vertAlign w:val="superscript"/>
    </w:rPr>
  </w:style>
  <w:style w:type="character" w:styleId="af6">
    <w:name w:val="page number"/>
    <w:basedOn w:val="a0"/>
    <w:uiPriority w:val="99"/>
    <w:rsid w:val="000F459B"/>
    <w:rPr>
      <w:rFonts w:cs="Times New Roman"/>
    </w:rPr>
  </w:style>
  <w:style w:type="character" w:customStyle="1" w:styleId="grame">
    <w:name w:val="grame"/>
    <w:uiPriority w:val="99"/>
    <w:rsid w:val="000F459B"/>
  </w:style>
  <w:style w:type="paragraph" w:customStyle="1" w:styleId="Heading">
    <w:name w:val="Heading"/>
    <w:uiPriority w:val="99"/>
    <w:rsid w:val="000F459B"/>
    <w:pPr>
      <w:widowControl w:val="0"/>
      <w:autoSpaceDE w:val="0"/>
      <w:autoSpaceDN w:val="0"/>
      <w:adjustRightInd w:val="0"/>
    </w:pPr>
    <w:rPr>
      <w:rFonts w:ascii="Arial" w:eastAsia="Times New Roman" w:hAnsi="Arial" w:cs="Arial"/>
      <w:b/>
      <w:bCs/>
    </w:rPr>
  </w:style>
  <w:style w:type="paragraph" w:styleId="af7">
    <w:name w:val="Plain Text"/>
    <w:basedOn w:val="a"/>
    <w:link w:val="af8"/>
    <w:uiPriority w:val="99"/>
    <w:rsid w:val="000F459B"/>
    <w:pPr>
      <w:widowControl/>
      <w:autoSpaceDE/>
      <w:autoSpaceDN/>
    </w:pPr>
    <w:rPr>
      <w:rFonts w:ascii="Courier New" w:hAnsi="Courier New"/>
      <w:sz w:val="20"/>
      <w:szCs w:val="20"/>
      <w:lang w:eastAsia="ru-RU"/>
    </w:rPr>
  </w:style>
  <w:style w:type="character" w:customStyle="1" w:styleId="af8">
    <w:name w:val="Текст Знак"/>
    <w:basedOn w:val="a0"/>
    <w:link w:val="af7"/>
    <w:uiPriority w:val="99"/>
    <w:rsid w:val="000F459B"/>
    <w:rPr>
      <w:rFonts w:ascii="Courier New" w:eastAsia="Times New Roman" w:hAnsi="Courier New"/>
      <w:sz w:val="20"/>
      <w:szCs w:val="20"/>
    </w:rPr>
  </w:style>
  <w:style w:type="paragraph" w:customStyle="1" w:styleId="ConsNonformat">
    <w:name w:val="ConsNonformat"/>
    <w:uiPriority w:val="99"/>
    <w:rsid w:val="000F459B"/>
    <w:pPr>
      <w:widowControl w:val="0"/>
      <w:autoSpaceDE w:val="0"/>
      <w:autoSpaceDN w:val="0"/>
      <w:adjustRightInd w:val="0"/>
      <w:ind w:right="19772"/>
    </w:pPr>
    <w:rPr>
      <w:rFonts w:ascii="Courier New" w:eastAsia="Times New Roman" w:hAnsi="Courier New" w:cs="Courier New"/>
    </w:rPr>
  </w:style>
  <w:style w:type="character" w:customStyle="1" w:styleId="spelle">
    <w:name w:val="spelle"/>
    <w:uiPriority w:val="99"/>
    <w:rsid w:val="000F459B"/>
  </w:style>
  <w:style w:type="character" w:styleId="af9">
    <w:name w:val="Hyperlink"/>
    <w:basedOn w:val="a0"/>
    <w:uiPriority w:val="99"/>
    <w:rsid w:val="000F459B"/>
    <w:rPr>
      <w:rFonts w:cs="Times New Roman"/>
      <w:color w:val="000000"/>
      <w:u w:val="none"/>
      <w:effect w:val="none"/>
    </w:rPr>
  </w:style>
  <w:style w:type="paragraph" w:styleId="HTML">
    <w:name w:val="HTML Preformatted"/>
    <w:basedOn w:val="a"/>
    <w:link w:val="HTML0"/>
    <w:uiPriority w:val="99"/>
    <w:rsid w:val="000F4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olor w:val="000000"/>
      <w:sz w:val="20"/>
      <w:szCs w:val="20"/>
      <w:lang w:eastAsia="ru-RU"/>
    </w:rPr>
  </w:style>
  <w:style w:type="character" w:customStyle="1" w:styleId="HTML0">
    <w:name w:val="Стандартный HTML Знак"/>
    <w:basedOn w:val="a0"/>
    <w:link w:val="HTML"/>
    <w:uiPriority w:val="99"/>
    <w:rsid w:val="000F459B"/>
    <w:rPr>
      <w:rFonts w:ascii="Courier New" w:eastAsia="Times New Roman" w:hAnsi="Courier New"/>
      <w:color w:val="000000"/>
      <w:sz w:val="20"/>
      <w:szCs w:val="20"/>
    </w:rPr>
  </w:style>
  <w:style w:type="character" w:customStyle="1" w:styleId="f">
    <w:name w:val="f"/>
    <w:uiPriority w:val="99"/>
    <w:rsid w:val="000F459B"/>
  </w:style>
  <w:style w:type="paragraph" w:styleId="afa">
    <w:name w:val="Body Text Indent"/>
    <w:basedOn w:val="a"/>
    <w:link w:val="afb"/>
    <w:uiPriority w:val="99"/>
    <w:rsid w:val="000F459B"/>
    <w:pPr>
      <w:widowControl/>
      <w:autoSpaceDE/>
      <w:autoSpaceDN/>
      <w:spacing w:after="120"/>
      <w:ind w:left="283"/>
    </w:pPr>
    <w:rPr>
      <w:rFonts w:ascii="Arial" w:hAnsi="Arial"/>
      <w:sz w:val="24"/>
      <w:szCs w:val="24"/>
      <w:lang w:eastAsia="ru-RU"/>
    </w:rPr>
  </w:style>
  <w:style w:type="character" w:customStyle="1" w:styleId="afb">
    <w:name w:val="Основной текст с отступом Знак"/>
    <w:basedOn w:val="a0"/>
    <w:link w:val="afa"/>
    <w:uiPriority w:val="99"/>
    <w:rsid w:val="000F459B"/>
    <w:rPr>
      <w:rFonts w:ascii="Arial" w:eastAsia="Times New Roman" w:hAnsi="Arial"/>
      <w:sz w:val="24"/>
      <w:szCs w:val="24"/>
    </w:rPr>
  </w:style>
  <w:style w:type="paragraph" w:customStyle="1" w:styleId="FR2">
    <w:name w:val="FR2"/>
    <w:uiPriority w:val="99"/>
    <w:rsid w:val="000F459B"/>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paragraph" w:customStyle="1" w:styleId="text">
    <w:name w:val="text"/>
    <w:basedOn w:val="a"/>
    <w:next w:val="a"/>
    <w:uiPriority w:val="99"/>
    <w:rsid w:val="000F459B"/>
    <w:pPr>
      <w:widowControl/>
      <w:adjustRightInd w:val="0"/>
      <w:spacing w:before="28" w:after="28"/>
    </w:pPr>
    <w:rPr>
      <w:rFonts w:ascii="Arial" w:hAnsi="Arial" w:cs="Arial"/>
      <w:sz w:val="24"/>
      <w:szCs w:val="24"/>
      <w:lang w:eastAsia="ru-RU"/>
    </w:rPr>
  </w:style>
  <w:style w:type="paragraph" w:styleId="25">
    <w:name w:val="List 2"/>
    <w:basedOn w:val="a"/>
    <w:uiPriority w:val="99"/>
    <w:rsid w:val="000F459B"/>
    <w:pPr>
      <w:widowControl/>
      <w:autoSpaceDE/>
      <w:autoSpaceDN/>
      <w:ind w:left="566" w:hanging="283"/>
    </w:pPr>
    <w:rPr>
      <w:rFonts w:ascii="Arial" w:hAnsi="Arial" w:cs="Arial"/>
      <w:sz w:val="20"/>
      <w:szCs w:val="20"/>
      <w:lang w:eastAsia="ru-RU"/>
    </w:rPr>
  </w:style>
  <w:style w:type="paragraph" w:styleId="31">
    <w:name w:val="List 3"/>
    <w:basedOn w:val="a"/>
    <w:uiPriority w:val="99"/>
    <w:rsid w:val="000F459B"/>
    <w:pPr>
      <w:widowControl/>
      <w:autoSpaceDE/>
      <w:autoSpaceDN/>
      <w:ind w:left="849" w:hanging="283"/>
    </w:pPr>
    <w:rPr>
      <w:rFonts w:ascii="Arial" w:hAnsi="Arial" w:cs="Arial"/>
      <w:sz w:val="20"/>
      <w:szCs w:val="20"/>
      <w:lang w:eastAsia="ru-RU"/>
    </w:rPr>
  </w:style>
  <w:style w:type="paragraph" w:customStyle="1" w:styleId="11">
    <w:name w:val="Знак1"/>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styleId="afc">
    <w:name w:val="Balloon Text"/>
    <w:basedOn w:val="a"/>
    <w:link w:val="afd"/>
    <w:uiPriority w:val="99"/>
    <w:semiHidden/>
    <w:rsid w:val="000F459B"/>
    <w:pPr>
      <w:widowControl/>
      <w:autoSpaceDE/>
      <w:autoSpaceDN/>
    </w:pPr>
    <w:rPr>
      <w:rFonts w:ascii="Tahoma" w:hAnsi="Tahoma"/>
      <w:sz w:val="16"/>
      <w:szCs w:val="16"/>
      <w:lang w:eastAsia="ru-RU"/>
    </w:rPr>
  </w:style>
  <w:style w:type="character" w:customStyle="1" w:styleId="afd">
    <w:name w:val="Текст выноски Знак"/>
    <w:basedOn w:val="a0"/>
    <w:link w:val="afc"/>
    <w:uiPriority w:val="99"/>
    <w:semiHidden/>
    <w:rsid w:val="000F459B"/>
    <w:rPr>
      <w:rFonts w:ascii="Tahoma" w:eastAsia="Times New Roman" w:hAnsi="Tahoma"/>
      <w:sz w:val="16"/>
      <w:szCs w:val="16"/>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0F459B"/>
    <w:pPr>
      <w:widowControl/>
      <w:autoSpaceDE/>
      <w:autoSpaceDN/>
      <w:spacing w:after="120" w:line="480" w:lineRule="auto"/>
      <w:ind w:left="283"/>
    </w:pPr>
    <w:rPr>
      <w:rFonts w:ascii="Arial" w:hAnsi="Arial"/>
      <w:sz w:val="24"/>
      <w:szCs w:val="24"/>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0F459B"/>
    <w:rPr>
      <w:rFonts w:ascii="Arial" w:eastAsia="Times New Roman" w:hAnsi="Arial"/>
      <w:sz w:val="24"/>
      <w:szCs w:val="24"/>
    </w:rPr>
  </w:style>
  <w:style w:type="character" w:customStyle="1" w:styleId="S1">
    <w:name w:val="S_Маркированный Знак1"/>
    <w:link w:val="S"/>
    <w:uiPriority w:val="99"/>
    <w:locked/>
    <w:rsid w:val="000F459B"/>
    <w:rPr>
      <w:sz w:val="24"/>
    </w:rPr>
  </w:style>
  <w:style w:type="paragraph" w:customStyle="1" w:styleId="S">
    <w:name w:val="S_Маркированный"/>
    <w:basedOn w:val="afe"/>
    <w:link w:val="S1"/>
    <w:autoRedefine/>
    <w:uiPriority w:val="99"/>
    <w:rsid w:val="000F459B"/>
    <w:pPr>
      <w:tabs>
        <w:tab w:val="left" w:pos="992"/>
      </w:tabs>
      <w:spacing w:line="360" w:lineRule="auto"/>
      <w:ind w:left="0" w:firstLine="709"/>
      <w:jc w:val="both"/>
    </w:pPr>
    <w:rPr>
      <w:rFonts w:ascii="Calibri" w:eastAsia="Calibri" w:hAnsi="Calibri" w:cs="Times New Roman"/>
      <w:szCs w:val="22"/>
    </w:rPr>
  </w:style>
  <w:style w:type="paragraph" w:styleId="afe">
    <w:name w:val="List Bullet"/>
    <w:basedOn w:val="a"/>
    <w:uiPriority w:val="99"/>
    <w:rsid w:val="000F459B"/>
    <w:pPr>
      <w:widowControl/>
      <w:autoSpaceDE/>
      <w:autoSpaceDN/>
      <w:ind w:left="1069" w:hanging="360"/>
    </w:pPr>
    <w:rPr>
      <w:rFonts w:ascii="Arial" w:hAnsi="Arial" w:cs="Arial"/>
      <w:sz w:val="24"/>
      <w:szCs w:val="24"/>
      <w:lang w:eastAsia="ru-RU"/>
    </w:rPr>
  </w:style>
  <w:style w:type="paragraph" w:customStyle="1" w:styleId="S0">
    <w:name w:val="S_Обычный"/>
    <w:basedOn w:val="a"/>
    <w:link w:val="S2"/>
    <w:uiPriority w:val="99"/>
    <w:rsid w:val="000F459B"/>
    <w:pPr>
      <w:widowControl/>
      <w:autoSpaceDE/>
      <w:autoSpaceDN/>
      <w:spacing w:line="360" w:lineRule="auto"/>
      <w:ind w:firstLine="709"/>
      <w:jc w:val="both"/>
    </w:pPr>
    <w:rPr>
      <w:rFonts w:ascii="Arial" w:eastAsia="Calibri" w:hAnsi="Arial"/>
      <w:sz w:val="24"/>
      <w:szCs w:val="20"/>
      <w:lang w:eastAsia="ru-RU"/>
    </w:rPr>
  </w:style>
  <w:style w:type="character" w:customStyle="1" w:styleId="S2">
    <w:name w:val="S_Обычный Знак"/>
    <w:link w:val="S0"/>
    <w:uiPriority w:val="99"/>
    <w:locked/>
    <w:rsid w:val="000F459B"/>
    <w:rPr>
      <w:rFonts w:ascii="Arial" w:hAnsi="Arial"/>
      <w:sz w:val="24"/>
      <w:szCs w:val="20"/>
    </w:rPr>
  </w:style>
  <w:style w:type="paragraph" w:customStyle="1" w:styleId="S3">
    <w:name w:val="S_Таблица"/>
    <w:basedOn w:val="a"/>
    <w:link w:val="S4"/>
    <w:autoRedefine/>
    <w:uiPriority w:val="99"/>
    <w:rsid w:val="000F459B"/>
    <w:pPr>
      <w:tabs>
        <w:tab w:val="num" w:pos="1440"/>
      </w:tabs>
      <w:autoSpaceDE/>
      <w:autoSpaceDN/>
      <w:jc w:val="right"/>
    </w:pPr>
    <w:rPr>
      <w:rFonts w:ascii="Arial" w:eastAsia="Calibri" w:hAnsi="Arial"/>
      <w:color w:val="008000"/>
      <w:sz w:val="24"/>
      <w:szCs w:val="20"/>
    </w:rPr>
  </w:style>
  <w:style w:type="character" w:customStyle="1" w:styleId="S4">
    <w:name w:val="S_Таблица Знак"/>
    <w:link w:val="S3"/>
    <w:uiPriority w:val="99"/>
    <w:locked/>
    <w:rsid w:val="000F459B"/>
    <w:rPr>
      <w:rFonts w:ascii="Arial" w:hAnsi="Arial"/>
      <w:color w:val="008000"/>
      <w:sz w:val="24"/>
      <w:szCs w:val="20"/>
      <w:lang w:eastAsia="en-US"/>
    </w:rPr>
  </w:style>
  <w:style w:type="character" w:customStyle="1" w:styleId="S5">
    <w:name w:val="S_Обычный в таблице Знак"/>
    <w:link w:val="S6"/>
    <w:uiPriority w:val="99"/>
    <w:locked/>
    <w:rsid w:val="000F459B"/>
    <w:rPr>
      <w:sz w:val="24"/>
      <w:lang w:eastAsia="en-US"/>
    </w:rPr>
  </w:style>
  <w:style w:type="paragraph" w:customStyle="1" w:styleId="S6">
    <w:name w:val="S_Обычный в таблице"/>
    <w:basedOn w:val="a"/>
    <w:link w:val="S5"/>
    <w:uiPriority w:val="99"/>
    <w:rsid w:val="000F459B"/>
    <w:pPr>
      <w:widowControl/>
      <w:autoSpaceDE/>
      <w:autoSpaceDN/>
      <w:jc w:val="center"/>
    </w:pPr>
    <w:rPr>
      <w:rFonts w:ascii="Calibri" w:eastAsia="Calibri" w:hAnsi="Calibri"/>
      <w:sz w:val="24"/>
    </w:rPr>
  </w:style>
  <w:style w:type="paragraph" w:customStyle="1" w:styleId="aff">
    <w:name w:val="Примечание"/>
    <w:basedOn w:val="a"/>
    <w:uiPriority w:val="99"/>
    <w:rsid w:val="000F459B"/>
    <w:pPr>
      <w:widowControl/>
      <w:autoSpaceDE/>
      <w:autoSpaceDN/>
      <w:ind w:firstLine="567"/>
      <w:jc w:val="both"/>
    </w:pPr>
    <w:rPr>
      <w:rFonts w:ascii="Arial" w:hAnsi="Arial" w:cs="Arial"/>
      <w:sz w:val="20"/>
      <w:szCs w:val="20"/>
      <w:lang w:eastAsia="ru-RU"/>
    </w:rPr>
  </w:style>
  <w:style w:type="paragraph" w:customStyle="1" w:styleId="ConsCell">
    <w:name w:val="ConsCell"/>
    <w:uiPriority w:val="99"/>
    <w:rsid w:val="000F459B"/>
    <w:pPr>
      <w:widowControl w:val="0"/>
      <w:autoSpaceDE w:val="0"/>
      <w:autoSpaceDN w:val="0"/>
      <w:adjustRightInd w:val="0"/>
      <w:ind w:right="19772"/>
    </w:pPr>
    <w:rPr>
      <w:rFonts w:ascii="Arial" w:eastAsia="Times New Roman" w:hAnsi="Arial" w:cs="Arial"/>
    </w:rPr>
  </w:style>
  <w:style w:type="paragraph" w:styleId="aff0">
    <w:name w:val="annotation text"/>
    <w:basedOn w:val="a"/>
    <w:link w:val="aff1"/>
    <w:uiPriority w:val="99"/>
    <w:semiHidden/>
    <w:rsid w:val="000F459B"/>
    <w:pPr>
      <w:widowControl/>
      <w:autoSpaceDE/>
      <w:autoSpaceDN/>
    </w:pPr>
    <w:rPr>
      <w:rFonts w:ascii="Arial" w:hAnsi="Arial"/>
      <w:sz w:val="20"/>
      <w:szCs w:val="20"/>
      <w:lang w:eastAsia="ru-RU"/>
    </w:rPr>
  </w:style>
  <w:style w:type="character" w:customStyle="1" w:styleId="aff1">
    <w:name w:val="Текст примечания Знак"/>
    <w:basedOn w:val="a0"/>
    <w:link w:val="aff0"/>
    <w:uiPriority w:val="99"/>
    <w:semiHidden/>
    <w:rsid w:val="000F459B"/>
    <w:rPr>
      <w:rFonts w:ascii="Arial" w:eastAsia="Times New Roman" w:hAnsi="Arial"/>
      <w:sz w:val="20"/>
      <w:szCs w:val="20"/>
    </w:rPr>
  </w:style>
  <w:style w:type="paragraph" w:customStyle="1" w:styleId="aff2">
    <w:name w:val="приложения рнгп"/>
    <w:basedOn w:val="21"/>
    <w:autoRedefine/>
    <w:uiPriority w:val="99"/>
    <w:rsid w:val="000F459B"/>
    <w:pPr>
      <w:keepNext w:val="0"/>
      <w:keepLines w:val="0"/>
      <w:tabs>
        <w:tab w:val="left" w:pos="992"/>
      </w:tabs>
      <w:autoSpaceDE/>
      <w:autoSpaceDN/>
      <w:spacing w:before="0" w:line="239" w:lineRule="auto"/>
      <w:ind w:firstLine="709"/>
      <w:jc w:val="right"/>
    </w:pPr>
    <w:rPr>
      <w:rFonts w:ascii="Times New Roman" w:eastAsia="Times New Roman" w:hAnsi="Times New Roman" w:cs="Times New Roman"/>
      <w:b/>
      <w:i/>
      <w:color w:val="auto"/>
      <w:sz w:val="24"/>
      <w:szCs w:val="24"/>
    </w:rPr>
  </w:style>
  <w:style w:type="paragraph" w:styleId="32">
    <w:name w:val="Body Text Indent 3"/>
    <w:basedOn w:val="a"/>
    <w:link w:val="33"/>
    <w:uiPriority w:val="99"/>
    <w:rsid w:val="000F459B"/>
    <w:pPr>
      <w:widowControl/>
      <w:autoSpaceDE/>
      <w:autoSpaceDN/>
      <w:spacing w:after="120"/>
      <w:ind w:left="283"/>
    </w:pPr>
    <w:rPr>
      <w:rFonts w:ascii="Arial" w:hAnsi="Arial"/>
      <w:sz w:val="16"/>
      <w:szCs w:val="16"/>
      <w:lang w:eastAsia="ru-RU"/>
    </w:rPr>
  </w:style>
  <w:style w:type="character" w:customStyle="1" w:styleId="33">
    <w:name w:val="Основной текст с отступом 3 Знак"/>
    <w:basedOn w:val="a0"/>
    <w:link w:val="32"/>
    <w:uiPriority w:val="99"/>
    <w:rsid w:val="000F459B"/>
    <w:rPr>
      <w:rFonts w:ascii="Arial" w:eastAsia="Times New Roman" w:hAnsi="Arial"/>
      <w:sz w:val="16"/>
      <w:szCs w:val="16"/>
    </w:rPr>
  </w:style>
  <w:style w:type="paragraph" w:styleId="28">
    <w:name w:val="List Continue 2"/>
    <w:basedOn w:val="a"/>
    <w:uiPriority w:val="99"/>
    <w:rsid w:val="000F459B"/>
    <w:pPr>
      <w:widowControl/>
      <w:autoSpaceDE/>
      <w:autoSpaceDN/>
      <w:spacing w:after="120"/>
      <w:ind w:left="566"/>
    </w:pPr>
    <w:rPr>
      <w:rFonts w:ascii="Arial" w:hAnsi="Arial" w:cs="Arial"/>
      <w:sz w:val="24"/>
      <w:szCs w:val="24"/>
      <w:lang w:eastAsia="ru-RU"/>
    </w:rPr>
  </w:style>
  <w:style w:type="paragraph" w:styleId="34">
    <w:name w:val="List Continue 3"/>
    <w:basedOn w:val="a"/>
    <w:uiPriority w:val="99"/>
    <w:rsid w:val="000F459B"/>
    <w:pPr>
      <w:widowControl/>
      <w:autoSpaceDE/>
      <w:autoSpaceDN/>
      <w:spacing w:after="120"/>
      <w:ind w:left="849"/>
    </w:pPr>
    <w:rPr>
      <w:rFonts w:ascii="Arial" w:hAnsi="Arial" w:cs="Arial"/>
      <w:sz w:val="24"/>
      <w:szCs w:val="24"/>
      <w:lang w:eastAsia="ru-RU"/>
    </w:rPr>
  </w:style>
  <w:style w:type="paragraph" w:customStyle="1" w:styleId="12">
    <w:name w:val="Стиль1"/>
    <w:basedOn w:val="a"/>
    <w:uiPriority w:val="99"/>
    <w:rsid w:val="000F459B"/>
    <w:pPr>
      <w:widowControl/>
      <w:autoSpaceDE/>
      <w:autoSpaceDN/>
      <w:jc w:val="center"/>
    </w:pPr>
    <w:rPr>
      <w:rFonts w:ascii="Arial" w:hAnsi="Arial" w:cs="Arial"/>
      <w:sz w:val="20"/>
      <w:szCs w:val="20"/>
      <w:lang w:eastAsia="ru-RU"/>
    </w:rPr>
  </w:style>
  <w:style w:type="paragraph" w:customStyle="1" w:styleId="textn">
    <w:name w:val="textn"/>
    <w:basedOn w:val="a"/>
    <w:uiPriority w:val="99"/>
    <w:rsid w:val="000F459B"/>
    <w:pPr>
      <w:widowControl/>
      <w:autoSpaceDE/>
      <w:autoSpaceDN/>
      <w:spacing w:before="100" w:beforeAutospacing="1" w:after="100" w:afterAutospacing="1"/>
    </w:pPr>
    <w:rPr>
      <w:rFonts w:ascii="Arial" w:hAnsi="Arial" w:cs="Arial"/>
      <w:sz w:val="24"/>
      <w:szCs w:val="24"/>
      <w:lang w:eastAsia="ru-RU"/>
    </w:rPr>
  </w:style>
  <w:style w:type="paragraph" w:customStyle="1" w:styleId="29">
    <w:name w:val="Знак2"/>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FontStyle11">
    <w:name w:val="Font Style11"/>
    <w:uiPriority w:val="99"/>
    <w:rsid w:val="000F459B"/>
    <w:rPr>
      <w:rFonts w:ascii="Times New Roman" w:hAnsi="Times New Roman"/>
      <w:sz w:val="26"/>
    </w:rPr>
  </w:style>
  <w:style w:type="paragraph" w:customStyle="1" w:styleId="35">
    <w:name w:val="Знак3"/>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4">
    <w:name w:val="Знак4"/>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5">
    <w:name w:val="Знак5"/>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6">
    <w:name w:val="Знак6"/>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7">
    <w:name w:val="Знак7"/>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8">
    <w:name w:val="Знак8"/>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9">
    <w:name w:val="Знак9"/>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apple-style-span">
    <w:name w:val="apple-style-span"/>
    <w:uiPriority w:val="99"/>
    <w:rsid w:val="000F459B"/>
  </w:style>
  <w:style w:type="paragraph" w:customStyle="1" w:styleId="100">
    <w:name w:val="Знак10"/>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FORMATTEXT">
    <w:name w:val=".FORMATTEXT"/>
    <w:uiPriority w:val="99"/>
    <w:rsid w:val="000F459B"/>
    <w:pPr>
      <w:widowControl w:val="0"/>
      <w:autoSpaceDE w:val="0"/>
      <w:autoSpaceDN w:val="0"/>
      <w:adjustRightInd w:val="0"/>
    </w:pPr>
    <w:rPr>
      <w:rFonts w:ascii="Times New Roman" w:eastAsia="Times New Roman" w:hAnsi="Times New Roman"/>
      <w:sz w:val="24"/>
      <w:szCs w:val="24"/>
    </w:rPr>
  </w:style>
  <w:style w:type="paragraph" w:customStyle="1" w:styleId="13">
    <w:name w:val="Знак1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120">
    <w:name w:val="Знак12"/>
    <w:basedOn w:val="a"/>
    <w:uiPriority w:val="99"/>
    <w:rsid w:val="000F459B"/>
    <w:pPr>
      <w:widowControl/>
      <w:autoSpaceDE/>
      <w:autoSpaceDN/>
      <w:spacing w:line="240" w:lineRule="exact"/>
      <w:jc w:val="both"/>
    </w:pPr>
    <w:rPr>
      <w:sz w:val="24"/>
      <w:szCs w:val="24"/>
      <w:lang w:val="en-US" w:eastAsia="ru-RU"/>
    </w:rPr>
  </w:style>
  <w:style w:type="paragraph" w:customStyle="1" w:styleId="aff3">
    <w:name w:val="Основной шрифт абзаца Знак Знак Знак Знак"/>
    <w:aliases w:val="Знак1 Знак Знак Знак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formattext0">
    <w:name w:val="format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text11">
    <w:name w:val="text11"/>
    <w:uiPriority w:val="99"/>
    <w:rsid w:val="000F459B"/>
    <w:rPr>
      <w:b/>
      <w:color w:val="333333"/>
      <w:sz w:val="20"/>
      <w:u w:val="single"/>
    </w:rPr>
  </w:style>
  <w:style w:type="paragraph" w:customStyle="1" w:styleId="14">
    <w:name w:val="Обычный1"/>
    <w:rsid w:val="000F459B"/>
    <w:pPr>
      <w:widowControl w:val="0"/>
      <w:spacing w:line="260" w:lineRule="auto"/>
      <w:ind w:firstLine="220"/>
      <w:jc w:val="both"/>
    </w:pPr>
    <w:rPr>
      <w:rFonts w:ascii="Arial" w:eastAsia="Times New Roman" w:hAnsi="Arial"/>
      <w:b/>
      <w:sz w:val="18"/>
    </w:rPr>
  </w:style>
  <w:style w:type="character" w:customStyle="1" w:styleId="highlighthighlightactive">
    <w:name w:val="highlight highlight_active"/>
    <w:uiPriority w:val="99"/>
    <w:rsid w:val="000F459B"/>
  </w:style>
  <w:style w:type="character" w:customStyle="1" w:styleId="context">
    <w:name w:val="context"/>
    <w:uiPriority w:val="99"/>
    <w:rsid w:val="000F459B"/>
  </w:style>
  <w:style w:type="character" w:customStyle="1" w:styleId="contextcurrent">
    <w:name w:val="context_current"/>
    <w:uiPriority w:val="99"/>
    <w:rsid w:val="000F459B"/>
  </w:style>
  <w:style w:type="paragraph" w:customStyle="1" w:styleId="11Char">
    <w:name w:val="Знак1 Знак Знак Знак Знак Знак Знак Знак Знак1 Char"/>
    <w:basedOn w:val="a"/>
    <w:uiPriority w:val="99"/>
    <w:rsid w:val="000F459B"/>
    <w:pPr>
      <w:widowControl/>
      <w:autoSpaceDE/>
      <w:autoSpaceDN/>
      <w:spacing w:after="160" w:line="240" w:lineRule="exact"/>
    </w:pPr>
    <w:rPr>
      <w:rFonts w:ascii="Verdana" w:hAnsi="Verdana"/>
      <w:sz w:val="20"/>
      <w:szCs w:val="20"/>
      <w:lang w:val="en-US" w:eastAsia="ru-RU"/>
    </w:rPr>
  </w:style>
  <w:style w:type="paragraph" w:styleId="2a">
    <w:name w:val="List Bullet 2"/>
    <w:basedOn w:val="a"/>
    <w:uiPriority w:val="99"/>
    <w:rsid w:val="000F459B"/>
    <w:pPr>
      <w:widowControl/>
      <w:tabs>
        <w:tab w:val="num" w:pos="643"/>
      </w:tabs>
      <w:autoSpaceDE/>
      <w:autoSpaceDN/>
      <w:ind w:left="643" w:hanging="360"/>
    </w:pPr>
    <w:rPr>
      <w:sz w:val="24"/>
      <w:szCs w:val="24"/>
      <w:lang w:eastAsia="ru-RU"/>
    </w:rPr>
  </w:style>
  <w:style w:type="character" w:customStyle="1" w:styleId="WW8Num4z1">
    <w:name w:val="WW8Num4z1"/>
    <w:uiPriority w:val="99"/>
    <w:rsid w:val="000F459B"/>
    <w:rPr>
      <w:rFonts w:ascii="Courier New" w:hAnsi="Courier New"/>
    </w:rPr>
  </w:style>
  <w:style w:type="paragraph" w:customStyle="1" w:styleId="15">
    <w:name w:val="Знак Знак1 Знак"/>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match">
    <w:name w:val="match"/>
    <w:uiPriority w:val="99"/>
    <w:rsid w:val="000F459B"/>
  </w:style>
  <w:style w:type="character" w:customStyle="1" w:styleId="visited">
    <w:name w:val="visited"/>
    <w:uiPriority w:val="99"/>
    <w:rsid w:val="000F459B"/>
  </w:style>
  <w:style w:type="paragraph" w:customStyle="1" w:styleId="formattexttopleveltext">
    <w:name w:val="formattext toplevel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FontStyle15">
    <w:name w:val="Font Style15"/>
    <w:uiPriority w:val="99"/>
    <w:rsid w:val="000F459B"/>
    <w:rPr>
      <w:rFonts w:ascii="Times New Roman" w:hAnsi="Times New Roman"/>
      <w:sz w:val="24"/>
    </w:rPr>
  </w:style>
  <w:style w:type="paragraph" w:customStyle="1" w:styleId="Style9">
    <w:name w:val="Style9"/>
    <w:basedOn w:val="a"/>
    <w:uiPriority w:val="99"/>
    <w:rsid w:val="000F459B"/>
    <w:pPr>
      <w:adjustRightInd w:val="0"/>
      <w:spacing w:line="331" w:lineRule="exact"/>
      <w:ind w:firstLine="734"/>
      <w:jc w:val="both"/>
    </w:pPr>
    <w:rPr>
      <w:sz w:val="24"/>
      <w:szCs w:val="24"/>
      <w:lang w:eastAsia="ru-RU"/>
    </w:rPr>
  </w:style>
  <w:style w:type="paragraph" w:customStyle="1" w:styleId="2b">
    <w:name w:val="Знак Знак Знак2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220">
    <w:name w:val="Знак Знак Знак2 Знак Знак Знак Знак Знак Знак Знак2"/>
    <w:basedOn w:val="a"/>
    <w:uiPriority w:val="99"/>
    <w:rsid w:val="000F459B"/>
    <w:pPr>
      <w:widowControl/>
      <w:autoSpaceDE/>
      <w:autoSpaceDN/>
    </w:pPr>
    <w:rPr>
      <w:rFonts w:ascii="Verdana" w:hAnsi="Verdana" w:cs="Verdana"/>
      <w:sz w:val="20"/>
      <w:szCs w:val="20"/>
      <w:lang w:val="en-US" w:eastAsia="ru-RU"/>
    </w:rPr>
  </w:style>
  <w:style w:type="paragraph" w:customStyle="1" w:styleId="centerarticlelink">
    <w:name w:val="centerarticlelink"/>
    <w:basedOn w:val="a"/>
    <w:uiPriority w:val="99"/>
    <w:rsid w:val="000F459B"/>
    <w:pPr>
      <w:widowControl/>
      <w:autoSpaceDE/>
      <w:autoSpaceDN/>
      <w:spacing w:before="100" w:beforeAutospacing="1" w:after="100" w:afterAutospacing="1"/>
    </w:pPr>
    <w:rPr>
      <w:rFonts w:ascii="Arial" w:hAnsi="Arial" w:cs="Arial"/>
      <w:color w:val="000000"/>
      <w:sz w:val="24"/>
      <w:szCs w:val="24"/>
      <w:lang w:eastAsia="ru-RU"/>
    </w:rPr>
  </w:style>
  <w:style w:type="paragraph" w:customStyle="1" w:styleId="txt">
    <w:name w:val="txt"/>
    <w:basedOn w:val="a"/>
    <w:uiPriority w:val="99"/>
    <w:rsid w:val="000F459B"/>
    <w:pPr>
      <w:widowControl/>
      <w:autoSpaceDE/>
      <w:autoSpaceDN/>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0F459B"/>
    <w:pPr>
      <w:widowControl/>
      <w:autoSpaceDE/>
      <w:autoSpaceDN/>
    </w:pPr>
    <w:rPr>
      <w:rFonts w:ascii="Arial" w:hAnsi="Arial" w:cs="Arial"/>
      <w:b/>
      <w:bCs/>
      <w:sz w:val="24"/>
      <w:lang w:eastAsia="ru-RU"/>
    </w:rPr>
  </w:style>
  <w:style w:type="paragraph" w:customStyle="1" w:styleId="western">
    <w:name w:val="western"/>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
    <w:name w:val="Normal Знак"/>
    <w:uiPriority w:val="99"/>
    <w:locked/>
    <w:rsid w:val="000F459B"/>
    <w:rPr>
      <w:sz w:val="24"/>
      <w:lang w:val="ru-RU" w:eastAsia="ru-RU"/>
    </w:rPr>
  </w:style>
  <w:style w:type="paragraph" w:customStyle="1" w:styleId="ConsTitle">
    <w:name w:val="ConsTitle"/>
    <w:uiPriority w:val="99"/>
    <w:rsid w:val="000F459B"/>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0F459B"/>
    <w:pPr>
      <w:widowControl w:val="0"/>
      <w:autoSpaceDE w:val="0"/>
      <w:autoSpaceDN w:val="0"/>
      <w:adjustRightInd w:val="0"/>
    </w:pPr>
    <w:rPr>
      <w:rFonts w:ascii="Times New Roman" w:eastAsia="Times New Roman" w:hAnsi="Times New Roman"/>
      <w:sz w:val="16"/>
      <w:szCs w:val="16"/>
    </w:rPr>
  </w:style>
  <w:style w:type="paragraph" w:customStyle="1" w:styleId="50">
    <w:name w:val="çàãîëîâîê 5"/>
    <w:basedOn w:val="a"/>
    <w:next w:val="a"/>
    <w:uiPriority w:val="99"/>
    <w:rsid w:val="000F459B"/>
    <w:pPr>
      <w:keepNext/>
      <w:widowControl/>
      <w:autoSpaceDE/>
      <w:autoSpaceDN/>
      <w:jc w:val="center"/>
    </w:pPr>
    <w:rPr>
      <w:sz w:val="24"/>
      <w:szCs w:val="24"/>
      <w:lang w:eastAsia="ru-RU"/>
    </w:rPr>
  </w:style>
  <w:style w:type="paragraph" w:customStyle="1" w:styleId="Normal10-022">
    <w:name w:val="Стиль Normal + 10 пт полужирный По центру Слева:  -02 см Справ...2"/>
    <w:basedOn w:val="a"/>
    <w:link w:val="Normal10-0220"/>
    <w:uiPriority w:val="99"/>
    <w:rsid w:val="000F459B"/>
    <w:pPr>
      <w:widowControl/>
      <w:autoSpaceDE/>
      <w:autoSpaceDN/>
      <w:snapToGrid w:val="0"/>
      <w:ind w:left="-113" w:right="-113"/>
      <w:jc w:val="center"/>
    </w:pPr>
    <w:rPr>
      <w:rFonts w:eastAsia="Calibri"/>
      <w:b/>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0F459B"/>
    <w:rPr>
      <w:rFonts w:ascii="Times New Roman" w:hAnsi="Times New Roman"/>
      <w:b/>
      <w:sz w:val="20"/>
      <w:szCs w:val="20"/>
    </w:rPr>
  </w:style>
  <w:style w:type="character" w:customStyle="1" w:styleId="FontStyle88">
    <w:name w:val="Font Style88"/>
    <w:uiPriority w:val="99"/>
    <w:rsid w:val="000F459B"/>
    <w:rPr>
      <w:rFonts w:ascii="Times New Roman" w:hAnsi="Times New Roman"/>
      <w:sz w:val="22"/>
    </w:rPr>
  </w:style>
  <w:style w:type="paragraph" w:customStyle="1" w:styleId="110">
    <w:name w:val="Знак11"/>
    <w:basedOn w:val="a"/>
    <w:uiPriority w:val="99"/>
    <w:rsid w:val="000F459B"/>
    <w:pPr>
      <w:widowControl/>
      <w:autoSpaceDE/>
      <w:autoSpaceDN/>
    </w:pPr>
    <w:rPr>
      <w:rFonts w:ascii="Verdana" w:hAnsi="Verdana" w:cs="Verdana"/>
      <w:sz w:val="20"/>
      <w:szCs w:val="20"/>
      <w:lang w:val="en-US" w:eastAsia="ru-RU"/>
    </w:rPr>
  </w:style>
  <w:style w:type="paragraph" w:customStyle="1" w:styleId="aff4">
    <w:name w:val="Знак Знак Знак Знак"/>
    <w:basedOn w:val="a"/>
    <w:uiPriority w:val="99"/>
    <w:rsid w:val="000F459B"/>
    <w:pPr>
      <w:widowControl/>
      <w:autoSpaceDE/>
      <w:autoSpaceDN/>
    </w:pPr>
    <w:rPr>
      <w:rFonts w:ascii="Verdana" w:hAnsi="Verdana" w:cs="Verdana"/>
      <w:sz w:val="20"/>
      <w:szCs w:val="20"/>
      <w:lang w:val="en-US" w:eastAsia="ru-RU"/>
    </w:rPr>
  </w:style>
  <w:style w:type="character" w:styleId="aff5">
    <w:name w:val="FollowedHyperlink"/>
    <w:basedOn w:val="a0"/>
    <w:uiPriority w:val="99"/>
    <w:rsid w:val="000F459B"/>
    <w:rPr>
      <w:rFonts w:cs="Times New Roman"/>
      <w:color w:val="800080"/>
      <w:u w:val="single"/>
    </w:rPr>
  </w:style>
  <w:style w:type="paragraph" w:customStyle="1" w:styleId="16">
    <w:name w:val="Знак1 Знак Знак Знак Знак Знак Знак Знак Знак Знак Знак Знак Знак"/>
    <w:basedOn w:val="a"/>
    <w:uiPriority w:val="99"/>
    <w:rsid w:val="000F459B"/>
    <w:pPr>
      <w:autoSpaceDE/>
      <w:autoSpaceDN/>
      <w:adjustRightInd w:val="0"/>
      <w:spacing w:after="160" w:line="240" w:lineRule="exact"/>
      <w:jc w:val="right"/>
    </w:pPr>
    <w:rPr>
      <w:sz w:val="20"/>
      <w:szCs w:val="20"/>
      <w:lang w:val="en-GB" w:eastAsia="ru-RU"/>
    </w:rPr>
  </w:style>
  <w:style w:type="paragraph" w:customStyle="1" w:styleId="111">
    <w:name w:val="Знак Знак1 Знак1"/>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nobase">
    <w:name w:val="nobase"/>
    <w:uiPriority w:val="99"/>
    <w:rsid w:val="000F459B"/>
  </w:style>
  <w:style w:type="paragraph" w:customStyle="1" w:styleId="210">
    <w:name w:val="Знак Знак Знак2 Знак Знак Знак Знак Знак Знак Знак1"/>
    <w:basedOn w:val="a"/>
    <w:uiPriority w:val="99"/>
    <w:rsid w:val="000F459B"/>
    <w:pPr>
      <w:widowControl/>
      <w:autoSpaceDE/>
      <w:autoSpaceDN/>
    </w:pPr>
    <w:rPr>
      <w:rFonts w:ascii="Verdana" w:hAnsi="Verdana" w:cs="Verdana"/>
      <w:sz w:val="20"/>
      <w:szCs w:val="20"/>
      <w:lang w:val="en-US" w:eastAsia="ru-RU"/>
    </w:rPr>
  </w:style>
  <w:style w:type="paragraph" w:styleId="aff6">
    <w:name w:val="Document Map"/>
    <w:basedOn w:val="a"/>
    <w:link w:val="aff7"/>
    <w:uiPriority w:val="99"/>
    <w:rsid w:val="000F459B"/>
    <w:pPr>
      <w:autoSpaceDE/>
      <w:autoSpaceDN/>
      <w:ind w:firstLine="220"/>
      <w:jc w:val="both"/>
    </w:pPr>
    <w:rPr>
      <w:rFonts w:ascii="Tahoma" w:hAnsi="Tahoma"/>
      <w:b/>
      <w:bCs/>
      <w:sz w:val="16"/>
      <w:szCs w:val="16"/>
      <w:lang w:eastAsia="ru-RU"/>
    </w:rPr>
  </w:style>
  <w:style w:type="character" w:customStyle="1" w:styleId="aff7">
    <w:name w:val="Схема документа Знак"/>
    <w:basedOn w:val="a0"/>
    <w:link w:val="aff6"/>
    <w:uiPriority w:val="99"/>
    <w:rsid w:val="000F459B"/>
    <w:rPr>
      <w:rFonts w:ascii="Tahoma" w:eastAsia="Times New Roman" w:hAnsi="Tahoma"/>
      <w:b/>
      <w:bCs/>
      <w:sz w:val="16"/>
      <w:szCs w:val="16"/>
    </w:rPr>
  </w:style>
  <w:style w:type="paragraph" w:customStyle="1" w:styleId="240">
    <w:name w:val="Знак Знак Знак2 Знак Знак Знак Знак Знак Знак Знак4"/>
    <w:basedOn w:val="a"/>
    <w:uiPriority w:val="99"/>
    <w:rsid w:val="000F459B"/>
    <w:pPr>
      <w:widowControl/>
      <w:autoSpaceDE/>
      <w:autoSpaceDN/>
    </w:pPr>
    <w:rPr>
      <w:rFonts w:ascii="Verdana" w:hAnsi="Verdana" w:cs="Verdana"/>
      <w:sz w:val="20"/>
      <w:szCs w:val="20"/>
      <w:lang w:val="en-US" w:eastAsia="ru-RU"/>
    </w:rPr>
  </w:style>
  <w:style w:type="character" w:customStyle="1" w:styleId="90">
    <w:name w:val="Знак Знак9"/>
    <w:uiPriority w:val="99"/>
    <w:semiHidden/>
    <w:rsid w:val="000F459B"/>
    <w:rPr>
      <w:rFonts w:ascii="Arial" w:hAnsi="Arial"/>
      <w:lang w:val="ru-RU" w:eastAsia="ru-RU"/>
    </w:rPr>
  </w:style>
  <w:style w:type="character" w:styleId="aff8">
    <w:name w:val="annotation reference"/>
    <w:basedOn w:val="a0"/>
    <w:uiPriority w:val="99"/>
    <w:semiHidden/>
    <w:rsid w:val="000F459B"/>
    <w:rPr>
      <w:rFonts w:cs="Times New Roman"/>
      <w:sz w:val="16"/>
    </w:rPr>
  </w:style>
  <w:style w:type="paragraph" w:styleId="aff9">
    <w:name w:val="annotation subject"/>
    <w:basedOn w:val="aff0"/>
    <w:next w:val="aff0"/>
    <w:link w:val="affa"/>
    <w:uiPriority w:val="99"/>
    <w:semiHidden/>
    <w:rsid w:val="000F459B"/>
    <w:pPr>
      <w:ind w:firstLine="1418"/>
      <w:jc w:val="both"/>
    </w:pPr>
    <w:rPr>
      <w:b/>
      <w:bCs/>
    </w:rPr>
  </w:style>
  <w:style w:type="character" w:customStyle="1" w:styleId="affa">
    <w:name w:val="Тема примечания Знак"/>
    <w:basedOn w:val="aff1"/>
    <w:link w:val="aff9"/>
    <w:uiPriority w:val="99"/>
    <w:semiHidden/>
    <w:rsid w:val="000F459B"/>
    <w:rPr>
      <w:rFonts w:ascii="Arial" w:eastAsia="Times New Roman" w:hAnsi="Arial"/>
      <w:b/>
      <w:bCs/>
      <w:sz w:val="20"/>
      <w:szCs w:val="20"/>
    </w:rPr>
  </w:style>
  <w:style w:type="table" w:customStyle="1" w:styleId="17">
    <w:name w:val="Сетка таблицы1"/>
    <w:uiPriority w:val="99"/>
    <w:rsid w:val="000F459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TOC Heading"/>
    <w:basedOn w:val="1"/>
    <w:next w:val="a"/>
    <w:uiPriority w:val="99"/>
    <w:qFormat/>
    <w:rsid w:val="000F459B"/>
    <w:pPr>
      <w:keepNext/>
      <w:keepLines/>
      <w:widowControl/>
      <w:autoSpaceDE/>
      <w:autoSpaceDN/>
      <w:spacing w:before="480" w:line="276" w:lineRule="auto"/>
      <w:ind w:left="0"/>
      <w:jc w:val="left"/>
      <w:outlineLvl w:val="9"/>
    </w:pPr>
    <w:rPr>
      <w:rFonts w:ascii="Cambria" w:hAnsi="Cambria"/>
      <w:color w:val="365F91"/>
      <w:sz w:val="28"/>
      <w:szCs w:val="28"/>
      <w:lang w:val="en-US" w:eastAsia="ja-JP"/>
    </w:rPr>
  </w:style>
  <w:style w:type="paragraph" w:styleId="36">
    <w:name w:val="toc 3"/>
    <w:basedOn w:val="a"/>
    <w:next w:val="a"/>
    <w:autoRedefine/>
    <w:uiPriority w:val="99"/>
    <w:locked/>
    <w:rsid w:val="000F459B"/>
    <w:pPr>
      <w:widowControl/>
      <w:tabs>
        <w:tab w:val="left" w:pos="1276"/>
        <w:tab w:val="right" w:leader="dot" w:pos="9911"/>
      </w:tabs>
      <w:autoSpaceDE/>
      <w:autoSpaceDN/>
      <w:ind w:left="851"/>
    </w:pPr>
    <w:rPr>
      <w:rFonts w:eastAsia="Calibri"/>
      <w:sz w:val="24"/>
      <w:lang w:eastAsia="ru-RU"/>
    </w:rPr>
  </w:style>
  <w:style w:type="paragraph" w:styleId="20">
    <w:name w:val="toc 2"/>
    <w:basedOn w:val="a"/>
    <w:next w:val="a"/>
    <w:autoRedefine/>
    <w:uiPriority w:val="99"/>
    <w:locked/>
    <w:rsid w:val="000F459B"/>
    <w:pPr>
      <w:widowControl/>
      <w:numPr>
        <w:numId w:val="7"/>
      </w:numPr>
      <w:tabs>
        <w:tab w:val="left" w:pos="284"/>
      </w:tabs>
      <w:autoSpaceDE/>
      <w:autoSpaceDN/>
      <w:ind w:left="0" w:firstLine="0"/>
    </w:pPr>
    <w:rPr>
      <w:rFonts w:eastAsia="Calibri"/>
      <w:sz w:val="24"/>
      <w:lang w:eastAsia="ru-RU"/>
    </w:rPr>
  </w:style>
  <w:style w:type="paragraph" w:styleId="18">
    <w:name w:val="toc 1"/>
    <w:basedOn w:val="a"/>
    <w:next w:val="a"/>
    <w:autoRedefine/>
    <w:uiPriority w:val="99"/>
    <w:locked/>
    <w:rsid w:val="000F459B"/>
    <w:pPr>
      <w:widowControl/>
      <w:tabs>
        <w:tab w:val="right" w:leader="dot" w:pos="9911"/>
      </w:tabs>
      <w:autoSpaceDE/>
      <w:autoSpaceDN/>
      <w:contextualSpacing/>
    </w:pPr>
    <w:rPr>
      <w:rFonts w:eastAsia="Calibri"/>
      <w:b/>
      <w:noProof/>
      <w:sz w:val="24"/>
      <w:lang w:val="en-US" w:eastAsia="ru-RU"/>
    </w:rPr>
  </w:style>
  <w:style w:type="character" w:customStyle="1" w:styleId="headerafff0">
    <w:name w:val="header_afff0"/>
    <w:basedOn w:val="a0"/>
    <w:uiPriority w:val="99"/>
    <w:rsid w:val="000F459B"/>
    <w:rPr>
      <w:rFonts w:cs="Times New Roman"/>
    </w:rPr>
  </w:style>
  <w:style w:type="character" w:customStyle="1" w:styleId="headeraff6">
    <w:name w:val="header_aff6"/>
    <w:basedOn w:val="a0"/>
    <w:uiPriority w:val="99"/>
    <w:rsid w:val="000F459B"/>
    <w:rPr>
      <w:rFonts w:cs="Times New Roman"/>
    </w:rPr>
  </w:style>
  <w:style w:type="paragraph" w:customStyle="1" w:styleId="230">
    <w:name w:val="Знак Знак Знак2 Знак Знак Знак Знак Знак Знак Знак3"/>
    <w:basedOn w:val="a"/>
    <w:uiPriority w:val="99"/>
    <w:rsid w:val="000F459B"/>
    <w:pPr>
      <w:widowControl/>
      <w:autoSpaceDE/>
      <w:autoSpaceDN/>
    </w:pPr>
    <w:rPr>
      <w:rFonts w:ascii="Verdana" w:hAnsi="Verdana" w:cs="Verdana"/>
      <w:sz w:val="20"/>
      <w:szCs w:val="20"/>
      <w:lang w:val="en-US" w:eastAsia="ru-RU"/>
    </w:rPr>
  </w:style>
  <w:style w:type="character" w:customStyle="1" w:styleId="91">
    <w:name w:val="Знак Знак91"/>
    <w:uiPriority w:val="99"/>
    <w:semiHidden/>
    <w:rsid w:val="000F459B"/>
    <w:rPr>
      <w:rFonts w:ascii="Arial" w:hAnsi="Arial"/>
      <w:lang w:val="ru-RU" w:eastAsia="ru-RU"/>
    </w:rPr>
  </w:style>
  <w:style w:type="character" w:customStyle="1" w:styleId="blk">
    <w:name w:val="blk"/>
    <w:uiPriority w:val="99"/>
    <w:rsid w:val="000F459B"/>
  </w:style>
  <w:style w:type="character" w:customStyle="1" w:styleId="a8">
    <w:name w:val="Абзац списка Знак"/>
    <w:link w:val="a7"/>
    <w:uiPriority w:val="99"/>
    <w:locked/>
    <w:rsid w:val="000F459B"/>
    <w:rPr>
      <w:rFonts w:ascii="Times New Roman" w:eastAsia="Times New Roman" w:hAnsi="Times New Roman"/>
      <w:lang w:eastAsia="en-US"/>
    </w:rPr>
  </w:style>
  <w:style w:type="paragraph" w:customStyle="1" w:styleId="Default">
    <w:name w:val="Default"/>
    <w:uiPriority w:val="99"/>
    <w:rsid w:val="000F459B"/>
    <w:pPr>
      <w:autoSpaceDE w:val="0"/>
      <w:autoSpaceDN w:val="0"/>
      <w:adjustRightInd w:val="0"/>
    </w:pPr>
    <w:rPr>
      <w:rFonts w:ascii="Arial" w:hAnsi="Arial" w:cs="Arial"/>
      <w:color w:val="000000"/>
      <w:sz w:val="24"/>
      <w:szCs w:val="24"/>
      <w:lang w:eastAsia="en-US"/>
    </w:rPr>
  </w:style>
  <w:style w:type="character" w:styleId="affc">
    <w:name w:val="Emphasis"/>
    <w:basedOn w:val="a0"/>
    <w:uiPriority w:val="99"/>
    <w:qFormat/>
    <w:locked/>
    <w:rsid w:val="000F459B"/>
    <w:rPr>
      <w:rFonts w:cs="Times New Roman"/>
      <w:i/>
      <w:iCs/>
    </w:rPr>
  </w:style>
  <w:style w:type="paragraph" w:customStyle="1" w:styleId="paragraph">
    <w:name w:val="paragraph"/>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uiPriority w:val="99"/>
    <w:rsid w:val="000F459B"/>
    <w:rPr>
      <w:rFonts w:cs="Times New Roman"/>
    </w:rPr>
  </w:style>
  <w:style w:type="character" w:customStyle="1" w:styleId="eop">
    <w:name w:val="eop"/>
    <w:basedOn w:val="a0"/>
    <w:uiPriority w:val="99"/>
    <w:rsid w:val="000F459B"/>
    <w:rPr>
      <w:rFonts w:cs="Times New Roman"/>
    </w:rPr>
  </w:style>
  <w:style w:type="numbering" w:customStyle="1" w:styleId="2">
    <w:name w:val="Стиль2"/>
    <w:rsid w:val="000F459B"/>
    <w:pPr>
      <w:numPr>
        <w:numId w:val="2"/>
      </w:numPr>
    </w:pPr>
  </w:style>
  <w:style w:type="table" w:customStyle="1" w:styleId="2c">
    <w:name w:val="Сетка таблицы2"/>
    <w:basedOn w:val="a1"/>
    <w:next w:val="af2"/>
    <w:rsid w:val="00C156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Знак Char Char Знак Знак Char Char Знак Знак Знак Знак Знак"/>
    <w:basedOn w:val="a"/>
    <w:rsid w:val="00C156A0"/>
    <w:pPr>
      <w:widowControl/>
      <w:autoSpaceDE/>
      <w:autoSpaceDN/>
      <w:spacing w:after="160" w:line="240" w:lineRule="exact"/>
    </w:pPr>
    <w:rPr>
      <w:rFonts w:ascii="Verdana" w:hAnsi="Verdana" w:cs="Verdana"/>
      <w:noProof/>
      <w:sz w:val="24"/>
      <w:szCs w:val="24"/>
      <w:lang w:val="en-US"/>
    </w:rPr>
  </w:style>
  <w:style w:type="numbering" w:customStyle="1" w:styleId="19">
    <w:name w:val="Нет списка1"/>
    <w:next w:val="a2"/>
    <w:uiPriority w:val="99"/>
    <w:semiHidden/>
    <w:unhideWhenUsed/>
    <w:rsid w:val="00664C8B"/>
  </w:style>
  <w:style w:type="numbering" w:customStyle="1" w:styleId="2d">
    <w:name w:val="Нет списка2"/>
    <w:next w:val="a2"/>
    <w:uiPriority w:val="99"/>
    <w:semiHidden/>
    <w:unhideWhenUsed/>
    <w:rsid w:val="00225581"/>
  </w:style>
  <w:style w:type="numbering" w:customStyle="1" w:styleId="37">
    <w:name w:val="Нет списка3"/>
    <w:next w:val="a2"/>
    <w:uiPriority w:val="99"/>
    <w:semiHidden/>
    <w:unhideWhenUsed/>
    <w:rsid w:val="00467078"/>
  </w:style>
  <w:style w:type="numbering" w:customStyle="1" w:styleId="40">
    <w:name w:val="Нет списка4"/>
    <w:next w:val="a2"/>
    <w:uiPriority w:val="99"/>
    <w:semiHidden/>
    <w:unhideWhenUsed/>
    <w:rsid w:val="009027F1"/>
  </w:style>
  <w:style w:type="numbering" w:customStyle="1" w:styleId="51">
    <w:name w:val="Нет списка5"/>
    <w:next w:val="a2"/>
    <w:uiPriority w:val="99"/>
    <w:semiHidden/>
    <w:unhideWhenUsed/>
    <w:rsid w:val="001E7E1B"/>
  </w:style>
  <w:style w:type="numbering" w:customStyle="1" w:styleId="60">
    <w:name w:val="Нет списка6"/>
    <w:next w:val="a2"/>
    <w:uiPriority w:val="99"/>
    <w:semiHidden/>
    <w:unhideWhenUsed/>
    <w:rsid w:val="00D34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736323">
      <w:bodyDiv w:val="1"/>
      <w:marLeft w:val="0"/>
      <w:marRight w:val="0"/>
      <w:marTop w:val="0"/>
      <w:marBottom w:val="0"/>
      <w:divBdr>
        <w:top w:val="none" w:sz="0" w:space="0" w:color="auto"/>
        <w:left w:val="none" w:sz="0" w:space="0" w:color="auto"/>
        <w:bottom w:val="none" w:sz="0" w:space="0" w:color="auto"/>
        <w:right w:val="none" w:sz="0" w:space="0" w:color="auto"/>
      </w:divBdr>
    </w:div>
    <w:div w:id="605890896">
      <w:bodyDiv w:val="1"/>
      <w:marLeft w:val="0"/>
      <w:marRight w:val="0"/>
      <w:marTop w:val="0"/>
      <w:marBottom w:val="0"/>
      <w:divBdr>
        <w:top w:val="none" w:sz="0" w:space="0" w:color="auto"/>
        <w:left w:val="none" w:sz="0" w:space="0" w:color="auto"/>
        <w:bottom w:val="none" w:sz="0" w:space="0" w:color="auto"/>
        <w:right w:val="none" w:sz="0" w:space="0" w:color="auto"/>
      </w:divBdr>
    </w:div>
    <w:div w:id="780414075">
      <w:bodyDiv w:val="1"/>
      <w:marLeft w:val="0"/>
      <w:marRight w:val="0"/>
      <w:marTop w:val="0"/>
      <w:marBottom w:val="0"/>
      <w:divBdr>
        <w:top w:val="none" w:sz="0" w:space="0" w:color="auto"/>
        <w:left w:val="none" w:sz="0" w:space="0" w:color="auto"/>
        <w:bottom w:val="none" w:sz="0" w:space="0" w:color="auto"/>
        <w:right w:val="none" w:sz="0" w:space="0" w:color="auto"/>
      </w:divBdr>
    </w:div>
    <w:div w:id="1111244560">
      <w:bodyDiv w:val="1"/>
      <w:marLeft w:val="0"/>
      <w:marRight w:val="0"/>
      <w:marTop w:val="0"/>
      <w:marBottom w:val="0"/>
      <w:divBdr>
        <w:top w:val="none" w:sz="0" w:space="0" w:color="auto"/>
        <w:left w:val="none" w:sz="0" w:space="0" w:color="auto"/>
        <w:bottom w:val="none" w:sz="0" w:space="0" w:color="auto"/>
        <w:right w:val="none" w:sz="0" w:space="0" w:color="auto"/>
      </w:divBdr>
    </w:div>
    <w:div w:id="124788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mmokr@mail.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108B9-D55A-417E-8B0E-B36D6CC12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4598</Words>
  <Characters>26215</Characters>
  <Application>Microsoft Office Word</Application>
  <DocSecurity>0</DocSecurity>
  <Lines>218</Lines>
  <Paragraphs>61</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Принят решением Думы Петуховского муниципального округа Курганской области от 28 января 2022 года № 146</vt:lpstr>
      <vt:lpstr>    КУРГАНСКАЯ ОБЛАСТЬ</vt:lpstr>
      <vt:lpstr>Время проведения конкурса</vt:lpstr>
    </vt:vector>
  </TitlesOfParts>
  <Company>Reanimator Extreme Edition</Company>
  <LinksUpToDate>false</LinksUpToDate>
  <CharactersWithSpaces>30752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решением Думы Петуховского муниципального округа Курганской области от 28 января 2022 года № 146</dc:title>
  <dc:creator>Александр</dc:creator>
  <cp:lastModifiedBy>Учетная запись Майкрософт</cp:lastModifiedBy>
  <cp:revision>7</cp:revision>
  <cp:lastPrinted>2022-08-30T10:07:00Z</cp:lastPrinted>
  <dcterms:created xsi:type="dcterms:W3CDTF">2025-04-08T03:19:00Z</dcterms:created>
  <dcterms:modified xsi:type="dcterms:W3CDTF">2025-04-08T03:38:00Z</dcterms:modified>
</cp:coreProperties>
</file>