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8976AB" w:rsidP="00D06D67">
                  <w:pPr>
                    <w:jc w:val="center"/>
                    <w:rPr>
                      <w:b/>
                      <w:sz w:val="28"/>
                      <w:szCs w:val="28"/>
                    </w:rPr>
                  </w:pPr>
                  <w:r>
                    <w:rPr>
                      <w:b/>
                      <w:sz w:val="28"/>
                      <w:szCs w:val="28"/>
                    </w:rPr>
                    <w:t xml:space="preserve">10 июля  </w:t>
                  </w:r>
                  <w:r w:rsidR="005F764E">
                    <w:rPr>
                      <w:b/>
                      <w:sz w:val="28"/>
                      <w:szCs w:val="28"/>
                    </w:rPr>
                    <w:t xml:space="preserve"> 2024</w:t>
                  </w:r>
                  <w:r w:rsidR="00ED021F" w:rsidRPr="001F43C3">
                    <w:rPr>
                      <w:b/>
                      <w:sz w:val="28"/>
                      <w:szCs w:val="28"/>
                    </w:rPr>
                    <w:t xml:space="preserve"> года</w:t>
                  </w:r>
                </w:p>
                <w:p w:rsidR="00ED021F" w:rsidRPr="000D2327" w:rsidRDefault="005A69E9" w:rsidP="00D06D67">
                  <w:pPr>
                    <w:jc w:val="center"/>
                  </w:pPr>
                  <w:r>
                    <w:rPr>
                      <w:b/>
                      <w:sz w:val="28"/>
                      <w:szCs w:val="28"/>
                    </w:rPr>
                    <w:t>№</w:t>
                  </w:r>
                  <w:r w:rsidR="008976AB">
                    <w:rPr>
                      <w:b/>
                      <w:sz w:val="28"/>
                      <w:szCs w:val="28"/>
                    </w:rPr>
                    <w:t>57</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292ADD" w:rsidRDefault="00292ADD" w:rsidP="00987FEB">
      <w:pPr>
        <w:pStyle w:val="a3"/>
        <w:ind w:left="0" w:firstLine="0"/>
        <w:rPr>
          <w:sz w:val="20"/>
          <w:szCs w:val="20"/>
        </w:rPr>
      </w:pPr>
    </w:p>
    <w:p w:rsidR="000B132C" w:rsidRDefault="000B132C" w:rsidP="00987FEB">
      <w:pPr>
        <w:pStyle w:val="a3"/>
        <w:ind w:left="0" w:firstLine="0"/>
        <w:rPr>
          <w:sz w:val="20"/>
          <w:szCs w:val="20"/>
        </w:rPr>
      </w:pPr>
    </w:p>
    <w:p w:rsidR="0020440C" w:rsidRPr="006E56C9" w:rsidRDefault="0020440C" w:rsidP="0020440C">
      <w:pPr>
        <w:adjustRightInd w:val="0"/>
        <w:jc w:val="center"/>
        <w:rPr>
          <w:rFonts w:ascii="Arial" w:hAnsi="Arial" w:cs="Arial"/>
          <w:sz w:val="24"/>
          <w:szCs w:val="24"/>
        </w:rPr>
      </w:pPr>
      <w:r w:rsidRPr="006E56C9">
        <w:rPr>
          <w:rFonts w:ascii="Arial" w:hAnsi="Arial" w:cs="Arial"/>
          <w:b/>
          <w:noProof/>
          <w:sz w:val="24"/>
          <w:szCs w:val="24"/>
        </w:rPr>
        <w:drawing>
          <wp:inline distT="0" distB="0" distL="0" distR="0" wp14:anchorId="4D88E5A7" wp14:editId="17DF1AF4">
            <wp:extent cx="570865" cy="687705"/>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0865" cy="687705"/>
                    </a:xfrm>
                    <a:prstGeom prst="rect">
                      <a:avLst/>
                    </a:prstGeom>
                    <a:noFill/>
                    <a:ln w="9525">
                      <a:noFill/>
                      <a:miter lim="800000"/>
                      <a:headEnd/>
                      <a:tailEnd/>
                    </a:ln>
                  </pic:spPr>
                </pic:pic>
              </a:graphicData>
            </a:graphic>
          </wp:inline>
        </w:drawing>
      </w:r>
    </w:p>
    <w:p w:rsidR="0020440C" w:rsidRPr="0020440C" w:rsidRDefault="0020440C" w:rsidP="0020440C">
      <w:pPr>
        <w:jc w:val="center"/>
        <w:rPr>
          <w:b/>
          <w:sz w:val="20"/>
          <w:szCs w:val="20"/>
        </w:rPr>
      </w:pPr>
      <w:r w:rsidRPr="0020440C">
        <w:rPr>
          <w:b/>
          <w:sz w:val="20"/>
          <w:szCs w:val="20"/>
        </w:rPr>
        <w:t>КУРГАНСКАЯ ОБЛАСТЬ</w:t>
      </w:r>
    </w:p>
    <w:p w:rsidR="0020440C" w:rsidRPr="0020440C" w:rsidRDefault="0020440C" w:rsidP="0020440C">
      <w:pPr>
        <w:jc w:val="center"/>
        <w:rPr>
          <w:b/>
          <w:sz w:val="20"/>
          <w:szCs w:val="20"/>
        </w:rPr>
      </w:pPr>
      <w:r w:rsidRPr="0020440C">
        <w:rPr>
          <w:b/>
          <w:sz w:val="20"/>
          <w:szCs w:val="20"/>
        </w:rPr>
        <w:t>МОКРОУСОВСКИЙ МУНИЦИПАЛЬНЫЙ ОКРУГ</w:t>
      </w:r>
    </w:p>
    <w:p w:rsidR="0020440C" w:rsidRPr="0020440C" w:rsidRDefault="0020440C" w:rsidP="0020440C">
      <w:pPr>
        <w:jc w:val="center"/>
        <w:rPr>
          <w:b/>
          <w:sz w:val="20"/>
          <w:szCs w:val="20"/>
        </w:rPr>
      </w:pPr>
      <w:r w:rsidRPr="0020440C">
        <w:rPr>
          <w:b/>
          <w:sz w:val="20"/>
          <w:szCs w:val="20"/>
        </w:rPr>
        <w:t>АДМИНИСТРАЦИЯ МОКРОУСОВСКОГО МУНИЦИПАЛЬНОГО ОКРУГА</w:t>
      </w:r>
    </w:p>
    <w:p w:rsidR="0020440C" w:rsidRPr="0020440C" w:rsidRDefault="0020440C" w:rsidP="0020440C">
      <w:pPr>
        <w:jc w:val="center"/>
        <w:rPr>
          <w:b/>
          <w:sz w:val="20"/>
          <w:szCs w:val="20"/>
        </w:rPr>
      </w:pPr>
    </w:p>
    <w:p w:rsidR="0020440C" w:rsidRPr="0020440C" w:rsidRDefault="0020440C" w:rsidP="0020440C">
      <w:pPr>
        <w:jc w:val="center"/>
        <w:rPr>
          <w:b/>
          <w:sz w:val="20"/>
          <w:szCs w:val="20"/>
        </w:rPr>
      </w:pPr>
      <w:r w:rsidRPr="0020440C">
        <w:rPr>
          <w:b/>
          <w:sz w:val="20"/>
          <w:szCs w:val="20"/>
        </w:rPr>
        <w:t>ПОСТАНОВЛЕНИЕ</w:t>
      </w:r>
    </w:p>
    <w:p w:rsidR="0020440C" w:rsidRPr="0020440C" w:rsidRDefault="0020440C" w:rsidP="0020440C">
      <w:pPr>
        <w:jc w:val="center"/>
        <w:rPr>
          <w:b/>
          <w:sz w:val="20"/>
          <w:szCs w:val="20"/>
        </w:rPr>
      </w:pPr>
    </w:p>
    <w:p w:rsidR="0020440C" w:rsidRPr="0020440C" w:rsidRDefault="0020440C" w:rsidP="0020440C">
      <w:pPr>
        <w:jc w:val="both"/>
        <w:rPr>
          <w:sz w:val="20"/>
          <w:szCs w:val="20"/>
          <w:u w:val="single"/>
        </w:rPr>
      </w:pPr>
      <w:r w:rsidRPr="0020440C">
        <w:rPr>
          <w:sz w:val="20"/>
          <w:szCs w:val="20"/>
          <w:u w:val="single"/>
        </w:rPr>
        <w:t>от «01»  июля 2024 года № 477</w:t>
      </w:r>
    </w:p>
    <w:p w:rsidR="0020440C" w:rsidRPr="0020440C" w:rsidRDefault="0020440C" w:rsidP="0020440C">
      <w:pPr>
        <w:jc w:val="both"/>
        <w:rPr>
          <w:sz w:val="20"/>
          <w:szCs w:val="20"/>
        </w:rPr>
      </w:pPr>
      <w:r w:rsidRPr="0020440C">
        <w:rPr>
          <w:sz w:val="20"/>
          <w:szCs w:val="20"/>
        </w:rPr>
        <w:t xml:space="preserve">    </w:t>
      </w:r>
      <w:proofErr w:type="spellStart"/>
      <w:r w:rsidRPr="0020440C">
        <w:rPr>
          <w:sz w:val="20"/>
          <w:szCs w:val="20"/>
        </w:rPr>
        <w:t>с.Мокроусово</w:t>
      </w:r>
      <w:proofErr w:type="spellEnd"/>
    </w:p>
    <w:p w:rsidR="0020440C" w:rsidRPr="0020440C" w:rsidRDefault="0020440C" w:rsidP="0020440C">
      <w:pPr>
        <w:rPr>
          <w:sz w:val="20"/>
          <w:szCs w:val="20"/>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tblGrid>
      <w:tr w:rsidR="0020440C" w:rsidRPr="0020440C" w:rsidTr="00D07B28">
        <w:trPr>
          <w:trHeight w:val="1770"/>
        </w:trPr>
        <w:tc>
          <w:tcPr>
            <w:tcW w:w="7905" w:type="dxa"/>
          </w:tcPr>
          <w:p w:rsidR="0020440C" w:rsidRPr="0020440C" w:rsidRDefault="0020440C" w:rsidP="00D07B28">
            <w:pPr>
              <w:rPr>
                <w:rFonts w:cs="Times New Roman"/>
                <w:b/>
              </w:rPr>
            </w:pPr>
            <w:bookmarkStart w:id="0" w:name="_Toc105952706"/>
            <w:r w:rsidRPr="0020440C">
              <w:rPr>
                <w:rFonts w:cs="Times New Roman"/>
                <w:b/>
              </w:rPr>
              <w:t xml:space="preserve">О внесении изменений в постановление Администрации </w:t>
            </w:r>
            <w:proofErr w:type="spellStart"/>
            <w:r w:rsidRPr="0020440C">
              <w:rPr>
                <w:rFonts w:cs="Times New Roman"/>
                <w:b/>
              </w:rPr>
              <w:t>Мокроусовского</w:t>
            </w:r>
            <w:proofErr w:type="spellEnd"/>
          </w:p>
          <w:p w:rsidR="0020440C" w:rsidRPr="0020440C" w:rsidRDefault="0020440C" w:rsidP="00D07B28">
            <w:pPr>
              <w:rPr>
                <w:rFonts w:cs="Times New Roman"/>
                <w:b/>
              </w:rPr>
            </w:pPr>
            <w:r w:rsidRPr="0020440C">
              <w:rPr>
                <w:rFonts w:cs="Times New Roman"/>
                <w:b/>
              </w:rPr>
              <w:t xml:space="preserve">муниципального округа № 499 от 27 сентября  2023 года </w:t>
            </w:r>
          </w:p>
          <w:p w:rsidR="0020440C" w:rsidRPr="0020440C" w:rsidRDefault="0020440C" w:rsidP="00D07B28">
            <w:pPr>
              <w:rPr>
                <w:rFonts w:cs="Times New Roman"/>
                <w:b/>
              </w:rPr>
            </w:pPr>
            <w:r w:rsidRPr="0020440C">
              <w:rPr>
                <w:rFonts w:cs="Times New Roman"/>
                <w:b/>
              </w:rPr>
              <w:t xml:space="preserve">«Об утверждении положения об отраслевой системе </w:t>
            </w:r>
          </w:p>
          <w:p w:rsidR="0020440C" w:rsidRPr="0020440C" w:rsidRDefault="0020440C" w:rsidP="00D07B28">
            <w:pPr>
              <w:rPr>
                <w:rFonts w:cs="Times New Roman"/>
                <w:b/>
              </w:rPr>
            </w:pPr>
            <w:r w:rsidRPr="0020440C">
              <w:rPr>
                <w:rFonts w:cs="Times New Roman"/>
                <w:b/>
              </w:rPr>
              <w:t>оплаты труда работников муниципального казённого учреждения дополнительного образования</w:t>
            </w:r>
          </w:p>
          <w:p w:rsidR="0020440C" w:rsidRPr="0020440C" w:rsidRDefault="0020440C" w:rsidP="00D07B28">
            <w:pPr>
              <w:rPr>
                <w:rFonts w:cs="Times New Roman"/>
                <w:b/>
              </w:rPr>
            </w:pPr>
            <w:r w:rsidRPr="0020440C">
              <w:rPr>
                <w:rFonts w:cs="Times New Roman"/>
                <w:b/>
              </w:rPr>
              <w:t xml:space="preserve"> «</w:t>
            </w:r>
            <w:proofErr w:type="spellStart"/>
            <w:r w:rsidRPr="0020440C">
              <w:rPr>
                <w:rFonts w:cs="Times New Roman"/>
                <w:b/>
              </w:rPr>
              <w:t>Мокроусовская</w:t>
            </w:r>
            <w:proofErr w:type="spellEnd"/>
            <w:r w:rsidRPr="0020440C">
              <w:rPr>
                <w:rFonts w:cs="Times New Roman"/>
                <w:b/>
              </w:rPr>
              <w:t xml:space="preserve"> детская школа искусств» в новой </w:t>
            </w:r>
          </w:p>
          <w:p w:rsidR="0020440C" w:rsidRPr="0020440C" w:rsidRDefault="0020440C" w:rsidP="00D07B28">
            <w:pPr>
              <w:rPr>
                <w:rFonts w:cs="Times New Roman"/>
                <w:b/>
              </w:rPr>
            </w:pPr>
            <w:r w:rsidRPr="0020440C">
              <w:rPr>
                <w:rFonts w:cs="Times New Roman"/>
                <w:b/>
              </w:rPr>
              <w:t>редакции»</w:t>
            </w:r>
          </w:p>
          <w:p w:rsidR="0020440C" w:rsidRPr="0020440C" w:rsidRDefault="0020440C" w:rsidP="00D07B28">
            <w:pPr>
              <w:rPr>
                <w:rFonts w:cs="Times New Roman"/>
                <w:b/>
              </w:rPr>
            </w:pPr>
          </w:p>
        </w:tc>
      </w:tr>
      <w:bookmarkEnd w:id="0"/>
    </w:tbl>
    <w:p w:rsidR="0020440C" w:rsidRPr="0020440C" w:rsidRDefault="0020440C" w:rsidP="0020440C">
      <w:pPr>
        <w:pStyle w:val="ConsPlusTitle"/>
        <w:widowControl/>
        <w:rPr>
          <w:rFonts w:ascii="Times New Roman" w:hAnsi="Times New Roman" w:cs="Times New Roman"/>
          <w:sz w:val="20"/>
          <w:szCs w:val="20"/>
        </w:rPr>
      </w:pPr>
    </w:p>
    <w:p w:rsidR="0020440C" w:rsidRPr="0020440C" w:rsidRDefault="0020440C" w:rsidP="0020440C">
      <w:pPr>
        <w:ind w:firstLine="567"/>
        <w:jc w:val="both"/>
        <w:rPr>
          <w:sz w:val="20"/>
          <w:szCs w:val="20"/>
        </w:rPr>
      </w:pPr>
      <w:r w:rsidRPr="0020440C">
        <w:rPr>
          <w:sz w:val="20"/>
          <w:szCs w:val="20"/>
        </w:rPr>
        <w:t>В соответствии со статьей 144 Трудовог</w:t>
      </w:r>
      <w:r w:rsidR="00304913">
        <w:rPr>
          <w:sz w:val="20"/>
          <w:szCs w:val="20"/>
        </w:rPr>
        <w:t>о кодекса Российской Федерации,</w:t>
      </w:r>
      <w:r w:rsidRPr="0020440C">
        <w:rPr>
          <w:sz w:val="20"/>
          <w:szCs w:val="20"/>
        </w:rPr>
        <w:t xml:space="preserve"> Администрация </w:t>
      </w:r>
      <w:proofErr w:type="spellStart"/>
      <w:r w:rsidRPr="0020440C">
        <w:rPr>
          <w:sz w:val="20"/>
          <w:szCs w:val="20"/>
        </w:rPr>
        <w:t>Мокроусовского</w:t>
      </w:r>
      <w:proofErr w:type="spellEnd"/>
      <w:r w:rsidRPr="0020440C">
        <w:rPr>
          <w:sz w:val="20"/>
          <w:szCs w:val="20"/>
        </w:rPr>
        <w:t xml:space="preserve"> муниципального округа </w:t>
      </w:r>
    </w:p>
    <w:p w:rsidR="0020440C" w:rsidRPr="0020440C" w:rsidRDefault="0020440C" w:rsidP="0020440C">
      <w:pPr>
        <w:adjustRightInd w:val="0"/>
        <w:jc w:val="both"/>
        <w:rPr>
          <w:b/>
          <w:sz w:val="20"/>
          <w:szCs w:val="20"/>
        </w:rPr>
      </w:pPr>
      <w:r w:rsidRPr="0020440C">
        <w:rPr>
          <w:b/>
          <w:sz w:val="20"/>
          <w:szCs w:val="20"/>
        </w:rPr>
        <w:t>ПОСТАНОВЛЯЕТ:</w:t>
      </w:r>
    </w:p>
    <w:p w:rsidR="0020440C" w:rsidRPr="0020440C" w:rsidRDefault="0020440C" w:rsidP="0020440C">
      <w:pPr>
        <w:pStyle w:val="a7"/>
        <w:widowControl/>
        <w:numPr>
          <w:ilvl w:val="0"/>
          <w:numId w:val="14"/>
        </w:numPr>
        <w:adjustRightInd w:val="0"/>
        <w:ind w:right="0"/>
        <w:contextualSpacing/>
        <w:rPr>
          <w:b/>
          <w:sz w:val="20"/>
          <w:szCs w:val="20"/>
        </w:rPr>
      </w:pPr>
      <w:r w:rsidRPr="0020440C">
        <w:rPr>
          <w:sz w:val="20"/>
          <w:szCs w:val="20"/>
        </w:rPr>
        <w:t xml:space="preserve">Внести изменения в приложение к постановлению Администрации </w:t>
      </w:r>
      <w:proofErr w:type="spellStart"/>
      <w:r w:rsidRPr="0020440C">
        <w:rPr>
          <w:sz w:val="20"/>
          <w:szCs w:val="20"/>
        </w:rPr>
        <w:t>Мокроусовского</w:t>
      </w:r>
      <w:proofErr w:type="spellEnd"/>
      <w:r w:rsidRPr="0020440C">
        <w:rPr>
          <w:sz w:val="20"/>
          <w:szCs w:val="20"/>
        </w:rPr>
        <w:t xml:space="preserve"> муниципального округа № 499 от 27 сентября  2023 года «Об утверждении положения об отраслевой системе оплаты труда работников муниципального казённого учреждения дополнительного образования «</w:t>
      </w:r>
      <w:proofErr w:type="spellStart"/>
      <w:r w:rsidRPr="0020440C">
        <w:rPr>
          <w:sz w:val="20"/>
          <w:szCs w:val="20"/>
        </w:rPr>
        <w:t>Мокроусовская</w:t>
      </w:r>
      <w:proofErr w:type="spellEnd"/>
      <w:r w:rsidRPr="0020440C">
        <w:rPr>
          <w:sz w:val="20"/>
          <w:szCs w:val="20"/>
        </w:rPr>
        <w:t xml:space="preserve"> детская школа искусств» в новой редакции» следующего содержания:</w:t>
      </w:r>
    </w:p>
    <w:p w:rsidR="0020440C" w:rsidRPr="0020440C" w:rsidRDefault="0020440C" w:rsidP="0020440C">
      <w:pPr>
        <w:spacing w:before="240" w:after="240"/>
        <w:jc w:val="both"/>
        <w:rPr>
          <w:sz w:val="20"/>
          <w:szCs w:val="20"/>
        </w:rPr>
      </w:pPr>
      <w:r w:rsidRPr="0020440C">
        <w:rPr>
          <w:sz w:val="20"/>
          <w:szCs w:val="20"/>
        </w:rPr>
        <w:t xml:space="preserve">В  Разделе </w:t>
      </w:r>
      <w:r w:rsidRPr="0020440C">
        <w:rPr>
          <w:sz w:val="20"/>
          <w:szCs w:val="20"/>
          <w:lang w:val="en-US"/>
        </w:rPr>
        <w:t>V</w:t>
      </w:r>
      <w:r w:rsidRPr="0020440C">
        <w:rPr>
          <w:rFonts w:eastAsia="Arial Unicode MS"/>
          <w:bCs/>
          <w:kern w:val="1"/>
          <w:sz w:val="20"/>
          <w:szCs w:val="20"/>
          <w:lang w:eastAsia="zh-CN" w:bidi="hi-IN"/>
        </w:rPr>
        <w:t>I</w:t>
      </w:r>
      <w:r w:rsidRPr="0020440C">
        <w:rPr>
          <w:rFonts w:eastAsia="Arial Unicode MS"/>
          <w:bCs/>
          <w:kern w:val="1"/>
          <w:sz w:val="20"/>
          <w:szCs w:val="20"/>
          <w:lang w:val="en-US" w:eastAsia="zh-CN" w:bidi="hi-IN"/>
        </w:rPr>
        <w:t>I</w:t>
      </w:r>
      <w:r w:rsidRPr="0020440C">
        <w:rPr>
          <w:rFonts w:eastAsia="Arial Unicode MS"/>
          <w:bCs/>
          <w:kern w:val="1"/>
          <w:sz w:val="20"/>
          <w:szCs w:val="20"/>
          <w:lang w:eastAsia="zh-CN" w:bidi="hi-IN"/>
        </w:rPr>
        <w:t xml:space="preserve">. Условия оплаты труда руководителя образовательной организации, заместителей руководителя образовательной организации,  </w:t>
      </w:r>
      <w:r w:rsidRPr="0020440C">
        <w:rPr>
          <w:sz w:val="20"/>
          <w:szCs w:val="20"/>
        </w:rPr>
        <w:t>§ 2. Порядок определения размеров должностных окладов изложить в следующей редакции:</w:t>
      </w:r>
    </w:p>
    <w:p w:rsidR="0020440C" w:rsidRPr="0020440C" w:rsidRDefault="0020440C" w:rsidP="0020440C">
      <w:pPr>
        <w:pStyle w:val="a7"/>
        <w:spacing w:before="240" w:after="240"/>
        <w:ind w:left="0" w:firstLine="567"/>
        <w:rPr>
          <w:sz w:val="20"/>
          <w:szCs w:val="20"/>
        </w:rPr>
      </w:pPr>
      <w:r w:rsidRPr="0020440C">
        <w:rPr>
          <w:sz w:val="20"/>
          <w:szCs w:val="20"/>
        </w:rPr>
        <w:t xml:space="preserve">  « 54. Размер должностного оклада руководителя образовательной организации устанавливается в </w:t>
      </w:r>
      <w:r w:rsidRPr="0020440C">
        <w:rPr>
          <w:sz w:val="20"/>
          <w:szCs w:val="20"/>
        </w:rPr>
        <w:lastRenderedPageBreak/>
        <w:t xml:space="preserve">соответствии с таблицей 2. </w:t>
      </w:r>
    </w:p>
    <w:p w:rsidR="0020440C" w:rsidRPr="0020440C" w:rsidRDefault="0020440C" w:rsidP="0020440C">
      <w:pPr>
        <w:pStyle w:val="a7"/>
        <w:spacing w:before="240" w:after="240"/>
        <w:ind w:left="1080"/>
        <w:jc w:val="right"/>
        <w:rPr>
          <w:sz w:val="20"/>
          <w:szCs w:val="20"/>
        </w:rPr>
      </w:pPr>
      <w:r w:rsidRPr="0020440C">
        <w:rPr>
          <w:sz w:val="20"/>
          <w:szCs w:val="20"/>
        </w:rPr>
        <w:t>Таблица 2</w:t>
      </w:r>
    </w:p>
    <w:tbl>
      <w:tblPr>
        <w:tblStyle w:val="af2"/>
        <w:tblW w:w="0" w:type="auto"/>
        <w:tblInd w:w="250" w:type="dxa"/>
        <w:tblLook w:val="04A0" w:firstRow="1" w:lastRow="0" w:firstColumn="1" w:lastColumn="0" w:noHBand="0" w:noVBand="1"/>
      </w:tblPr>
      <w:tblGrid>
        <w:gridCol w:w="5812"/>
        <w:gridCol w:w="3509"/>
      </w:tblGrid>
      <w:tr w:rsidR="0020440C" w:rsidRPr="0020440C" w:rsidTr="00D07B28">
        <w:trPr>
          <w:trHeight w:val="630"/>
        </w:trPr>
        <w:tc>
          <w:tcPr>
            <w:tcW w:w="5812" w:type="dxa"/>
          </w:tcPr>
          <w:p w:rsidR="0020440C" w:rsidRPr="0020440C" w:rsidRDefault="0020440C" w:rsidP="00D07B28">
            <w:pPr>
              <w:pStyle w:val="a7"/>
              <w:spacing w:before="240" w:after="240"/>
              <w:ind w:left="0"/>
              <w:jc w:val="center"/>
              <w:rPr>
                <w:rFonts w:cs="Times New Roman"/>
              </w:rPr>
            </w:pPr>
            <w:r w:rsidRPr="0020440C">
              <w:rPr>
                <w:rFonts w:cs="Times New Roman"/>
              </w:rPr>
              <w:t>Тип образовательной организации</w:t>
            </w:r>
          </w:p>
        </w:tc>
        <w:tc>
          <w:tcPr>
            <w:tcW w:w="3509" w:type="dxa"/>
          </w:tcPr>
          <w:p w:rsidR="0020440C" w:rsidRPr="0020440C" w:rsidRDefault="0020440C" w:rsidP="00D07B28">
            <w:pPr>
              <w:pStyle w:val="a7"/>
              <w:spacing w:before="240" w:after="240"/>
              <w:ind w:left="0"/>
              <w:jc w:val="center"/>
              <w:rPr>
                <w:rFonts w:cs="Times New Roman"/>
              </w:rPr>
            </w:pPr>
            <w:r w:rsidRPr="0020440C">
              <w:rPr>
                <w:rFonts w:cs="Times New Roman"/>
              </w:rPr>
              <w:t>Должностной</w:t>
            </w:r>
          </w:p>
          <w:p w:rsidR="0020440C" w:rsidRPr="0020440C" w:rsidRDefault="0020440C" w:rsidP="00D07B28">
            <w:pPr>
              <w:pStyle w:val="a7"/>
              <w:spacing w:before="240" w:after="240"/>
              <w:ind w:left="0"/>
              <w:jc w:val="center"/>
              <w:rPr>
                <w:rFonts w:cs="Times New Roman"/>
              </w:rPr>
            </w:pPr>
            <w:r w:rsidRPr="0020440C">
              <w:rPr>
                <w:rFonts w:cs="Times New Roman"/>
              </w:rPr>
              <w:t>оклад (рубль)</w:t>
            </w:r>
          </w:p>
        </w:tc>
      </w:tr>
      <w:tr w:rsidR="0020440C" w:rsidRPr="0020440C" w:rsidTr="00D07B28">
        <w:trPr>
          <w:trHeight w:val="542"/>
        </w:trPr>
        <w:tc>
          <w:tcPr>
            <w:tcW w:w="5812" w:type="dxa"/>
          </w:tcPr>
          <w:p w:rsidR="0020440C" w:rsidRPr="0020440C" w:rsidRDefault="0020440C" w:rsidP="00D07B28">
            <w:pPr>
              <w:pStyle w:val="a7"/>
              <w:spacing w:before="240" w:after="240"/>
              <w:ind w:left="0"/>
              <w:rPr>
                <w:rFonts w:cs="Times New Roman"/>
              </w:rPr>
            </w:pPr>
            <w:r w:rsidRPr="0020440C">
              <w:rPr>
                <w:rFonts w:cs="Times New Roman"/>
              </w:rPr>
              <w:t>Организация дополнительного образования</w:t>
            </w:r>
          </w:p>
        </w:tc>
        <w:tc>
          <w:tcPr>
            <w:tcW w:w="3509" w:type="dxa"/>
          </w:tcPr>
          <w:p w:rsidR="0020440C" w:rsidRPr="0020440C" w:rsidRDefault="0020440C" w:rsidP="0020440C">
            <w:pPr>
              <w:pStyle w:val="a7"/>
              <w:widowControl/>
              <w:numPr>
                <w:ilvl w:val="0"/>
                <w:numId w:val="15"/>
              </w:numPr>
              <w:autoSpaceDE/>
              <w:autoSpaceDN/>
              <w:spacing w:before="240" w:after="240"/>
              <w:ind w:right="0"/>
              <w:contextualSpacing/>
              <w:jc w:val="center"/>
              <w:rPr>
                <w:rFonts w:cs="Times New Roman"/>
              </w:rPr>
            </w:pPr>
            <w:r w:rsidRPr="0020440C">
              <w:rPr>
                <w:rFonts w:cs="Times New Roman"/>
                <w:bCs/>
              </w:rPr>
              <w:t>990</w:t>
            </w:r>
          </w:p>
        </w:tc>
      </w:tr>
    </w:tbl>
    <w:p w:rsidR="0020440C" w:rsidRPr="0020440C" w:rsidRDefault="0020440C" w:rsidP="0020440C">
      <w:pPr>
        <w:suppressAutoHyphens/>
        <w:jc w:val="right"/>
        <w:outlineLvl w:val="0"/>
        <w:rPr>
          <w:rFonts w:eastAsia="Arial Unicode MS"/>
          <w:kern w:val="1"/>
          <w:sz w:val="20"/>
          <w:szCs w:val="20"/>
          <w:lang w:eastAsia="zh-CN" w:bidi="hi-IN"/>
        </w:rPr>
      </w:pPr>
      <w:r w:rsidRPr="0020440C">
        <w:rPr>
          <w:rFonts w:eastAsia="Arial Unicode MS"/>
          <w:kern w:val="1"/>
          <w:sz w:val="20"/>
          <w:szCs w:val="20"/>
          <w:lang w:eastAsia="zh-CN" w:bidi="hi-IN"/>
        </w:rPr>
        <w:t>».</w:t>
      </w:r>
    </w:p>
    <w:p w:rsidR="0020440C" w:rsidRPr="0020440C" w:rsidRDefault="0020440C" w:rsidP="0020440C">
      <w:pPr>
        <w:suppressAutoHyphens/>
        <w:jc w:val="both"/>
        <w:outlineLvl w:val="0"/>
        <w:rPr>
          <w:rFonts w:eastAsia="Arial Unicode MS"/>
          <w:kern w:val="1"/>
          <w:sz w:val="20"/>
          <w:szCs w:val="20"/>
          <w:lang w:eastAsia="zh-CN" w:bidi="hi-IN"/>
        </w:rPr>
      </w:pPr>
      <w:r w:rsidRPr="0020440C">
        <w:rPr>
          <w:sz w:val="20"/>
          <w:szCs w:val="20"/>
        </w:rPr>
        <w:t xml:space="preserve">2.Постановление Администрации </w:t>
      </w:r>
      <w:proofErr w:type="spellStart"/>
      <w:r w:rsidRPr="0020440C">
        <w:rPr>
          <w:sz w:val="20"/>
          <w:szCs w:val="20"/>
        </w:rPr>
        <w:t>Мокроусовского</w:t>
      </w:r>
      <w:proofErr w:type="spellEnd"/>
      <w:r w:rsidRPr="0020440C">
        <w:rPr>
          <w:sz w:val="20"/>
          <w:szCs w:val="20"/>
        </w:rPr>
        <w:t xml:space="preserve"> муниципального округа Курганской области «О внесении изменений в постановление Администрации </w:t>
      </w:r>
      <w:proofErr w:type="spellStart"/>
      <w:r w:rsidRPr="0020440C">
        <w:rPr>
          <w:sz w:val="20"/>
          <w:szCs w:val="20"/>
        </w:rPr>
        <w:t>Мокроусовского</w:t>
      </w:r>
      <w:proofErr w:type="spellEnd"/>
      <w:r w:rsidRPr="0020440C">
        <w:rPr>
          <w:sz w:val="20"/>
          <w:szCs w:val="20"/>
        </w:rPr>
        <w:t xml:space="preserve"> муниципального округа № 706 от 22 декабря 2023 года «О внесении изменений в постановление Администрации </w:t>
      </w:r>
      <w:proofErr w:type="spellStart"/>
      <w:r w:rsidRPr="0020440C">
        <w:rPr>
          <w:sz w:val="20"/>
          <w:szCs w:val="20"/>
        </w:rPr>
        <w:t>Мокроусовского</w:t>
      </w:r>
      <w:proofErr w:type="spellEnd"/>
      <w:r w:rsidRPr="0020440C">
        <w:rPr>
          <w:sz w:val="20"/>
          <w:szCs w:val="20"/>
        </w:rPr>
        <w:t xml:space="preserve"> муниципального округа № 499 от 27 сентября 2023 года «Об утверждении положения об отраслевой системе оплаты труда работников муниципального казённого учреждения дополнительного образования «</w:t>
      </w:r>
      <w:proofErr w:type="spellStart"/>
      <w:r w:rsidRPr="0020440C">
        <w:rPr>
          <w:sz w:val="20"/>
          <w:szCs w:val="20"/>
        </w:rPr>
        <w:t>Мокроусовская</w:t>
      </w:r>
      <w:proofErr w:type="spellEnd"/>
      <w:r w:rsidRPr="0020440C">
        <w:rPr>
          <w:sz w:val="20"/>
          <w:szCs w:val="20"/>
        </w:rPr>
        <w:t xml:space="preserve"> детская школа искусств» в новой редакции»» отменить</w:t>
      </w:r>
      <w:r w:rsidRPr="0020440C">
        <w:rPr>
          <w:rFonts w:eastAsia="Arial Unicode MS"/>
          <w:kern w:val="1"/>
          <w:sz w:val="20"/>
          <w:szCs w:val="20"/>
          <w:lang w:eastAsia="zh-CN" w:bidi="hi-IN"/>
        </w:rPr>
        <w:t xml:space="preserve">. </w:t>
      </w:r>
      <w:r w:rsidRPr="0020440C">
        <w:rPr>
          <w:sz w:val="20"/>
          <w:szCs w:val="20"/>
        </w:rPr>
        <w:t xml:space="preserve">Опубликовать настоящее постановление в «Информационном вестнике </w:t>
      </w:r>
      <w:proofErr w:type="spellStart"/>
      <w:r w:rsidRPr="0020440C">
        <w:rPr>
          <w:sz w:val="20"/>
          <w:szCs w:val="20"/>
        </w:rPr>
        <w:t>Мокроуосвского</w:t>
      </w:r>
      <w:proofErr w:type="spellEnd"/>
      <w:r w:rsidRPr="0020440C">
        <w:rPr>
          <w:sz w:val="20"/>
          <w:szCs w:val="20"/>
        </w:rPr>
        <w:t xml:space="preserve"> муниципального округа Курганской области»</w:t>
      </w:r>
      <w:r w:rsidRPr="0020440C">
        <w:rPr>
          <w:rFonts w:eastAsia="Arial Unicode MS"/>
          <w:kern w:val="1"/>
          <w:sz w:val="20"/>
          <w:szCs w:val="20"/>
          <w:lang w:eastAsia="zh-CN" w:bidi="hi-IN"/>
        </w:rPr>
        <w:t>.</w:t>
      </w:r>
    </w:p>
    <w:p w:rsidR="0020440C" w:rsidRPr="0020440C" w:rsidRDefault="0020440C" w:rsidP="0020440C">
      <w:pPr>
        <w:suppressAutoHyphens/>
        <w:jc w:val="both"/>
        <w:outlineLvl w:val="0"/>
        <w:rPr>
          <w:rFonts w:eastAsia="Arial Unicode MS"/>
          <w:kern w:val="1"/>
          <w:sz w:val="20"/>
          <w:szCs w:val="20"/>
          <w:lang w:eastAsia="zh-CN" w:bidi="hi-IN"/>
        </w:rPr>
      </w:pPr>
      <w:r w:rsidRPr="0020440C">
        <w:rPr>
          <w:rFonts w:eastAsia="Arial Unicode MS"/>
          <w:kern w:val="1"/>
          <w:sz w:val="20"/>
          <w:szCs w:val="20"/>
          <w:lang w:eastAsia="zh-CN" w:bidi="hi-IN"/>
        </w:rPr>
        <w:t xml:space="preserve">3. </w:t>
      </w:r>
      <w:r w:rsidRPr="0020440C">
        <w:rPr>
          <w:sz w:val="20"/>
          <w:szCs w:val="20"/>
        </w:rPr>
        <w:t>Настоящее постановление вступает в силу после его официального опубликования и распространяется на правоотношения, возникшие с 01 июля  2024 года.</w:t>
      </w:r>
    </w:p>
    <w:p w:rsidR="0020440C" w:rsidRPr="0020440C" w:rsidRDefault="0020440C" w:rsidP="0020440C">
      <w:pPr>
        <w:suppressAutoHyphens/>
        <w:jc w:val="both"/>
        <w:outlineLvl w:val="0"/>
        <w:rPr>
          <w:rFonts w:eastAsia="Arial Unicode MS"/>
          <w:kern w:val="1"/>
          <w:sz w:val="20"/>
          <w:szCs w:val="20"/>
          <w:lang w:eastAsia="zh-CN" w:bidi="hi-IN"/>
        </w:rPr>
      </w:pPr>
      <w:r w:rsidRPr="0020440C">
        <w:rPr>
          <w:rFonts w:eastAsia="Arial Unicode MS"/>
          <w:kern w:val="1"/>
          <w:sz w:val="20"/>
          <w:szCs w:val="20"/>
          <w:lang w:eastAsia="zh-CN" w:bidi="hi-IN"/>
        </w:rPr>
        <w:t xml:space="preserve">4. </w:t>
      </w:r>
      <w:r w:rsidRPr="0020440C">
        <w:rPr>
          <w:sz w:val="20"/>
          <w:szCs w:val="20"/>
        </w:rPr>
        <w:t xml:space="preserve">Контроль за выполнением настоящего постановления возложить на И.О.  начальника Финансового управления Администрации </w:t>
      </w:r>
      <w:proofErr w:type="spellStart"/>
      <w:r w:rsidRPr="0020440C">
        <w:rPr>
          <w:sz w:val="20"/>
          <w:szCs w:val="20"/>
        </w:rPr>
        <w:t>Мокроусовского</w:t>
      </w:r>
      <w:proofErr w:type="spellEnd"/>
      <w:r w:rsidRPr="0020440C">
        <w:rPr>
          <w:sz w:val="20"/>
          <w:szCs w:val="20"/>
        </w:rPr>
        <w:t xml:space="preserve"> муниципального округа.</w:t>
      </w:r>
    </w:p>
    <w:p w:rsidR="0020440C" w:rsidRPr="0020440C" w:rsidRDefault="0020440C" w:rsidP="0020440C">
      <w:pPr>
        <w:adjustRightInd w:val="0"/>
        <w:rPr>
          <w:sz w:val="20"/>
          <w:szCs w:val="20"/>
        </w:rPr>
      </w:pPr>
    </w:p>
    <w:p w:rsidR="0020440C" w:rsidRPr="0020440C" w:rsidRDefault="0020440C" w:rsidP="0020440C">
      <w:pPr>
        <w:adjustRightInd w:val="0"/>
        <w:rPr>
          <w:sz w:val="20"/>
          <w:szCs w:val="20"/>
        </w:rPr>
      </w:pPr>
    </w:p>
    <w:p w:rsidR="0020440C" w:rsidRPr="0020440C" w:rsidRDefault="0020440C" w:rsidP="0020440C">
      <w:pPr>
        <w:adjustRightInd w:val="0"/>
        <w:rPr>
          <w:sz w:val="20"/>
          <w:szCs w:val="20"/>
        </w:rPr>
      </w:pPr>
    </w:p>
    <w:p w:rsidR="0020440C" w:rsidRPr="0020440C" w:rsidRDefault="0020440C" w:rsidP="0020440C">
      <w:pPr>
        <w:adjustRightInd w:val="0"/>
        <w:rPr>
          <w:sz w:val="20"/>
          <w:szCs w:val="20"/>
        </w:rPr>
      </w:pPr>
      <w:r w:rsidRPr="0020440C">
        <w:rPr>
          <w:sz w:val="20"/>
          <w:szCs w:val="20"/>
        </w:rPr>
        <w:t xml:space="preserve">Глава </w:t>
      </w:r>
      <w:proofErr w:type="spellStart"/>
      <w:r w:rsidRPr="0020440C">
        <w:rPr>
          <w:sz w:val="20"/>
          <w:szCs w:val="20"/>
        </w:rPr>
        <w:t>Мокроусовского</w:t>
      </w:r>
      <w:proofErr w:type="spellEnd"/>
      <w:r w:rsidRPr="0020440C">
        <w:rPr>
          <w:sz w:val="20"/>
          <w:szCs w:val="20"/>
        </w:rPr>
        <w:t xml:space="preserve"> муниципального округа                               </w:t>
      </w:r>
      <w:r w:rsidR="00B6032D">
        <w:rPr>
          <w:sz w:val="20"/>
          <w:szCs w:val="20"/>
        </w:rPr>
        <w:t xml:space="preserve">                      </w:t>
      </w:r>
      <w:r w:rsidRPr="0020440C">
        <w:rPr>
          <w:sz w:val="20"/>
          <w:szCs w:val="20"/>
        </w:rPr>
        <w:t xml:space="preserve">  В. </w:t>
      </w:r>
      <w:proofErr w:type="spellStart"/>
      <w:r w:rsidRPr="0020440C">
        <w:rPr>
          <w:sz w:val="20"/>
          <w:szCs w:val="20"/>
        </w:rPr>
        <w:t>В.Демешкин</w:t>
      </w:r>
      <w:proofErr w:type="spellEnd"/>
    </w:p>
    <w:p w:rsidR="0020440C" w:rsidRDefault="0020440C" w:rsidP="0020440C">
      <w:pPr>
        <w:rPr>
          <w:rFonts w:ascii="Arial" w:hAnsi="Arial" w:cs="Arial"/>
          <w:sz w:val="24"/>
          <w:szCs w:val="24"/>
        </w:rPr>
      </w:pPr>
    </w:p>
    <w:p w:rsidR="0020440C" w:rsidRPr="00A36CE1" w:rsidRDefault="0020440C" w:rsidP="0020440C">
      <w:pPr>
        <w:jc w:val="both"/>
        <w:rPr>
          <w:rFonts w:ascii="Arial" w:hAnsi="Arial" w:cs="Arial"/>
        </w:rPr>
      </w:pPr>
    </w:p>
    <w:p w:rsidR="0020440C" w:rsidRDefault="0020440C" w:rsidP="0020440C">
      <w:pPr>
        <w:rPr>
          <w:sz w:val="18"/>
        </w:rPr>
      </w:pPr>
    </w:p>
    <w:p w:rsidR="00B6032D" w:rsidRPr="00B6032D" w:rsidRDefault="00B6032D" w:rsidP="00B6032D">
      <w:pPr>
        <w:widowControl/>
        <w:autoSpaceDE/>
        <w:autoSpaceDN/>
        <w:spacing w:after="200" w:line="276" w:lineRule="auto"/>
        <w:jc w:val="center"/>
        <w:rPr>
          <w:rFonts w:ascii="Calibri" w:eastAsia="Calibri" w:hAnsi="Calibri"/>
          <w:sz w:val="28"/>
          <w:szCs w:val="28"/>
        </w:rPr>
      </w:pPr>
      <w:r w:rsidRPr="00B6032D">
        <w:rPr>
          <w:rFonts w:ascii="Calibri" w:eastAsia="Calibri" w:hAnsi="Calibri"/>
          <w:noProof/>
          <w:sz w:val="28"/>
          <w:szCs w:val="28"/>
          <w:lang w:eastAsia="ru-RU"/>
        </w:rPr>
        <w:drawing>
          <wp:inline distT="0" distB="0" distL="0" distR="0" wp14:anchorId="2B9E701B" wp14:editId="783F8888">
            <wp:extent cx="533400" cy="5842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33400" cy="584200"/>
                    </a:xfrm>
                    <a:prstGeom prst="rect">
                      <a:avLst/>
                    </a:prstGeom>
                    <a:solidFill>
                      <a:srgbClr val="FFFFFF"/>
                    </a:solidFill>
                    <a:ln w="9525">
                      <a:noFill/>
                      <a:miter lim="800000"/>
                      <a:headEnd/>
                      <a:tailEnd/>
                    </a:ln>
                  </pic:spPr>
                </pic:pic>
              </a:graphicData>
            </a:graphic>
          </wp:inline>
        </w:drawing>
      </w:r>
    </w:p>
    <w:p w:rsidR="00B6032D" w:rsidRPr="00B6032D" w:rsidRDefault="00B6032D" w:rsidP="00B6032D">
      <w:pPr>
        <w:widowControl/>
        <w:autoSpaceDE/>
        <w:autoSpaceDN/>
        <w:jc w:val="center"/>
        <w:rPr>
          <w:rFonts w:eastAsia="Calibri"/>
          <w:b/>
          <w:sz w:val="20"/>
          <w:szCs w:val="20"/>
        </w:rPr>
      </w:pPr>
      <w:r w:rsidRPr="00B6032D">
        <w:rPr>
          <w:rFonts w:eastAsia="Calibri"/>
          <w:b/>
          <w:sz w:val="20"/>
          <w:szCs w:val="20"/>
        </w:rPr>
        <w:t>КУРГАНСКАЯ ОБЛАСТЬ</w:t>
      </w:r>
    </w:p>
    <w:p w:rsidR="00B6032D" w:rsidRPr="00B6032D" w:rsidRDefault="00B6032D" w:rsidP="00B6032D">
      <w:pPr>
        <w:widowControl/>
        <w:autoSpaceDE/>
        <w:autoSpaceDN/>
        <w:jc w:val="center"/>
        <w:rPr>
          <w:rFonts w:eastAsia="Calibri"/>
          <w:b/>
          <w:sz w:val="20"/>
          <w:szCs w:val="20"/>
        </w:rPr>
      </w:pPr>
      <w:r w:rsidRPr="00B6032D">
        <w:rPr>
          <w:rFonts w:eastAsia="Calibri"/>
          <w:b/>
          <w:sz w:val="20"/>
          <w:szCs w:val="20"/>
        </w:rPr>
        <w:t>МОКРОУСОВСКИЙ МУНИЦИПАЛЬНЫЙ ОКРУГ</w:t>
      </w:r>
    </w:p>
    <w:p w:rsidR="00B6032D" w:rsidRPr="00B6032D" w:rsidRDefault="00B6032D" w:rsidP="00B6032D">
      <w:pPr>
        <w:widowControl/>
        <w:autoSpaceDE/>
        <w:autoSpaceDN/>
        <w:jc w:val="center"/>
        <w:rPr>
          <w:rFonts w:eastAsia="Calibri"/>
          <w:b/>
          <w:sz w:val="20"/>
          <w:szCs w:val="20"/>
        </w:rPr>
      </w:pPr>
      <w:r w:rsidRPr="00B6032D">
        <w:rPr>
          <w:rFonts w:eastAsia="Calibri"/>
          <w:b/>
          <w:sz w:val="20"/>
          <w:szCs w:val="20"/>
        </w:rPr>
        <w:t xml:space="preserve">АДМИНИСТРАЦИЯ МОКРОУСОВСКОГО </w:t>
      </w:r>
      <w:r w:rsidRPr="00B6032D">
        <w:rPr>
          <w:rFonts w:eastAsia="Calibri"/>
          <w:b/>
          <w:sz w:val="20"/>
          <w:szCs w:val="20"/>
        </w:rPr>
        <w:br/>
        <w:t>МУНИЦИПАЛЬНОГО ОКРУГА</w:t>
      </w:r>
    </w:p>
    <w:p w:rsidR="00B6032D" w:rsidRPr="00B6032D" w:rsidRDefault="00B6032D" w:rsidP="00B6032D">
      <w:pPr>
        <w:widowControl/>
        <w:autoSpaceDE/>
        <w:autoSpaceDN/>
        <w:spacing w:after="200"/>
        <w:jc w:val="center"/>
        <w:rPr>
          <w:rFonts w:eastAsia="Calibri"/>
          <w:b/>
          <w:sz w:val="20"/>
          <w:szCs w:val="20"/>
        </w:rPr>
      </w:pPr>
    </w:p>
    <w:p w:rsidR="00B6032D" w:rsidRPr="00B6032D" w:rsidRDefault="00B6032D" w:rsidP="00B6032D">
      <w:pPr>
        <w:widowControl/>
        <w:autoSpaceDE/>
        <w:autoSpaceDN/>
        <w:spacing w:after="200"/>
        <w:jc w:val="center"/>
        <w:rPr>
          <w:rFonts w:eastAsia="Calibri"/>
          <w:b/>
          <w:sz w:val="20"/>
          <w:szCs w:val="20"/>
        </w:rPr>
      </w:pPr>
      <w:r w:rsidRPr="00B6032D">
        <w:rPr>
          <w:rFonts w:eastAsia="Calibri"/>
          <w:b/>
          <w:sz w:val="20"/>
          <w:szCs w:val="20"/>
        </w:rPr>
        <w:t xml:space="preserve">ПОСТАНОВЛЕНИЕ     </w:t>
      </w:r>
    </w:p>
    <w:p w:rsidR="00B6032D" w:rsidRPr="00B6032D" w:rsidRDefault="00B6032D" w:rsidP="00B6032D">
      <w:pPr>
        <w:widowControl/>
        <w:autoSpaceDE/>
        <w:autoSpaceDN/>
        <w:spacing w:after="200"/>
        <w:jc w:val="both"/>
        <w:rPr>
          <w:rFonts w:eastAsia="Calibri"/>
          <w:sz w:val="20"/>
          <w:szCs w:val="20"/>
        </w:rPr>
      </w:pPr>
    </w:p>
    <w:p w:rsidR="00B6032D" w:rsidRPr="00B6032D" w:rsidRDefault="00B6032D" w:rsidP="00B6032D">
      <w:pPr>
        <w:widowControl/>
        <w:autoSpaceDE/>
        <w:autoSpaceDN/>
        <w:jc w:val="both"/>
        <w:rPr>
          <w:rFonts w:eastAsia="Calibri"/>
          <w:sz w:val="20"/>
          <w:szCs w:val="20"/>
        </w:rPr>
      </w:pPr>
      <w:r w:rsidRPr="00B6032D">
        <w:rPr>
          <w:rFonts w:eastAsia="Calibri"/>
          <w:sz w:val="20"/>
          <w:szCs w:val="20"/>
        </w:rPr>
        <w:t>от 8 июля 2024 года  № 500</w:t>
      </w:r>
    </w:p>
    <w:p w:rsidR="00B6032D" w:rsidRPr="00B6032D" w:rsidRDefault="00B6032D" w:rsidP="00B6032D">
      <w:pPr>
        <w:widowControl/>
        <w:autoSpaceDE/>
        <w:autoSpaceDN/>
        <w:jc w:val="both"/>
        <w:rPr>
          <w:rFonts w:eastAsia="Calibri"/>
          <w:sz w:val="20"/>
          <w:szCs w:val="20"/>
        </w:rPr>
      </w:pPr>
      <w:r w:rsidRPr="00B6032D">
        <w:rPr>
          <w:rFonts w:eastAsia="Calibri"/>
          <w:sz w:val="20"/>
          <w:szCs w:val="20"/>
        </w:rPr>
        <w:t>с. Мокроусово</w:t>
      </w:r>
    </w:p>
    <w:tbl>
      <w:tblPr>
        <w:tblW w:w="0" w:type="auto"/>
        <w:tblLook w:val="01E0" w:firstRow="1" w:lastRow="1" w:firstColumn="1" w:lastColumn="1" w:noHBand="0" w:noVBand="0"/>
      </w:tblPr>
      <w:tblGrid>
        <w:gridCol w:w="6048"/>
      </w:tblGrid>
      <w:tr w:rsidR="00B6032D" w:rsidRPr="00B6032D" w:rsidTr="00D07B28">
        <w:trPr>
          <w:trHeight w:val="1210"/>
        </w:trPr>
        <w:tc>
          <w:tcPr>
            <w:tcW w:w="6048" w:type="dxa"/>
          </w:tcPr>
          <w:p w:rsidR="00B6032D" w:rsidRPr="00B6032D" w:rsidRDefault="00B6032D" w:rsidP="00B6032D">
            <w:pPr>
              <w:widowControl/>
              <w:autoSpaceDE/>
              <w:autoSpaceDN/>
              <w:rPr>
                <w:rFonts w:eastAsia="Calibri"/>
                <w:sz w:val="20"/>
                <w:szCs w:val="20"/>
              </w:rPr>
            </w:pP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О внесении изменений в постановление Администрации </w:t>
            </w:r>
            <w:proofErr w:type="spellStart"/>
            <w:r w:rsidRPr="00B6032D">
              <w:rPr>
                <w:rFonts w:eastAsia="Calibri"/>
                <w:sz w:val="20"/>
                <w:szCs w:val="20"/>
              </w:rPr>
              <w:t>Мокроусовского</w:t>
            </w:r>
            <w:proofErr w:type="spellEnd"/>
            <w:r w:rsidRPr="00B6032D">
              <w:rPr>
                <w:rFonts w:eastAsia="Calibri"/>
                <w:sz w:val="20"/>
                <w:szCs w:val="20"/>
              </w:rPr>
              <w:t xml:space="preserve"> района от 14 января 2013 года № 5 «Об образовании избирательных участков, участков референдума и их границ для проведения голосования и подсчета голосов избирателей, участников референдума при проведении выборов, референдума на территории </w:t>
            </w:r>
            <w:proofErr w:type="spellStart"/>
            <w:r w:rsidRPr="00B6032D">
              <w:rPr>
                <w:rFonts w:eastAsia="Calibri"/>
                <w:sz w:val="20"/>
                <w:szCs w:val="20"/>
              </w:rPr>
              <w:t>Мокроусовского</w:t>
            </w:r>
            <w:proofErr w:type="spellEnd"/>
            <w:r w:rsidRPr="00B6032D">
              <w:rPr>
                <w:rFonts w:eastAsia="Calibri"/>
                <w:sz w:val="20"/>
                <w:szCs w:val="20"/>
              </w:rPr>
              <w:t xml:space="preserve"> района»</w:t>
            </w:r>
          </w:p>
        </w:tc>
      </w:tr>
    </w:tbl>
    <w:p w:rsidR="00B6032D" w:rsidRPr="00B6032D" w:rsidRDefault="00B6032D" w:rsidP="00B6032D">
      <w:pPr>
        <w:widowControl/>
        <w:autoSpaceDE/>
        <w:autoSpaceDN/>
        <w:ind w:firstLine="709"/>
        <w:jc w:val="both"/>
        <w:rPr>
          <w:rFonts w:eastAsia="Calibri"/>
          <w:sz w:val="20"/>
          <w:szCs w:val="20"/>
        </w:rPr>
      </w:pPr>
      <w:r w:rsidRPr="00B6032D">
        <w:rPr>
          <w:rFonts w:eastAsia="Calibri"/>
          <w:sz w:val="20"/>
          <w:szCs w:val="20"/>
        </w:rPr>
        <w:t xml:space="preserve">   </w:t>
      </w:r>
    </w:p>
    <w:p w:rsidR="00B6032D" w:rsidRPr="00B6032D" w:rsidRDefault="00B6032D" w:rsidP="00B6032D">
      <w:pPr>
        <w:widowControl/>
        <w:autoSpaceDE/>
        <w:autoSpaceDN/>
        <w:ind w:firstLine="709"/>
        <w:jc w:val="both"/>
        <w:rPr>
          <w:rFonts w:eastAsia="Calibri"/>
          <w:sz w:val="20"/>
          <w:szCs w:val="20"/>
        </w:rPr>
      </w:pPr>
    </w:p>
    <w:p w:rsidR="00B6032D" w:rsidRPr="00B6032D" w:rsidRDefault="00B6032D" w:rsidP="00B6032D">
      <w:pPr>
        <w:widowControl/>
        <w:autoSpaceDE/>
        <w:autoSpaceDN/>
        <w:spacing w:line="288" w:lineRule="auto"/>
        <w:ind w:firstLine="709"/>
        <w:jc w:val="both"/>
        <w:rPr>
          <w:rFonts w:eastAsia="Calibri"/>
          <w:sz w:val="20"/>
          <w:szCs w:val="20"/>
        </w:rPr>
      </w:pPr>
      <w:r w:rsidRPr="00B6032D">
        <w:rPr>
          <w:rFonts w:eastAsia="Calibri"/>
          <w:sz w:val="20"/>
          <w:szCs w:val="20"/>
        </w:rPr>
        <w:t xml:space="preserve"> В соответствии со статьей 19 Федерального закона  от 12.06.2002 года № 67 – ФЗ «Об основных гарантиях избирательных прав и права на участие в референдуме граждан Российской Федерации», Уставом </w:t>
      </w:r>
      <w:proofErr w:type="spellStart"/>
      <w:r w:rsidRPr="00B6032D">
        <w:rPr>
          <w:rFonts w:eastAsia="Calibri"/>
          <w:sz w:val="20"/>
          <w:szCs w:val="20"/>
        </w:rPr>
        <w:t>Мокроусовского</w:t>
      </w:r>
      <w:proofErr w:type="spellEnd"/>
      <w:r w:rsidRPr="00B6032D">
        <w:rPr>
          <w:rFonts w:eastAsia="Calibri"/>
          <w:sz w:val="20"/>
          <w:szCs w:val="20"/>
        </w:rPr>
        <w:t xml:space="preserve"> муниципального округа Курганской области, Администрация </w:t>
      </w:r>
      <w:proofErr w:type="spellStart"/>
      <w:r w:rsidRPr="00B6032D">
        <w:rPr>
          <w:rFonts w:eastAsia="Calibri"/>
          <w:sz w:val="20"/>
          <w:szCs w:val="20"/>
        </w:rPr>
        <w:t>Мокроусовского</w:t>
      </w:r>
      <w:proofErr w:type="spellEnd"/>
      <w:r w:rsidRPr="00B6032D">
        <w:rPr>
          <w:rFonts w:eastAsia="Calibri"/>
          <w:sz w:val="20"/>
          <w:szCs w:val="20"/>
        </w:rPr>
        <w:t xml:space="preserve"> муниципального округа ПОСТАНОВЛЯЕТ:</w:t>
      </w:r>
    </w:p>
    <w:p w:rsidR="00B6032D" w:rsidRPr="00B6032D" w:rsidRDefault="00B6032D" w:rsidP="00B6032D">
      <w:pPr>
        <w:widowControl/>
        <w:autoSpaceDE/>
        <w:autoSpaceDN/>
        <w:spacing w:line="288" w:lineRule="auto"/>
        <w:ind w:firstLine="709"/>
        <w:jc w:val="both"/>
        <w:rPr>
          <w:rFonts w:eastAsia="Calibri"/>
          <w:sz w:val="20"/>
          <w:szCs w:val="20"/>
        </w:rPr>
      </w:pPr>
      <w:r w:rsidRPr="00B6032D">
        <w:rPr>
          <w:rFonts w:eastAsia="Calibri"/>
          <w:sz w:val="20"/>
          <w:szCs w:val="20"/>
        </w:rPr>
        <w:t xml:space="preserve">1. Внести в приложение к постановлению Администрации </w:t>
      </w:r>
      <w:proofErr w:type="spellStart"/>
      <w:r w:rsidRPr="00B6032D">
        <w:rPr>
          <w:rFonts w:eastAsia="Calibri"/>
          <w:sz w:val="20"/>
          <w:szCs w:val="20"/>
        </w:rPr>
        <w:t>Мокроусовского</w:t>
      </w:r>
      <w:proofErr w:type="spellEnd"/>
      <w:r w:rsidRPr="00B6032D">
        <w:rPr>
          <w:rFonts w:eastAsia="Calibri"/>
          <w:sz w:val="20"/>
          <w:szCs w:val="20"/>
        </w:rPr>
        <w:t xml:space="preserve"> района от 14 января 2013 года № 5 «Об образовании избирательных участков, участков референдума и их границ для проведения голосования и подсчета голосов избирателей, участников референдума при проведении выборов, референдума на территории </w:t>
      </w:r>
      <w:proofErr w:type="spellStart"/>
      <w:r w:rsidRPr="00B6032D">
        <w:rPr>
          <w:rFonts w:eastAsia="Calibri"/>
          <w:sz w:val="20"/>
          <w:szCs w:val="20"/>
        </w:rPr>
        <w:lastRenderedPageBreak/>
        <w:t>Мокроусовского</w:t>
      </w:r>
      <w:proofErr w:type="spellEnd"/>
      <w:r w:rsidRPr="00B6032D">
        <w:rPr>
          <w:rFonts w:eastAsia="Calibri"/>
          <w:sz w:val="20"/>
          <w:szCs w:val="20"/>
        </w:rPr>
        <w:t xml:space="preserve"> района», изложив его приложение в новой редакции, согласно приложению к настоящему постановлению.</w:t>
      </w:r>
    </w:p>
    <w:p w:rsidR="00B6032D" w:rsidRPr="00B6032D" w:rsidRDefault="00B6032D" w:rsidP="00B6032D">
      <w:pPr>
        <w:widowControl/>
        <w:autoSpaceDE/>
        <w:autoSpaceDN/>
        <w:spacing w:after="200" w:line="276" w:lineRule="auto"/>
        <w:ind w:firstLine="709"/>
        <w:jc w:val="both"/>
        <w:rPr>
          <w:rFonts w:eastAsia="Calibri"/>
          <w:sz w:val="20"/>
          <w:szCs w:val="20"/>
        </w:rPr>
      </w:pPr>
      <w:r w:rsidRPr="00B6032D">
        <w:rPr>
          <w:rFonts w:eastAsia="Calibri"/>
          <w:sz w:val="20"/>
          <w:szCs w:val="20"/>
        </w:rPr>
        <w:t xml:space="preserve">2. </w:t>
      </w:r>
      <w:r w:rsidRPr="00B6032D">
        <w:rPr>
          <w:rFonts w:eastAsia="Calibri"/>
          <w:color w:val="00000A"/>
          <w:sz w:val="20"/>
          <w:szCs w:val="20"/>
          <w:shd w:val="clear" w:color="auto" w:fill="FFFFFF"/>
        </w:rPr>
        <w:t>Обнародовать настоящее постановление </w:t>
      </w:r>
      <w:r w:rsidRPr="00B6032D">
        <w:rPr>
          <w:rFonts w:eastAsia="Calibri"/>
          <w:color w:val="2C2D2E"/>
          <w:sz w:val="20"/>
          <w:szCs w:val="20"/>
          <w:shd w:val="clear" w:color="auto" w:fill="FFFFFF"/>
        </w:rPr>
        <w:t xml:space="preserve">на информационных стендах, расположенных в здании Администрации  </w:t>
      </w:r>
      <w:proofErr w:type="spellStart"/>
      <w:r w:rsidRPr="00B6032D">
        <w:rPr>
          <w:rFonts w:eastAsia="Calibri"/>
          <w:color w:val="2C2D2E"/>
          <w:sz w:val="20"/>
          <w:szCs w:val="20"/>
          <w:shd w:val="clear" w:color="auto" w:fill="FFFFFF"/>
        </w:rPr>
        <w:t>Мокроусовского</w:t>
      </w:r>
      <w:proofErr w:type="spellEnd"/>
      <w:r w:rsidRPr="00B6032D">
        <w:rPr>
          <w:rFonts w:eastAsia="Calibri"/>
          <w:color w:val="2C2D2E"/>
          <w:sz w:val="20"/>
          <w:szCs w:val="20"/>
          <w:shd w:val="clear" w:color="auto" w:fill="FFFFFF"/>
        </w:rPr>
        <w:t xml:space="preserve"> муниципального округа Курганской области по адресу: Курганская область, </w:t>
      </w:r>
      <w:proofErr w:type="spellStart"/>
      <w:r w:rsidRPr="00B6032D">
        <w:rPr>
          <w:rFonts w:eastAsia="Calibri"/>
          <w:color w:val="2C2D2E"/>
          <w:sz w:val="20"/>
          <w:szCs w:val="20"/>
          <w:shd w:val="clear" w:color="auto" w:fill="FFFFFF"/>
        </w:rPr>
        <w:t>Мокроусовский</w:t>
      </w:r>
      <w:proofErr w:type="spellEnd"/>
      <w:r w:rsidRPr="00B6032D">
        <w:rPr>
          <w:rFonts w:eastAsia="Calibri"/>
          <w:color w:val="2C2D2E"/>
          <w:sz w:val="20"/>
          <w:szCs w:val="20"/>
          <w:shd w:val="clear" w:color="auto" w:fill="FFFFFF"/>
        </w:rPr>
        <w:t xml:space="preserve"> район, с. Мокроусово, ул. Советская, д.31, и во всех населенных пунктах  </w:t>
      </w:r>
      <w:proofErr w:type="spellStart"/>
      <w:r w:rsidRPr="00B6032D">
        <w:rPr>
          <w:rFonts w:eastAsia="Calibri"/>
          <w:color w:val="2C2D2E"/>
          <w:sz w:val="20"/>
          <w:szCs w:val="20"/>
          <w:shd w:val="clear" w:color="auto" w:fill="FFFFFF"/>
        </w:rPr>
        <w:t>Мокроусовского</w:t>
      </w:r>
      <w:proofErr w:type="spellEnd"/>
      <w:r w:rsidRPr="00B6032D">
        <w:rPr>
          <w:rFonts w:eastAsia="Calibri"/>
          <w:color w:val="2C2D2E"/>
          <w:sz w:val="20"/>
          <w:szCs w:val="20"/>
          <w:shd w:val="clear" w:color="auto" w:fill="FFFFFF"/>
        </w:rPr>
        <w:t xml:space="preserve"> муниципального округа Курганской области, разместить на официальном сайте Администрации </w:t>
      </w:r>
      <w:proofErr w:type="spellStart"/>
      <w:r w:rsidRPr="00B6032D">
        <w:rPr>
          <w:rFonts w:eastAsia="Calibri"/>
          <w:color w:val="2C2D2E"/>
          <w:sz w:val="20"/>
          <w:szCs w:val="20"/>
          <w:shd w:val="clear" w:color="auto" w:fill="FFFFFF"/>
        </w:rPr>
        <w:t>Мокроусовского</w:t>
      </w:r>
      <w:proofErr w:type="spellEnd"/>
      <w:r w:rsidRPr="00B6032D">
        <w:rPr>
          <w:rFonts w:eastAsia="Calibri"/>
          <w:color w:val="2C2D2E"/>
          <w:sz w:val="20"/>
          <w:szCs w:val="20"/>
          <w:shd w:val="clear" w:color="auto" w:fill="FFFFFF"/>
        </w:rPr>
        <w:t xml:space="preserve"> муниципального округа Курганской области.</w:t>
      </w:r>
    </w:p>
    <w:p w:rsidR="00B6032D" w:rsidRPr="00B6032D" w:rsidRDefault="00B6032D" w:rsidP="00B6032D">
      <w:pPr>
        <w:widowControl/>
        <w:autoSpaceDE/>
        <w:autoSpaceDN/>
        <w:spacing w:line="288" w:lineRule="auto"/>
        <w:ind w:firstLine="709"/>
        <w:jc w:val="both"/>
        <w:rPr>
          <w:rFonts w:eastAsia="Calibri"/>
          <w:sz w:val="20"/>
          <w:szCs w:val="20"/>
        </w:rPr>
      </w:pPr>
      <w:r w:rsidRPr="00B6032D">
        <w:rPr>
          <w:rFonts w:eastAsia="Calibri"/>
          <w:sz w:val="20"/>
          <w:szCs w:val="20"/>
        </w:rPr>
        <w:t xml:space="preserve">3. Постановление Администрации </w:t>
      </w:r>
      <w:proofErr w:type="spellStart"/>
      <w:r w:rsidRPr="00B6032D">
        <w:rPr>
          <w:rFonts w:eastAsia="Calibri"/>
          <w:sz w:val="20"/>
          <w:szCs w:val="20"/>
        </w:rPr>
        <w:t>Мокроусовского</w:t>
      </w:r>
      <w:proofErr w:type="spellEnd"/>
      <w:r w:rsidRPr="00B6032D">
        <w:rPr>
          <w:rFonts w:eastAsia="Calibri"/>
          <w:sz w:val="20"/>
          <w:szCs w:val="20"/>
        </w:rPr>
        <w:t xml:space="preserve"> округа от 06.12.2023г № 658  «О внесении изменений в постановление Администрации </w:t>
      </w:r>
      <w:proofErr w:type="spellStart"/>
      <w:r w:rsidRPr="00B6032D">
        <w:rPr>
          <w:rFonts w:eastAsia="Calibri"/>
          <w:sz w:val="20"/>
          <w:szCs w:val="20"/>
        </w:rPr>
        <w:t>Мокроусовского</w:t>
      </w:r>
      <w:proofErr w:type="spellEnd"/>
      <w:r w:rsidRPr="00B6032D">
        <w:rPr>
          <w:rFonts w:eastAsia="Calibri"/>
          <w:sz w:val="20"/>
          <w:szCs w:val="20"/>
        </w:rPr>
        <w:t xml:space="preserve"> района от 14 января 2013 года № 5 «Об образовании избирательных участков, участков референдума и их границ для проведения голосования и подсчета голосов избирателей, участников референдума при проведении выборов, референдума на территории </w:t>
      </w:r>
      <w:proofErr w:type="spellStart"/>
      <w:r w:rsidRPr="00B6032D">
        <w:rPr>
          <w:rFonts w:eastAsia="Calibri"/>
          <w:sz w:val="20"/>
          <w:szCs w:val="20"/>
        </w:rPr>
        <w:t>Мокроусовского</w:t>
      </w:r>
      <w:proofErr w:type="spellEnd"/>
      <w:r w:rsidRPr="00B6032D">
        <w:rPr>
          <w:rFonts w:eastAsia="Calibri"/>
          <w:sz w:val="20"/>
          <w:szCs w:val="20"/>
        </w:rPr>
        <w:t xml:space="preserve"> района» считать утратившим силу.</w:t>
      </w:r>
    </w:p>
    <w:p w:rsidR="00B6032D" w:rsidRPr="00B6032D" w:rsidRDefault="00B6032D" w:rsidP="00B6032D">
      <w:pPr>
        <w:widowControl/>
        <w:autoSpaceDE/>
        <w:autoSpaceDN/>
        <w:ind w:firstLine="709"/>
        <w:jc w:val="both"/>
        <w:rPr>
          <w:rFonts w:eastAsia="Calibri"/>
          <w:color w:val="FF0000"/>
          <w:sz w:val="20"/>
          <w:szCs w:val="20"/>
        </w:rPr>
      </w:pPr>
      <w:r w:rsidRPr="00B6032D">
        <w:rPr>
          <w:rFonts w:eastAsia="Calibri"/>
          <w:sz w:val="20"/>
          <w:szCs w:val="20"/>
        </w:rPr>
        <w:t xml:space="preserve">4. Контроль за выполнением настоящего постановления возложить на управляющего делами Администрации </w:t>
      </w:r>
      <w:proofErr w:type="spellStart"/>
      <w:r w:rsidRPr="00B6032D">
        <w:rPr>
          <w:rFonts w:eastAsia="Calibri"/>
          <w:sz w:val="20"/>
          <w:szCs w:val="20"/>
        </w:rPr>
        <w:t>Мокроусовского</w:t>
      </w:r>
      <w:proofErr w:type="spellEnd"/>
      <w:r w:rsidRPr="00B6032D">
        <w:rPr>
          <w:rFonts w:eastAsia="Calibri"/>
          <w:sz w:val="20"/>
          <w:szCs w:val="20"/>
        </w:rPr>
        <w:t xml:space="preserve"> муниципального округа.</w:t>
      </w:r>
      <w:r w:rsidRPr="00B6032D">
        <w:rPr>
          <w:rFonts w:eastAsia="Calibri"/>
          <w:color w:val="FF0000"/>
          <w:sz w:val="20"/>
          <w:szCs w:val="20"/>
        </w:rPr>
        <w:t xml:space="preserve"> </w:t>
      </w:r>
    </w:p>
    <w:p w:rsidR="00B6032D" w:rsidRDefault="00B6032D" w:rsidP="00B6032D">
      <w:pPr>
        <w:widowControl/>
        <w:autoSpaceDE/>
        <w:autoSpaceDN/>
        <w:jc w:val="both"/>
        <w:rPr>
          <w:rFonts w:eastAsia="Calibri"/>
          <w:sz w:val="20"/>
          <w:szCs w:val="20"/>
        </w:rPr>
      </w:pPr>
    </w:p>
    <w:p w:rsidR="00B6032D" w:rsidRDefault="00B6032D" w:rsidP="00B6032D">
      <w:pPr>
        <w:widowControl/>
        <w:autoSpaceDE/>
        <w:autoSpaceDN/>
        <w:jc w:val="both"/>
        <w:rPr>
          <w:rFonts w:eastAsia="Calibri"/>
          <w:sz w:val="20"/>
          <w:szCs w:val="20"/>
        </w:rPr>
      </w:pPr>
    </w:p>
    <w:p w:rsidR="00B6032D" w:rsidRPr="00B6032D" w:rsidRDefault="00B6032D" w:rsidP="00B6032D">
      <w:pPr>
        <w:widowControl/>
        <w:autoSpaceDE/>
        <w:autoSpaceDN/>
        <w:jc w:val="both"/>
        <w:rPr>
          <w:rFonts w:eastAsia="Calibri"/>
          <w:sz w:val="20"/>
          <w:szCs w:val="20"/>
        </w:rPr>
      </w:pPr>
    </w:p>
    <w:p w:rsidR="00B6032D" w:rsidRPr="00B6032D" w:rsidRDefault="00B6032D" w:rsidP="00B6032D">
      <w:pPr>
        <w:widowControl/>
        <w:autoSpaceDE/>
        <w:autoSpaceDN/>
        <w:jc w:val="both"/>
        <w:rPr>
          <w:rFonts w:eastAsia="Calibri"/>
          <w:sz w:val="20"/>
          <w:szCs w:val="20"/>
        </w:rPr>
      </w:pPr>
      <w:r w:rsidRPr="00B6032D">
        <w:rPr>
          <w:rFonts w:eastAsia="Calibri"/>
          <w:sz w:val="20"/>
          <w:szCs w:val="20"/>
        </w:rPr>
        <w:t xml:space="preserve">Глава </w:t>
      </w:r>
      <w:proofErr w:type="spellStart"/>
      <w:r w:rsidRPr="00B6032D">
        <w:rPr>
          <w:rFonts w:eastAsia="Calibri"/>
          <w:sz w:val="20"/>
          <w:szCs w:val="20"/>
        </w:rPr>
        <w:t>Мокроусовского</w:t>
      </w:r>
      <w:proofErr w:type="spellEnd"/>
      <w:r w:rsidRPr="00B6032D">
        <w:rPr>
          <w:rFonts w:eastAsia="Calibri"/>
          <w:sz w:val="20"/>
          <w:szCs w:val="20"/>
        </w:rPr>
        <w:t xml:space="preserve"> муниципального округа                  </w:t>
      </w:r>
      <w:r>
        <w:rPr>
          <w:rFonts w:eastAsia="Calibri"/>
          <w:sz w:val="20"/>
          <w:szCs w:val="20"/>
        </w:rPr>
        <w:t xml:space="preserve">                                  </w:t>
      </w:r>
      <w:r w:rsidRPr="00B6032D">
        <w:rPr>
          <w:rFonts w:eastAsia="Calibri"/>
          <w:sz w:val="20"/>
          <w:szCs w:val="20"/>
        </w:rPr>
        <w:t xml:space="preserve">   В.В. </w:t>
      </w:r>
      <w:proofErr w:type="spellStart"/>
      <w:r w:rsidRPr="00B6032D">
        <w:rPr>
          <w:rFonts w:eastAsia="Calibri"/>
          <w:sz w:val="20"/>
          <w:szCs w:val="20"/>
        </w:rPr>
        <w:t>Демешкин</w:t>
      </w:r>
      <w:proofErr w:type="spellEnd"/>
    </w:p>
    <w:p w:rsidR="00B6032D" w:rsidRPr="00B6032D" w:rsidRDefault="00B6032D" w:rsidP="00B6032D">
      <w:pPr>
        <w:widowControl/>
        <w:autoSpaceDE/>
        <w:autoSpaceDN/>
        <w:rPr>
          <w:rFonts w:eastAsia="Calibri"/>
          <w:sz w:val="20"/>
          <w:szCs w:val="20"/>
        </w:rPr>
      </w:pPr>
    </w:p>
    <w:p w:rsidR="00B6032D" w:rsidRDefault="00B6032D" w:rsidP="00B6032D">
      <w:pPr>
        <w:widowControl/>
        <w:autoSpaceDE/>
        <w:autoSpaceDN/>
        <w:ind w:left="4820"/>
        <w:jc w:val="both"/>
        <w:rPr>
          <w:rFonts w:eastAsia="Calibri"/>
          <w:sz w:val="20"/>
          <w:szCs w:val="20"/>
        </w:rPr>
      </w:pPr>
    </w:p>
    <w:p w:rsidR="00B6032D" w:rsidRDefault="00B6032D" w:rsidP="00B6032D">
      <w:pPr>
        <w:widowControl/>
        <w:autoSpaceDE/>
        <w:autoSpaceDN/>
        <w:ind w:left="4820"/>
        <w:jc w:val="both"/>
        <w:rPr>
          <w:rFonts w:eastAsia="Calibri"/>
          <w:sz w:val="20"/>
          <w:szCs w:val="20"/>
        </w:rPr>
      </w:pPr>
    </w:p>
    <w:p w:rsidR="00B6032D" w:rsidRPr="00B6032D" w:rsidRDefault="00B6032D" w:rsidP="00B6032D">
      <w:pPr>
        <w:widowControl/>
        <w:autoSpaceDE/>
        <w:autoSpaceDN/>
        <w:ind w:left="4820"/>
        <w:jc w:val="both"/>
        <w:rPr>
          <w:rFonts w:eastAsia="Calibri"/>
          <w:sz w:val="20"/>
          <w:szCs w:val="20"/>
        </w:rPr>
      </w:pPr>
      <w:r w:rsidRPr="00B6032D">
        <w:rPr>
          <w:rFonts w:eastAsia="Calibri"/>
          <w:sz w:val="20"/>
          <w:szCs w:val="20"/>
        </w:rPr>
        <w:t xml:space="preserve">Приложение к постановлению Администрации </w:t>
      </w:r>
      <w:proofErr w:type="spellStart"/>
      <w:r w:rsidRPr="00B6032D">
        <w:rPr>
          <w:rFonts w:eastAsia="Calibri"/>
          <w:sz w:val="20"/>
          <w:szCs w:val="20"/>
        </w:rPr>
        <w:t>Мокроусовского</w:t>
      </w:r>
      <w:proofErr w:type="spellEnd"/>
      <w:r w:rsidRPr="00B6032D">
        <w:rPr>
          <w:rFonts w:eastAsia="Calibri"/>
          <w:sz w:val="20"/>
          <w:szCs w:val="20"/>
        </w:rPr>
        <w:t xml:space="preserve"> муниципального округа </w:t>
      </w:r>
    </w:p>
    <w:p w:rsidR="00B6032D" w:rsidRPr="00B6032D" w:rsidRDefault="00B6032D" w:rsidP="00B6032D">
      <w:pPr>
        <w:widowControl/>
        <w:autoSpaceDE/>
        <w:autoSpaceDN/>
        <w:ind w:left="4820"/>
        <w:jc w:val="both"/>
        <w:rPr>
          <w:rFonts w:eastAsia="Calibri"/>
          <w:sz w:val="20"/>
          <w:szCs w:val="20"/>
        </w:rPr>
      </w:pPr>
      <w:r w:rsidRPr="00B6032D">
        <w:rPr>
          <w:rFonts w:eastAsia="Calibri"/>
          <w:sz w:val="20"/>
          <w:szCs w:val="20"/>
        </w:rPr>
        <w:t>от  08 июля 2024 года № 500</w:t>
      </w:r>
    </w:p>
    <w:p w:rsidR="00B6032D" w:rsidRPr="00B6032D" w:rsidRDefault="00B6032D" w:rsidP="00B6032D">
      <w:pPr>
        <w:widowControl/>
        <w:autoSpaceDE/>
        <w:autoSpaceDN/>
        <w:ind w:left="4820"/>
        <w:jc w:val="both"/>
        <w:rPr>
          <w:rFonts w:eastAsia="Calibri"/>
          <w:sz w:val="20"/>
          <w:szCs w:val="20"/>
        </w:rPr>
      </w:pPr>
      <w:r w:rsidRPr="00B6032D">
        <w:rPr>
          <w:rFonts w:eastAsia="Calibri"/>
          <w:sz w:val="20"/>
          <w:szCs w:val="20"/>
        </w:rPr>
        <w:t xml:space="preserve">«О внесении изменений в постановление от 14 января 2013 года №5 «Об образовании избирательных участков, участков референдума и их границ для проведения голосования и подсчета голосов избирателей, участников референдума при проведении выборов, референдума на территории </w:t>
      </w:r>
      <w:proofErr w:type="spellStart"/>
      <w:r w:rsidRPr="00B6032D">
        <w:rPr>
          <w:rFonts w:eastAsia="Calibri"/>
          <w:sz w:val="20"/>
          <w:szCs w:val="20"/>
        </w:rPr>
        <w:t>Мокроусовского</w:t>
      </w:r>
      <w:proofErr w:type="spellEnd"/>
      <w:r w:rsidRPr="00B6032D">
        <w:rPr>
          <w:rFonts w:eastAsia="Calibri"/>
          <w:sz w:val="20"/>
          <w:szCs w:val="20"/>
        </w:rPr>
        <w:t xml:space="preserve"> района»</w:t>
      </w:r>
    </w:p>
    <w:p w:rsidR="00B6032D" w:rsidRPr="00B6032D" w:rsidRDefault="00B6032D" w:rsidP="00B6032D">
      <w:pPr>
        <w:widowControl/>
        <w:autoSpaceDE/>
        <w:autoSpaceDN/>
        <w:spacing w:after="200" w:line="276" w:lineRule="auto"/>
        <w:rPr>
          <w:rFonts w:eastAsia="Calibri"/>
          <w:sz w:val="20"/>
          <w:szCs w:val="20"/>
        </w:rPr>
      </w:pPr>
    </w:p>
    <w:p w:rsidR="00B6032D" w:rsidRPr="00B6032D" w:rsidRDefault="00B6032D" w:rsidP="00B6032D">
      <w:pPr>
        <w:widowControl/>
        <w:autoSpaceDE/>
        <w:autoSpaceDN/>
        <w:jc w:val="center"/>
        <w:rPr>
          <w:rFonts w:eastAsia="Calibri"/>
          <w:b/>
          <w:sz w:val="20"/>
          <w:szCs w:val="20"/>
        </w:rPr>
      </w:pPr>
      <w:r w:rsidRPr="00B6032D">
        <w:rPr>
          <w:rFonts w:eastAsia="Calibri"/>
          <w:b/>
          <w:sz w:val="20"/>
          <w:szCs w:val="20"/>
        </w:rPr>
        <w:t>Перечень избирательных участков,</w:t>
      </w:r>
      <w:r w:rsidRPr="00B6032D">
        <w:rPr>
          <w:rFonts w:eastAsia="Calibri"/>
          <w:sz w:val="20"/>
          <w:szCs w:val="20"/>
        </w:rPr>
        <w:t xml:space="preserve"> </w:t>
      </w:r>
      <w:r w:rsidRPr="00B6032D">
        <w:rPr>
          <w:rFonts w:eastAsia="Calibri"/>
          <w:b/>
          <w:sz w:val="20"/>
          <w:szCs w:val="20"/>
        </w:rPr>
        <w:t xml:space="preserve">участков референдума и их границ для проведения голосования и подсчета голосов избирателей, участников референдума при проведении выборов, референдума на территории </w:t>
      </w:r>
      <w:proofErr w:type="spellStart"/>
      <w:r w:rsidRPr="00B6032D">
        <w:rPr>
          <w:rFonts w:eastAsia="Calibri"/>
          <w:b/>
          <w:sz w:val="20"/>
          <w:szCs w:val="20"/>
        </w:rPr>
        <w:t>Мокроусовского</w:t>
      </w:r>
      <w:proofErr w:type="spellEnd"/>
      <w:r w:rsidRPr="00B6032D">
        <w:rPr>
          <w:rFonts w:eastAsia="Calibri"/>
          <w:b/>
          <w:sz w:val="20"/>
          <w:szCs w:val="20"/>
        </w:rPr>
        <w:t xml:space="preserve"> муниципального округа</w:t>
      </w:r>
    </w:p>
    <w:p w:rsidR="00B6032D" w:rsidRPr="00B6032D" w:rsidRDefault="00B6032D" w:rsidP="00B6032D">
      <w:pPr>
        <w:widowControl/>
        <w:autoSpaceDE/>
        <w:autoSpaceDN/>
        <w:jc w:val="center"/>
        <w:rPr>
          <w:rFonts w:eastAsia="Calibri"/>
          <w:sz w:val="20"/>
          <w:szCs w:val="20"/>
        </w:rPr>
      </w:pPr>
    </w:p>
    <w:tbl>
      <w:tblPr>
        <w:tblW w:w="989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6"/>
        <w:gridCol w:w="8788"/>
      </w:tblGrid>
      <w:tr w:rsidR="00B6032D" w:rsidRPr="00B6032D" w:rsidTr="00B6032D">
        <w:tc>
          <w:tcPr>
            <w:tcW w:w="1106" w:type="dxa"/>
            <w:vAlign w:val="center"/>
          </w:tcPr>
          <w:p w:rsidR="00B6032D" w:rsidRPr="00B6032D" w:rsidRDefault="00B6032D" w:rsidP="00B6032D">
            <w:pPr>
              <w:widowControl/>
              <w:autoSpaceDE/>
              <w:autoSpaceDN/>
              <w:jc w:val="center"/>
              <w:rPr>
                <w:rFonts w:eastAsia="Calibri"/>
                <w:b/>
                <w:sz w:val="20"/>
                <w:szCs w:val="20"/>
              </w:rPr>
            </w:pPr>
            <w:r w:rsidRPr="00B6032D">
              <w:rPr>
                <w:rFonts w:eastAsia="Calibri"/>
                <w:b/>
                <w:sz w:val="20"/>
                <w:szCs w:val="20"/>
              </w:rPr>
              <w:t>№</w:t>
            </w:r>
          </w:p>
          <w:p w:rsidR="00B6032D" w:rsidRPr="00B6032D" w:rsidRDefault="00B6032D" w:rsidP="00B6032D">
            <w:pPr>
              <w:widowControl/>
              <w:autoSpaceDE/>
              <w:autoSpaceDN/>
              <w:jc w:val="center"/>
              <w:rPr>
                <w:rFonts w:eastAsia="Calibri"/>
                <w:b/>
                <w:sz w:val="20"/>
                <w:szCs w:val="20"/>
              </w:rPr>
            </w:pPr>
            <w:proofErr w:type="spellStart"/>
            <w:r w:rsidRPr="00B6032D">
              <w:rPr>
                <w:rFonts w:eastAsia="Calibri"/>
                <w:b/>
                <w:sz w:val="20"/>
                <w:szCs w:val="20"/>
              </w:rPr>
              <w:t>избирате-льного</w:t>
            </w:r>
            <w:proofErr w:type="spellEnd"/>
            <w:r w:rsidRPr="00B6032D">
              <w:rPr>
                <w:rFonts w:eastAsia="Calibri"/>
                <w:b/>
                <w:sz w:val="20"/>
                <w:szCs w:val="20"/>
              </w:rPr>
              <w:t xml:space="preserve"> участка</w:t>
            </w:r>
          </w:p>
        </w:tc>
        <w:tc>
          <w:tcPr>
            <w:tcW w:w="8788" w:type="dxa"/>
            <w:vAlign w:val="center"/>
          </w:tcPr>
          <w:p w:rsidR="00B6032D" w:rsidRPr="00B6032D" w:rsidRDefault="00B6032D" w:rsidP="00B6032D">
            <w:pPr>
              <w:widowControl/>
              <w:autoSpaceDE/>
              <w:autoSpaceDN/>
              <w:jc w:val="center"/>
              <w:rPr>
                <w:rFonts w:eastAsia="Calibri"/>
                <w:b/>
                <w:sz w:val="20"/>
                <w:szCs w:val="20"/>
              </w:rPr>
            </w:pPr>
            <w:r w:rsidRPr="00B6032D">
              <w:rPr>
                <w:rFonts w:eastAsia="Calibri"/>
                <w:b/>
                <w:sz w:val="20"/>
                <w:szCs w:val="20"/>
              </w:rPr>
              <w:t>Границы избирательных участков, участков референдума</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414</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Помещение для голосования: Районный Дом культуры (с. Мокроусово, ул. Октябрьская, д. 25, тел. 8-9125295387).</w:t>
            </w:r>
          </w:p>
          <w:p w:rsidR="00B6032D" w:rsidRPr="00B6032D" w:rsidRDefault="00B6032D" w:rsidP="00B6032D">
            <w:pPr>
              <w:widowControl/>
              <w:autoSpaceDE/>
              <w:autoSpaceDN/>
              <w:rPr>
                <w:rFonts w:eastAsia="Calibri"/>
                <w:sz w:val="20"/>
                <w:szCs w:val="20"/>
              </w:rPr>
            </w:pPr>
            <w:r w:rsidRPr="00B6032D">
              <w:rPr>
                <w:rFonts w:eastAsia="Calibri"/>
                <w:sz w:val="20"/>
                <w:szCs w:val="20"/>
              </w:rPr>
              <w:t>В составе  улиц с. Мокроусово: Советская (начиная с дома № 31 до дома № 45 включительно), Пушкина (с начала улицы до № 28 по четной стороне и до № 33 по нечетной стороне включительно), Октябрьская, Некрасова, ул. Гагарина (с начала улицы до дома № 13 по нечетной стороне и дома № 20 по четной стороне включительно), Тарасова, В. Долгих, Красных Борцов, Кошелева с начала улицы  по дом № 10  включительно по четной стороне и дом № 15 включительно по нечетной стороне, Спартака с начала улицы по дом № 15 включительно по нечетной стороне и дом № 24 включительно по четной стороне; Захарова, Рабочая.</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415</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Помещение для голосования: Районный Дом культуры (с. Мокроусово, ул. Октябрьская, д. 25, тел. 8-9003786722).</w:t>
            </w: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В составе улиц с. Мокроусово: Конституции, Кошелева с дома №12 по № 28 по четной стороне, с дома №17 по №35 по нечетной стороне, Сибирская, Советской Конституции, Северная, 40 лет Победы, Дорожная (начиная с дома № 22 до конца улицы), Спартака с дома №17 по № 51  по нечетной стороне, с дома № 26 по №52 по четной стороне, Степная, Жукова, Прокопьева, Дуганова, Молодежная, Советская (начиная с дома № 46а до конца улицы), Пушкина (начиная с дома № 30 по четной стороне и с дома № 35 по нечетной стороне до конца улицы), Космонавтов, </w:t>
            </w:r>
            <w:proofErr w:type="spellStart"/>
            <w:r w:rsidRPr="00B6032D">
              <w:rPr>
                <w:rFonts w:eastAsia="Calibri"/>
                <w:sz w:val="20"/>
                <w:szCs w:val="20"/>
              </w:rPr>
              <w:t>Радионова</w:t>
            </w:r>
            <w:proofErr w:type="spellEnd"/>
            <w:r w:rsidRPr="00B6032D">
              <w:rPr>
                <w:rFonts w:eastAsia="Calibri"/>
                <w:sz w:val="20"/>
                <w:szCs w:val="20"/>
              </w:rPr>
              <w:t xml:space="preserve">, Восточная. </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416</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Детская школа искусств  (с. Мокроусово, ул. Береговая, д.7а тел. 8-9195861055). </w:t>
            </w:r>
          </w:p>
          <w:p w:rsidR="00B6032D" w:rsidRPr="00B6032D" w:rsidRDefault="00B6032D" w:rsidP="00B6032D">
            <w:pPr>
              <w:widowControl/>
              <w:autoSpaceDE/>
              <w:autoSpaceDN/>
              <w:rPr>
                <w:rFonts w:eastAsia="Calibri"/>
                <w:sz w:val="20"/>
                <w:szCs w:val="20"/>
              </w:rPr>
            </w:pPr>
            <w:r w:rsidRPr="00B6032D">
              <w:rPr>
                <w:rFonts w:eastAsia="Calibri"/>
                <w:sz w:val="20"/>
                <w:szCs w:val="20"/>
              </w:rPr>
              <w:t>В составе улиц с. Мокроусово: 1-е Мая (кроме домов №№26, 26А), Береговая, Кирова, Чапаева, Комсомольская, Дорожная (с начала улицы до дома № 21), Заречная, Сабанина,</w:t>
            </w:r>
            <w:r w:rsidRPr="00B6032D">
              <w:rPr>
                <w:rFonts w:eastAsia="Calibri"/>
                <w:color w:val="FF0000"/>
                <w:sz w:val="20"/>
                <w:szCs w:val="20"/>
              </w:rPr>
              <w:t xml:space="preserve"> </w:t>
            </w:r>
            <w:r w:rsidRPr="00B6032D">
              <w:rPr>
                <w:rFonts w:eastAsia="Calibri"/>
                <w:sz w:val="20"/>
                <w:szCs w:val="20"/>
              </w:rPr>
              <w:t>Солнечная.</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lastRenderedPageBreak/>
              <w:t>418</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Муниципальное казенное  дошкольное образовательное учреждение </w:t>
            </w:r>
            <w:proofErr w:type="spellStart"/>
            <w:r w:rsidRPr="00B6032D">
              <w:rPr>
                <w:rFonts w:eastAsia="Calibri"/>
                <w:sz w:val="20"/>
                <w:szCs w:val="20"/>
              </w:rPr>
              <w:t>Мокроусовский</w:t>
            </w:r>
            <w:proofErr w:type="spellEnd"/>
            <w:r w:rsidRPr="00B6032D">
              <w:rPr>
                <w:rFonts w:eastAsia="Calibri"/>
                <w:sz w:val="20"/>
                <w:szCs w:val="20"/>
              </w:rPr>
              <w:t xml:space="preserve"> детский сад общеразвивающего вида №3 «Рябинушка»  (с. Мокроусово, ул. Куйбышева, д. 1А, тел. 8-9125270816).</w:t>
            </w:r>
          </w:p>
          <w:p w:rsidR="00B6032D" w:rsidRPr="00B6032D" w:rsidRDefault="00B6032D" w:rsidP="00B6032D">
            <w:pPr>
              <w:widowControl/>
              <w:autoSpaceDE/>
              <w:autoSpaceDN/>
              <w:rPr>
                <w:rFonts w:eastAsia="Calibri"/>
                <w:sz w:val="20"/>
                <w:szCs w:val="20"/>
              </w:rPr>
            </w:pPr>
            <w:r w:rsidRPr="00B6032D">
              <w:rPr>
                <w:rFonts w:eastAsia="Calibri"/>
                <w:sz w:val="20"/>
                <w:szCs w:val="20"/>
              </w:rPr>
              <w:t>В составе улиц с. Мокроусово: Коммунальная (с дома № 77 по № 99 нечетной нумерации и с дома № 100 все дома до конца улицы), Победы, Куйбышева (с начала улицы до дома № 27 по нечетной стороне и дома № 68 по четной стороне включительно), Мира (номера домов 4-10, 5-43), Энергетиков.</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419</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w:t>
            </w:r>
            <w:proofErr w:type="spellStart"/>
            <w:r w:rsidRPr="00B6032D">
              <w:rPr>
                <w:rFonts w:eastAsia="Calibri"/>
                <w:sz w:val="20"/>
                <w:szCs w:val="20"/>
              </w:rPr>
              <w:t>Мокроусовский</w:t>
            </w:r>
            <w:proofErr w:type="spellEnd"/>
            <w:r w:rsidRPr="00B6032D">
              <w:rPr>
                <w:rFonts w:eastAsia="Calibri"/>
                <w:sz w:val="20"/>
                <w:szCs w:val="20"/>
              </w:rPr>
              <w:t xml:space="preserve"> филиал ГБПОУ «</w:t>
            </w:r>
            <w:proofErr w:type="spellStart"/>
            <w:r w:rsidRPr="00B6032D">
              <w:rPr>
                <w:rFonts w:eastAsia="Calibri"/>
                <w:sz w:val="20"/>
                <w:szCs w:val="20"/>
              </w:rPr>
              <w:t>Лебяжьевский</w:t>
            </w:r>
            <w:proofErr w:type="spellEnd"/>
            <w:r w:rsidRPr="00B6032D">
              <w:rPr>
                <w:rFonts w:eastAsia="Calibri"/>
                <w:sz w:val="20"/>
                <w:szCs w:val="20"/>
              </w:rPr>
              <w:t xml:space="preserve"> агропромышленный техникум» (с. Мокроусово, ул. Механизаторов, д. 32, тел. 9-10-02).</w:t>
            </w: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В составе улиц с. Мокроусово: Механизаторов, Садовая, Куйбышева (с дома № 29 по нечетной стороне и дома № 70 по четной стороне до конца улицы включительно), Мира номера домов 12-42,45-51), д. Пороги, д. </w:t>
            </w:r>
            <w:proofErr w:type="spellStart"/>
            <w:r w:rsidRPr="00B6032D">
              <w:rPr>
                <w:rFonts w:eastAsia="Calibri"/>
                <w:sz w:val="20"/>
                <w:szCs w:val="20"/>
              </w:rPr>
              <w:t>Чесноково</w:t>
            </w:r>
            <w:proofErr w:type="spellEnd"/>
            <w:r w:rsidRPr="00B6032D">
              <w:rPr>
                <w:rFonts w:eastAsia="Calibri"/>
                <w:sz w:val="20"/>
                <w:szCs w:val="20"/>
              </w:rPr>
              <w:t>.</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421</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Муниципальное казенное общеобразовательное учреждение </w:t>
            </w:r>
            <w:proofErr w:type="spellStart"/>
            <w:r w:rsidRPr="00B6032D">
              <w:rPr>
                <w:rFonts w:eastAsia="Calibri"/>
                <w:sz w:val="20"/>
                <w:szCs w:val="20"/>
              </w:rPr>
              <w:t>Мокроусовская</w:t>
            </w:r>
            <w:proofErr w:type="spellEnd"/>
            <w:r w:rsidRPr="00B6032D">
              <w:rPr>
                <w:rFonts w:eastAsia="Calibri"/>
                <w:sz w:val="20"/>
                <w:szCs w:val="20"/>
              </w:rPr>
              <w:t xml:space="preserve"> средняя общеобразовательная школа № 2 (с. Мокроусово, ул. Советская, д.1, тел. 8-9125276960). </w:t>
            </w:r>
          </w:p>
          <w:p w:rsidR="00B6032D" w:rsidRPr="00B6032D" w:rsidRDefault="00B6032D" w:rsidP="00B6032D">
            <w:pPr>
              <w:widowControl/>
              <w:autoSpaceDE/>
              <w:autoSpaceDN/>
              <w:rPr>
                <w:rFonts w:eastAsia="Calibri"/>
                <w:sz w:val="20"/>
                <w:szCs w:val="20"/>
              </w:rPr>
            </w:pPr>
            <w:r w:rsidRPr="00B6032D">
              <w:rPr>
                <w:rFonts w:eastAsia="Calibri"/>
                <w:sz w:val="20"/>
                <w:szCs w:val="20"/>
              </w:rPr>
              <w:t>В составе улиц с. Мокроусово: Гагарина (начиная с дома № 15 по нечетной стороне и с дома № 22 по четной стороне до конца улицы), Коммунальная (с начала улицы до дома № 75 и четных номеров домов с 76 по 98 включительно), Матросова, Западная, Советская (с начала улицы по дом №26)</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422</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 Помещение для голосования: Административное здание </w:t>
            </w:r>
            <w:proofErr w:type="spellStart"/>
            <w:r w:rsidRPr="00B6032D">
              <w:rPr>
                <w:rFonts w:eastAsia="Calibri"/>
                <w:sz w:val="20"/>
                <w:szCs w:val="20"/>
              </w:rPr>
              <w:t>райгаза</w:t>
            </w:r>
            <w:proofErr w:type="spellEnd"/>
            <w:r w:rsidRPr="00B6032D">
              <w:rPr>
                <w:rFonts w:eastAsia="Calibri"/>
                <w:sz w:val="20"/>
                <w:szCs w:val="20"/>
              </w:rPr>
              <w:t xml:space="preserve"> (с. Мокроусово, ул. Лесная, д.13а, тел. 8-9195618995).</w:t>
            </w: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В составе улиц с. Мокроусово: Юбилейная, Лесная, Юдина, 1-е Мая (дома №№26, 26А), Луговая, </w:t>
            </w:r>
            <w:proofErr w:type="spellStart"/>
            <w:r w:rsidRPr="00B6032D">
              <w:rPr>
                <w:rFonts w:eastAsia="Calibri"/>
                <w:sz w:val="20"/>
                <w:szCs w:val="20"/>
              </w:rPr>
              <w:t>Каюкина</w:t>
            </w:r>
            <w:proofErr w:type="spellEnd"/>
            <w:r w:rsidRPr="00B6032D">
              <w:rPr>
                <w:rFonts w:eastAsia="Calibri"/>
                <w:sz w:val="20"/>
                <w:szCs w:val="20"/>
              </w:rPr>
              <w:t xml:space="preserve">, переулок Первомайский, </w:t>
            </w:r>
            <w:proofErr w:type="spellStart"/>
            <w:r w:rsidRPr="00B6032D">
              <w:rPr>
                <w:rFonts w:eastAsia="Calibri"/>
                <w:sz w:val="20"/>
                <w:szCs w:val="20"/>
              </w:rPr>
              <w:t>д.Кукарская</w:t>
            </w:r>
            <w:proofErr w:type="spellEnd"/>
            <w:r w:rsidRPr="00B6032D">
              <w:rPr>
                <w:rFonts w:eastAsia="Calibri"/>
                <w:sz w:val="20"/>
                <w:szCs w:val="20"/>
              </w:rPr>
              <w:t xml:space="preserve">, с. </w:t>
            </w:r>
            <w:proofErr w:type="spellStart"/>
            <w:r w:rsidRPr="00B6032D">
              <w:rPr>
                <w:rFonts w:eastAsia="Calibri"/>
                <w:sz w:val="20"/>
                <w:szCs w:val="20"/>
              </w:rPr>
              <w:t>Карпунино</w:t>
            </w:r>
            <w:proofErr w:type="spellEnd"/>
            <w:r w:rsidRPr="00B6032D">
              <w:rPr>
                <w:rFonts w:eastAsia="Calibri"/>
                <w:sz w:val="20"/>
                <w:szCs w:val="20"/>
              </w:rPr>
              <w:t xml:space="preserve">, д. </w:t>
            </w:r>
            <w:proofErr w:type="spellStart"/>
            <w:r w:rsidRPr="00B6032D">
              <w:rPr>
                <w:rFonts w:eastAsia="Calibri"/>
                <w:sz w:val="20"/>
                <w:szCs w:val="20"/>
              </w:rPr>
              <w:t>Жиляковка</w:t>
            </w:r>
            <w:proofErr w:type="spellEnd"/>
            <w:r w:rsidRPr="00B6032D">
              <w:rPr>
                <w:rFonts w:eastAsia="Calibri"/>
                <w:sz w:val="20"/>
                <w:szCs w:val="20"/>
              </w:rPr>
              <w:t>.</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425</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w:t>
            </w:r>
            <w:proofErr w:type="spellStart"/>
            <w:r w:rsidRPr="00B6032D">
              <w:rPr>
                <w:rFonts w:eastAsia="Calibri"/>
                <w:sz w:val="20"/>
                <w:szCs w:val="20"/>
              </w:rPr>
              <w:t>Крепостинский</w:t>
            </w:r>
            <w:proofErr w:type="spellEnd"/>
            <w:r w:rsidRPr="00B6032D">
              <w:rPr>
                <w:rFonts w:eastAsia="Calibri"/>
                <w:sz w:val="20"/>
                <w:szCs w:val="20"/>
              </w:rPr>
              <w:t xml:space="preserve"> сельский клуб  (с. Крепость, пер. Школьный, д. 2, тел. 8-9128370706).</w:t>
            </w: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В составе: с. Крепость, д. </w:t>
            </w:r>
            <w:proofErr w:type="spellStart"/>
            <w:r w:rsidRPr="00B6032D">
              <w:rPr>
                <w:rFonts w:eastAsia="Calibri"/>
                <w:sz w:val="20"/>
                <w:szCs w:val="20"/>
              </w:rPr>
              <w:t>Кокорево</w:t>
            </w:r>
            <w:proofErr w:type="spellEnd"/>
            <w:r w:rsidRPr="00B6032D">
              <w:rPr>
                <w:rFonts w:eastAsia="Calibri"/>
                <w:sz w:val="20"/>
                <w:szCs w:val="20"/>
              </w:rPr>
              <w:t>.</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427</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w:t>
            </w:r>
            <w:proofErr w:type="spellStart"/>
            <w:r w:rsidRPr="00B6032D">
              <w:rPr>
                <w:rFonts w:eastAsia="Calibri"/>
                <w:sz w:val="20"/>
                <w:szCs w:val="20"/>
              </w:rPr>
              <w:t>Уваровский</w:t>
            </w:r>
            <w:proofErr w:type="spellEnd"/>
            <w:r w:rsidRPr="00B6032D">
              <w:rPr>
                <w:rFonts w:eastAsia="Calibri"/>
                <w:sz w:val="20"/>
                <w:szCs w:val="20"/>
              </w:rPr>
              <w:t xml:space="preserve"> сельский Дом культуры (</w:t>
            </w:r>
            <w:proofErr w:type="spellStart"/>
            <w:r w:rsidRPr="00B6032D">
              <w:rPr>
                <w:rFonts w:eastAsia="Calibri"/>
                <w:sz w:val="20"/>
                <w:szCs w:val="20"/>
              </w:rPr>
              <w:t>с.Уварово</w:t>
            </w:r>
            <w:proofErr w:type="spellEnd"/>
            <w:r w:rsidRPr="00B6032D">
              <w:rPr>
                <w:rFonts w:eastAsia="Calibri"/>
                <w:sz w:val="20"/>
                <w:szCs w:val="20"/>
              </w:rPr>
              <w:t xml:space="preserve">, ул. Центральная, д. 22, тел. 8-9003824029).  </w:t>
            </w:r>
          </w:p>
          <w:p w:rsidR="00B6032D" w:rsidRPr="00B6032D" w:rsidRDefault="00B6032D" w:rsidP="00B6032D">
            <w:pPr>
              <w:widowControl/>
              <w:autoSpaceDE/>
              <w:autoSpaceDN/>
              <w:rPr>
                <w:rFonts w:eastAsia="Calibri"/>
                <w:sz w:val="20"/>
                <w:szCs w:val="20"/>
              </w:rPr>
            </w:pPr>
            <w:r w:rsidRPr="00B6032D">
              <w:rPr>
                <w:rFonts w:eastAsia="Calibri"/>
                <w:sz w:val="20"/>
                <w:szCs w:val="20"/>
              </w:rPr>
              <w:t>В составе: с. Уварово, д. Еремино.</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428</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w:t>
            </w:r>
            <w:proofErr w:type="spellStart"/>
            <w:r w:rsidRPr="00B6032D">
              <w:rPr>
                <w:rFonts w:eastAsia="Calibri"/>
                <w:sz w:val="20"/>
                <w:szCs w:val="20"/>
              </w:rPr>
              <w:t>Щигровский</w:t>
            </w:r>
            <w:proofErr w:type="spellEnd"/>
            <w:r w:rsidRPr="00B6032D">
              <w:rPr>
                <w:rFonts w:eastAsia="Calibri"/>
                <w:sz w:val="20"/>
                <w:szCs w:val="20"/>
              </w:rPr>
              <w:t xml:space="preserve"> сельсовет  (</w:t>
            </w:r>
            <w:proofErr w:type="spellStart"/>
            <w:r w:rsidRPr="00B6032D">
              <w:rPr>
                <w:rFonts w:eastAsia="Calibri"/>
                <w:sz w:val="20"/>
                <w:szCs w:val="20"/>
              </w:rPr>
              <w:t>с.Щигры</w:t>
            </w:r>
            <w:proofErr w:type="spellEnd"/>
            <w:r w:rsidRPr="00B6032D">
              <w:rPr>
                <w:rFonts w:eastAsia="Calibri"/>
                <w:sz w:val="20"/>
                <w:szCs w:val="20"/>
              </w:rPr>
              <w:t xml:space="preserve">, ул. Молодежная, д. 32, тел. 8-9829620607). </w:t>
            </w: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В составе: с. Щигры, д. Курская, д. </w:t>
            </w:r>
            <w:proofErr w:type="spellStart"/>
            <w:r w:rsidRPr="00B6032D">
              <w:rPr>
                <w:rFonts w:eastAsia="Calibri"/>
                <w:sz w:val="20"/>
                <w:szCs w:val="20"/>
              </w:rPr>
              <w:t>Фатежская</w:t>
            </w:r>
            <w:proofErr w:type="spellEnd"/>
            <w:r w:rsidRPr="00B6032D">
              <w:rPr>
                <w:rFonts w:eastAsia="Calibri"/>
                <w:sz w:val="20"/>
                <w:szCs w:val="20"/>
              </w:rPr>
              <w:t>.</w:t>
            </w:r>
          </w:p>
        </w:tc>
      </w:tr>
      <w:tr w:rsidR="00B6032D" w:rsidRPr="00B6032D" w:rsidTr="00B6032D">
        <w:trPr>
          <w:trHeight w:val="904"/>
        </w:trPr>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429</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w:t>
            </w:r>
            <w:proofErr w:type="spellStart"/>
            <w:r w:rsidRPr="00B6032D">
              <w:rPr>
                <w:rFonts w:eastAsia="Calibri"/>
                <w:sz w:val="20"/>
                <w:szCs w:val="20"/>
              </w:rPr>
              <w:t>Лапушинский</w:t>
            </w:r>
            <w:proofErr w:type="spellEnd"/>
            <w:r w:rsidRPr="00B6032D">
              <w:rPr>
                <w:rFonts w:eastAsia="Calibri"/>
                <w:sz w:val="20"/>
                <w:szCs w:val="20"/>
              </w:rPr>
              <w:t xml:space="preserve"> сельский Дом культуры (</w:t>
            </w:r>
            <w:proofErr w:type="spellStart"/>
            <w:r w:rsidRPr="00B6032D">
              <w:rPr>
                <w:rFonts w:eastAsia="Calibri"/>
                <w:sz w:val="20"/>
                <w:szCs w:val="20"/>
              </w:rPr>
              <w:t>с.Лапушки</w:t>
            </w:r>
            <w:proofErr w:type="spellEnd"/>
            <w:r w:rsidRPr="00B6032D">
              <w:rPr>
                <w:rFonts w:eastAsia="Calibri"/>
                <w:sz w:val="20"/>
                <w:szCs w:val="20"/>
              </w:rPr>
              <w:t>, ул. Дружбы, д. 10, тел. 9-02-15).</w:t>
            </w: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В составе: с. Лапушки, д. Большое </w:t>
            </w:r>
            <w:proofErr w:type="spellStart"/>
            <w:r w:rsidRPr="00B6032D">
              <w:rPr>
                <w:rFonts w:eastAsia="Calibri"/>
                <w:sz w:val="20"/>
                <w:szCs w:val="20"/>
              </w:rPr>
              <w:t>Песьяное</w:t>
            </w:r>
            <w:proofErr w:type="spellEnd"/>
            <w:r w:rsidRPr="00B6032D">
              <w:rPr>
                <w:rFonts w:eastAsia="Calibri"/>
                <w:sz w:val="20"/>
                <w:szCs w:val="20"/>
              </w:rPr>
              <w:t xml:space="preserve">, д. </w:t>
            </w:r>
            <w:proofErr w:type="spellStart"/>
            <w:r w:rsidRPr="00B6032D">
              <w:rPr>
                <w:rFonts w:eastAsia="Calibri"/>
                <w:sz w:val="20"/>
                <w:szCs w:val="20"/>
              </w:rPr>
              <w:t>Пивишное</w:t>
            </w:r>
            <w:proofErr w:type="spellEnd"/>
            <w:r w:rsidRPr="00B6032D">
              <w:rPr>
                <w:rFonts w:eastAsia="Calibri"/>
                <w:sz w:val="20"/>
                <w:szCs w:val="20"/>
              </w:rPr>
              <w:t>.</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430</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Муниципальное казенное общеобразовательное учреждение </w:t>
            </w:r>
            <w:proofErr w:type="spellStart"/>
            <w:r w:rsidRPr="00B6032D">
              <w:rPr>
                <w:rFonts w:eastAsia="Calibri"/>
                <w:sz w:val="20"/>
                <w:szCs w:val="20"/>
              </w:rPr>
              <w:t>Сунгуровская</w:t>
            </w:r>
            <w:proofErr w:type="spellEnd"/>
            <w:r w:rsidRPr="00B6032D">
              <w:rPr>
                <w:rFonts w:eastAsia="Calibri"/>
                <w:sz w:val="20"/>
                <w:szCs w:val="20"/>
              </w:rPr>
              <w:t xml:space="preserve"> основная общеобразовательная школа (с. </w:t>
            </w:r>
            <w:proofErr w:type="spellStart"/>
            <w:r w:rsidRPr="00B6032D">
              <w:rPr>
                <w:rFonts w:eastAsia="Calibri"/>
                <w:sz w:val="20"/>
                <w:szCs w:val="20"/>
              </w:rPr>
              <w:t>Сунгурово</w:t>
            </w:r>
            <w:proofErr w:type="spellEnd"/>
            <w:r w:rsidRPr="00B6032D">
              <w:rPr>
                <w:rFonts w:eastAsia="Calibri"/>
                <w:sz w:val="20"/>
                <w:szCs w:val="20"/>
              </w:rPr>
              <w:t xml:space="preserve">, ул. 40 лет Победы, д. 28, тел. 8-9125269040).   В составе: с. </w:t>
            </w:r>
            <w:proofErr w:type="spellStart"/>
            <w:r w:rsidRPr="00B6032D">
              <w:rPr>
                <w:rFonts w:eastAsia="Calibri"/>
                <w:sz w:val="20"/>
                <w:szCs w:val="20"/>
              </w:rPr>
              <w:t>Сунгурово</w:t>
            </w:r>
            <w:proofErr w:type="spellEnd"/>
            <w:r w:rsidRPr="00B6032D">
              <w:rPr>
                <w:rFonts w:eastAsia="Calibri"/>
                <w:sz w:val="20"/>
                <w:szCs w:val="20"/>
              </w:rPr>
              <w:t xml:space="preserve">, д. Малое </w:t>
            </w:r>
            <w:proofErr w:type="spellStart"/>
            <w:r w:rsidRPr="00B6032D">
              <w:rPr>
                <w:rFonts w:eastAsia="Calibri"/>
                <w:sz w:val="20"/>
                <w:szCs w:val="20"/>
              </w:rPr>
              <w:t>Песьяново</w:t>
            </w:r>
            <w:proofErr w:type="spellEnd"/>
            <w:r w:rsidRPr="00B6032D">
              <w:rPr>
                <w:rFonts w:eastAsia="Calibri"/>
                <w:sz w:val="20"/>
                <w:szCs w:val="20"/>
              </w:rPr>
              <w:t>.</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432</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Муниципальное казенное общеобразовательное учреждение </w:t>
            </w:r>
            <w:proofErr w:type="spellStart"/>
            <w:r w:rsidRPr="00B6032D">
              <w:rPr>
                <w:rFonts w:eastAsia="Calibri"/>
                <w:sz w:val="20"/>
                <w:szCs w:val="20"/>
              </w:rPr>
              <w:t>Травнинская</w:t>
            </w:r>
            <w:proofErr w:type="spellEnd"/>
            <w:r w:rsidRPr="00B6032D">
              <w:rPr>
                <w:rFonts w:eastAsia="Calibri"/>
                <w:sz w:val="20"/>
                <w:szCs w:val="20"/>
              </w:rPr>
              <w:t xml:space="preserve"> основная общеобразовательная школа (с. Травное, ул. Школьная, д.2, тел. 8-9003803806).  В составе: с. Травное, д. Каракуль, д. Круглое.</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433</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Михайловская  основная общеобразовательная школа филиал МКОУ </w:t>
            </w:r>
            <w:proofErr w:type="spellStart"/>
            <w:r w:rsidRPr="00B6032D">
              <w:rPr>
                <w:rFonts w:eastAsia="Calibri"/>
                <w:sz w:val="20"/>
                <w:szCs w:val="20"/>
              </w:rPr>
              <w:t>Старопершинская</w:t>
            </w:r>
            <w:proofErr w:type="spellEnd"/>
            <w:r w:rsidRPr="00B6032D">
              <w:rPr>
                <w:rFonts w:eastAsia="Calibri"/>
                <w:sz w:val="20"/>
                <w:szCs w:val="20"/>
              </w:rPr>
              <w:t xml:space="preserve"> СОШ (с. Михайловка, ул. Центральная, д. 7, тел. 8-9097256966). </w:t>
            </w:r>
          </w:p>
          <w:p w:rsidR="00B6032D" w:rsidRPr="00B6032D" w:rsidRDefault="00B6032D" w:rsidP="00B6032D">
            <w:pPr>
              <w:widowControl/>
              <w:autoSpaceDE/>
              <w:autoSpaceDN/>
              <w:rPr>
                <w:rFonts w:eastAsia="Calibri"/>
                <w:sz w:val="20"/>
                <w:szCs w:val="20"/>
              </w:rPr>
            </w:pPr>
            <w:r w:rsidRPr="00B6032D">
              <w:rPr>
                <w:rFonts w:eastAsia="Calibri"/>
                <w:sz w:val="20"/>
                <w:szCs w:val="20"/>
              </w:rPr>
              <w:t>В составе: с. Михайловка, д. Новотроицкое.</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435</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Муниципальное казенное общеобразовательное учреждение  </w:t>
            </w:r>
            <w:proofErr w:type="spellStart"/>
            <w:r w:rsidRPr="00B6032D">
              <w:rPr>
                <w:rFonts w:eastAsia="Calibri"/>
                <w:sz w:val="20"/>
                <w:szCs w:val="20"/>
              </w:rPr>
              <w:t>Старопершинская</w:t>
            </w:r>
            <w:proofErr w:type="spellEnd"/>
            <w:r w:rsidRPr="00B6032D">
              <w:rPr>
                <w:rFonts w:eastAsia="Calibri"/>
                <w:sz w:val="20"/>
                <w:szCs w:val="20"/>
              </w:rPr>
              <w:t xml:space="preserve"> средняя общеобразовательная школа (</w:t>
            </w:r>
            <w:proofErr w:type="spellStart"/>
            <w:r w:rsidRPr="00B6032D">
              <w:rPr>
                <w:rFonts w:eastAsia="Calibri"/>
                <w:sz w:val="20"/>
                <w:szCs w:val="20"/>
              </w:rPr>
              <w:t>с.Старопершино</w:t>
            </w:r>
            <w:proofErr w:type="spellEnd"/>
            <w:r w:rsidRPr="00B6032D">
              <w:rPr>
                <w:rFonts w:eastAsia="Calibri"/>
                <w:sz w:val="20"/>
                <w:szCs w:val="20"/>
              </w:rPr>
              <w:t xml:space="preserve">, ул. Школьная, д.22, тел. 8-9003820634).   В составе: с. </w:t>
            </w:r>
            <w:proofErr w:type="spellStart"/>
            <w:r w:rsidRPr="00B6032D">
              <w:rPr>
                <w:rFonts w:eastAsia="Calibri"/>
                <w:sz w:val="20"/>
                <w:szCs w:val="20"/>
              </w:rPr>
              <w:t>Старопершино</w:t>
            </w:r>
            <w:proofErr w:type="spellEnd"/>
            <w:r w:rsidRPr="00B6032D">
              <w:rPr>
                <w:rFonts w:eastAsia="Calibri"/>
                <w:sz w:val="20"/>
                <w:szCs w:val="20"/>
              </w:rPr>
              <w:t>, д. Дмитриевка.</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437</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Муниципальное казенное общеобразовательное учреждение  </w:t>
            </w:r>
            <w:proofErr w:type="spellStart"/>
            <w:r w:rsidRPr="00B6032D">
              <w:rPr>
                <w:rFonts w:eastAsia="Calibri"/>
                <w:sz w:val="20"/>
                <w:szCs w:val="20"/>
              </w:rPr>
              <w:t>Маломостовская</w:t>
            </w:r>
            <w:proofErr w:type="spellEnd"/>
            <w:r w:rsidRPr="00B6032D">
              <w:rPr>
                <w:rFonts w:eastAsia="Calibri"/>
                <w:sz w:val="20"/>
                <w:szCs w:val="20"/>
              </w:rPr>
              <w:t xml:space="preserve"> основная  общеобразовательная школа (с. Малое </w:t>
            </w:r>
            <w:proofErr w:type="spellStart"/>
            <w:r w:rsidRPr="00B6032D">
              <w:rPr>
                <w:rFonts w:eastAsia="Calibri"/>
                <w:sz w:val="20"/>
                <w:szCs w:val="20"/>
              </w:rPr>
              <w:t>Мостовское</w:t>
            </w:r>
            <w:proofErr w:type="spellEnd"/>
            <w:r w:rsidRPr="00B6032D">
              <w:rPr>
                <w:rFonts w:eastAsia="Calibri"/>
                <w:sz w:val="20"/>
                <w:szCs w:val="20"/>
              </w:rPr>
              <w:t xml:space="preserve">, ул. 2 Береговая, д.7, тел. 8-9058500526).        </w:t>
            </w: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В составе: с. Малое </w:t>
            </w:r>
            <w:proofErr w:type="spellStart"/>
            <w:r w:rsidRPr="00B6032D">
              <w:rPr>
                <w:rFonts w:eastAsia="Calibri"/>
                <w:sz w:val="20"/>
                <w:szCs w:val="20"/>
              </w:rPr>
              <w:t>Мостовское</w:t>
            </w:r>
            <w:proofErr w:type="spellEnd"/>
            <w:r w:rsidRPr="00B6032D">
              <w:rPr>
                <w:rFonts w:eastAsia="Calibri"/>
                <w:sz w:val="20"/>
                <w:szCs w:val="20"/>
              </w:rPr>
              <w:t xml:space="preserve">, д. Отставное, д. Круглое, д. </w:t>
            </w:r>
            <w:proofErr w:type="spellStart"/>
            <w:r w:rsidRPr="00B6032D">
              <w:rPr>
                <w:rFonts w:eastAsia="Calibri"/>
                <w:sz w:val="20"/>
                <w:szCs w:val="20"/>
              </w:rPr>
              <w:t>Осеево</w:t>
            </w:r>
            <w:proofErr w:type="spellEnd"/>
            <w:r w:rsidRPr="00B6032D">
              <w:rPr>
                <w:rFonts w:eastAsia="Calibri"/>
                <w:sz w:val="20"/>
                <w:szCs w:val="20"/>
              </w:rPr>
              <w:t>.</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438</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w:t>
            </w:r>
            <w:proofErr w:type="spellStart"/>
            <w:r w:rsidRPr="00B6032D">
              <w:rPr>
                <w:rFonts w:eastAsia="Calibri"/>
                <w:sz w:val="20"/>
                <w:szCs w:val="20"/>
              </w:rPr>
              <w:t>Малосередкинский</w:t>
            </w:r>
            <w:proofErr w:type="spellEnd"/>
            <w:r w:rsidRPr="00B6032D">
              <w:rPr>
                <w:rFonts w:eastAsia="Calibri"/>
                <w:sz w:val="20"/>
                <w:szCs w:val="20"/>
              </w:rPr>
              <w:t xml:space="preserve"> сельский клуб (д. Малое </w:t>
            </w:r>
            <w:proofErr w:type="spellStart"/>
            <w:r w:rsidRPr="00B6032D">
              <w:rPr>
                <w:rFonts w:eastAsia="Calibri"/>
                <w:sz w:val="20"/>
                <w:szCs w:val="20"/>
              </w:rPr>
              <w:t>Середкино</w:t>
            </w:r>
            <w:proofErr w:type="spellEnd"/>
            <w:r w:rsidRPr="00B6032D">
              <w:rPr>
                <w:rFonts w:eastAsia="Calibri"/>
                <w:sz w:val="20"/>
                <w:szCs w:val="20"/>
              </w:rPr>
              <w:t xml:space="preserve">, ул. Центральная, д. 9а, тел. 8- 9630105687). </w:t>
            </w: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В составе: д. Малое </w:t>
            </w:r>
            <w:proofErr w:type="spellStart"/>
            <w:r w:rsidRPr="00B6032D">
              <w:rPr>
                <w:rFonts w:eastAsia="Calibri"/>
                <w:sz w:val="20"/>
                <w:szCs w:val="20"/>
              </w:rPr>
              <w:t>Середкино</w:t>
            </w:r>
            <w:proofErr w:type="spellEnd"/>
            <w:r w:rsidRPr="00B6032D">
              <w:rPr>
                <w:rFonts w:eastAsia="Calibri"/>
                <w:sz w:val="20"/>
                <w:szCs w:val="20"/>
              </w:rPr>
              <w:t>.</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440</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w:t>
            </w:r>
            <w:proofErr w:type="spellStart"/>
            <w:r w:rsidRPr="00B6032D">
              <w:rPr>
                <w:rFonts w:eastAsia="Calibri"/>
                <w:sz w:val="20"/>
                <w:szCs w:val="20"/>
              </w:rPr>
              <w:t>Утичевский</w:t>
            </w:r>
            <w:proofErr w:type="spellEnd"/>
            <w:r w:rsidRPr="00B6032D">
              <w:rPr>
                <w:rFonts w:eastAsia="Calibri"/>
                <w:sz w:val="20"/>
                <w:szCs w:val="20"/>
              </w:rPr>
              <w:t xml:space="preserve"> сельский Дом культуры (с. </w:t>
            </w:r>
            <w:proofErr w:type="spellStart"/>
            <w:r w:rsidRPr="00B6032D">
              <w:rPr>
                <w:rFonts w:eastAsia="Calibri"/>
                <w:sz w:val="20"/>
                <w:szCs w:val="20"/>
              </w:rPr>
              <w:t>Утичье</w:t>
            </w:r>
            <w:proofErr w:type="spellEnd"/>
            <w:r w:rsidRPr="00B6032D">
              <w:rPr>
                <w:rFonts w:eastAsia="Calibri"/>
                <w:sz w:val="20"/>
                <w:szCs w:val="20"/>
              </w:rPr>
              <w:t xml:space="preserve">, ул. 70 лет Октября, д.2 в, тел. 8-9025905824). </w:t>
            </w: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В составе: с. </w:t>
            </w:r>
            <w:proofErr w:type="spellStart"/>
            <w:r w:rsidRPr="00B6032D">
              <w:rPr>
                <w:rFonts w:eastAsia="Calibri"/>
                <w:sz w:val="20"/>
                <w:szCs w:val="20"/>
              </w:rPr>
              <w:t>Утичье</w:t>
            </w:r>
            <w:proofErr w:type="spellEnd"/>
            <w:r w:rsidRPr="00B6032D">
              <w:rPr>
                <w:rFonts w:eastAsia="Calibri"/>
                <w:sz w:val="20"/>
                <w:szCs w:val="20"/>
              </w:rPr>
              <w:t xml:space="preserve">, д. </w:t>
            </w:r>
            <w:proofErr w:type="spellStart"/>
            <w:r w:rsidRPr="00B6032D">
              <w:rPr>
                <w:rFonts w:eastAsia="Calibri"/>
                <w:sz w:val="20"/>
                <w:szCs w:val="20"/>
              </w:rPr>
              <w:t>Межеумное</w:t>
            </w:r>
            <w:proofErr w:type="spellEnd"/>
            <w:r w:rsidRPr="00B6032D">
              <w:rPr>
                <w:rFonts w:eastAsia="Calibri"/>
                <w:sz w:val="20"/>
                <w:szCs w:val="20"/>
              </w:rPr>
              <w:t xml:space="preserve">, д. Многополье, д. </w:t>
            </w:r>
            <w:proofErr w:type="spellStart"/>
            <w:r w:rsidRPr="00B6032D">
              <w:rPr>
                <w:rFonts w:eastAsia="Calibri"/>
                <w:sz w:val="20"/>
                <w:szCs w:val="20"/>
              </w:rPr>
              <w:t>Тетерье</w:t>
            </w:r>
            <w:proofErr w:type="spellEnd"/>
            <w:r w:rsidRPr="00B6032D">
              <w:rPr>
                <w:rFonts w:eastAsia="Calibri"/>
                <w:sz w:val="20"/>
                <w:szCs w:val="20"/>
              </w:rPr>
              <w:t>.</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441</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 Помещение для голосования: </w:t>
            </w:r>
            <w:proofErr w:type="spellStart"/>
            <w:r w:rsidRPr="00B6032D">
              <w:rPr>
                <w:rFonts w:eastAsia="Calibri"/>
                <w:sz w:val="20"/>
                <w:szCs w:val="20"/>
              </w:rPr>
              <w:t>Рассветский</w:t>
            </w:r>
            <w:proofErr w:type="spellEnd"/>
            <w:r w:rsidRPr="00B6032D">
              <w:rPr>
                <w:rFonts w:eastAsia="Calibri"/>
                <w:sz w:val="20"/>
                <w:szCs w:val="20"/>
              </w:rPr>
              <w:t xml:space="preserve"> сельсовет (с. Рассвет, ул. Советская, д.6, тел. 9-90-17).  </w:t>
            </w:r>
          </w:p>
          <w:p w:rsidR="00B6032D" w:rsidRPr="00B6032D" w:rsidRDefault="00B6032D" w:rsidP="00B6032D">
            <w:pPr>
              <w:widowControl/>
              <w:autoSpaceDE/>
              <w:autoSpaceDN/>
              <w:rPr>
                <w:rFonts w:eastAsia="Calibri"/>
                <w:sz w:val="20"/>
                <w:szCs w:val="20"/>
              </w:rPr>
            </w:pPr>
            <w:r w:rsidRPr="00B6032D">
              <w:rPr>
                <w:rFonts w:eastAsia="Calibri"/>
                <w:sz w:val="20"/>
                <w:szCs w:val="20"/>
              </w:rPr>
              <w:t>В составе: с. Рассвет, д. Большое Каменное, д. Полой.</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442</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w:t>
            </w:r>
            <w:proofErr w:type="spellStart"/>
            <w:r w:rsidRPr="00B6032D">
              <w:rPr>
                <w:rFonts w:eastAsia="Calibri"/>
                <w:sz w:val="20"/>
                <w:szCs w:val="20"/>
              </w:rPr>
              <w:t>Лопаревская</w:t>
            </w:r>
            <w:proofErr w:type="spellEnd"/>
            <w:r w:rsidRPr="00B6032D">
              <w:rPr>
                <w:rFonts w:eastAsia="Calibri"/>
                <w:sz w:val="20"/>
                <w:szCs w:val="20"/>
              </w:rPr>
              <w:t xml:space="preserve"> начальная школа  (</w:t>
            </w:r>
            <w:proofErr w:type="spellStart"/>
            <w:r w:rsidRPr="00B6032D">
              <w:rPr>
                <w:rFonts w:eastAsia="Calibri"/>
                <w:sz w:val="20"/>
                <w:szCs w:val="20"/>
              </w:rPr>
              <w:t>с.Лопарево</w:t>
            </w:r>
            <w:proofErr w:type="spellEnd"/>
            <w:r w:rsidRPr="00B6032D">
              <w:rPr>
                <w:rFonts w:eastAsia="Calibri"/>
                <w:sz w:val="20"/>
                <w:szCs w:val="20"/>
              </w:rPr>
              <w:t xml:space="preserve">, ул. Школьная, д. 17, тел. 8-9003752446). </w:t>
            </w: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В составе: с. </w:t>
            </w:r>
            <w:proofErr w:type="spellStart"/>
            <w:r w:rsidRPr="00B6032D">
              <w:rPr>
                <w:rFonts w:eastAsia="Calibri"/>
                <w:sz w:val="20"/>
                <w:szCs w:val="20"/>
              </w:rPr>
              <w:t>Лопарево</w:t>
            </w:r>
            <w:proofErr w:type="spellEnd"/>
            <w:r w:rsidRPr="00B6032D">
              <w:rPr>
                <w:rFonts w:eastAsia="Calibri"/>
                <w:sz w:val="20"/>
                <w:szCs w:val="20"/>
              </w:rPr>
              <w:t>, д. Воскресенка, д. Сливное.</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443</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w:t>
            </w:r>
            <w:proofErr w:type="spellStart"/>
            <w:r w:rsidRPr="00B6032D">
              <w:rPr>
                <w:rFonts w:eastAsia="Calibri"/>
                <w:sz w:val="20"/>
                <w:szCs w:val="20"/>
              </w:rPr>
              <w:t>Одинской</w:t>
            </w:r>
            <w:proofErr w:type="spellEnd"/>
            <w:r w:rsidRPr="00B6032D">
              <w:rPr>
                <w:rFonts w:eastAsia="Calibri"/>
                <w:sz w:val="20"/>
                <w:szCs w:val="20"/>
              </w:rPr>
              <w:t xml:space="preserve"> сельский Дом культуры (с. </w:t>
            </w:r>
            <w:proofErr w:type="spellStart"/>
            <w:r w:rsidRPr="00B6032D">
              <w:rPr>
                <w:rFonts w:eastAsia="Calibri"/>
                <w:sz w:val="20"/>
                <w:szCs w:val="20"/>
              </w:rPr>
              <w:t>Одино</w:t>
            </w:r>
            <w:proofErr w:type="spellEnd"/>
            <w:r w:rsidRPr="00B6032D">
              <w:rPr>
                <w:rFonts w:eastAsia="Calibri"/>
                <w:sz w:val="20"/>
                <w:szCs w:val="20"/>
              </w:rPr>
              <w:t xml:space="preserve">, ул. Октябрьская. д. 1а, тел. </w:t>
            </w:r>
            <w:r w:rsidRPr="00B6032D">
              <w:rPr>
                <w:rFonts w:eastAsia="Calibri"/>
                <w:bCs/>
                <w:sz w:val="20"/>
                <w:szCs w:val="20"/>
              </w:rPr>
              <w:t>9-92-17).</w:t>
            </w:r>
            <w:r w:rsidRPr="00B6032D">
              <w:rPr>
                <w:rFonts w:eastAsia="Calibri"/>
                <w:sz w:val="20"/>
                <w:szCs w:val="20"/>
              </w:rPr>
              <w:t xml:space="preserve">                      </w:t>
            </w:r>
          </w:p>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 В составе: с. </w:t>
            </w:r>
            <w:proofErr w:type="spellStart"/>
            <w:r w:rsidRPr="00B6032D">
              <w:rPr>
                <w:rFonts w:eastAsia="Calibri"/>
                <w:sz w:val="20"/>
                <w:szCs w:val="20"/>
              </w:rPr>
              <w:t>Одино</w:t>
            </w:r>
            <w:proofErr w:type="spellEnd"/>
            <w:r w:rsidRPr="00B6032D">
              <w:rPr>
                <w:rFonts w:eastAsia="Calibri"/>
                <w:sz w:val="20"/>
                <w:szCs w:val="20"/>
              </w:rPr>
              <w:t xml:space="preserve">, д. </w:t>
            </w:r>
            <w:proofErr w:type="spellStart"/>
            <w:r w:rsidRPr="00B6032D">
              <w:rPr>
                <w:rFonts w:eastAsia="Calibri"/>
                <w:sz w:val="20"/>
                <w:szCs w:val="20"/>
              </w:rPr>
              <w:t>Денисово</w:t>
            </w:r>
            <w:proofErr w:type="spellEnd"/>
            <w:r w:rsidRPr="00B6032D">
              <w:rPr>
                <w:rFonts w:eastAsia="Calibri"/>
                <w:sz w:val="20"/>
                <w:szCs w:val="20"/>
              </w:rPr>
              <w:t>.</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lastRenderedPageBreak/>
              <w:t>444</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Муниципальное казенное образовательное учреждение  </w:t>
            </w:r>
            <w:proofErr w:type="spellStart"/>
            <w:r w:rsidRPr="00B6032D">
              <w:rPr>
                <w:rFonts w:eastAsia="Calibri"/>
                <w:sz w:val="20"/>
                <w:szCs w:val="20"/>
              </w:rPr>
              <w:t>Куртанская</w:t>
            </w:r>
            <w:proofErr w:type="spellEnd"/>
            <w:r w:rsidRPr="00B6032D">
              <w:rPr>
                <w:rFonts w:eastAsia="Calibri"/>
                <w:sz w:val="20"/>
                <w:szCs w:val="20"/>
              </w:rPr>
              <w:t xml:space="preserve"> основная общеобразовательная школа (с. </w:t>
            </w:r>
            <w:proofErr w:type="spellStart"/>
            <w:r w:rsidRPr="00B6032D">
              <w:rPr>
                <w:rFonts w:eastAsia="Calibri"/>
                <w:sz w:val="20"/>
                <w:szCs w:val="20"/>
              </w:rPr>
              <w:t>Куртан</w:t>
            </w:r>
            <w:proofErr w:type="spellEnd"/>
            <w:r w:rsidRPr="00B6032D">
              <w:rPr>
                <w:rFonts w:eastAsia="Calibri"/>
                <w:sz w:val="20"/>
                <w:szCs w:val="20"/>
              </w:rPr>
              <w:t xml:space="preserve">, ул. Победы, д.14, тел. </w:t>
            </w:r>
            <w:r w:rsidRPr="00B6032D">
              <w:rPr>
                <w:rFonts w:eastAsia="Calibri"/>
                <w:bCs/>
                <w:sz w:val="20"/>
                <w:szCs w:val="20"/>
              </w:rPr>
              <w:t>8-9003835214</w:t>
            </w:r>
            <w:r w:rsidRPr="00B6032D">
              <w:rPr>
                <w:rFonts w:eastAsia="Calibri"/>
                <w:sz w:val="20"/>
                <w:szCs w:val="20"/>
              </w:rPr>
              <w:t xml:space="preserve">).    В составе: с. </w:t>
            </w:r>
            <w:proofErr w:type="spellStart"/>
            <w:r w:rsidRPr="00B6032D">
              <w:rPr>
                <w:rFonts w:eastAsia="Calibri"/>
                <w:sz w:val="20"/>
                <w:szCs w:val="20"/>
              </w:rPr>
              <w:t>Куртан</w:t>
            </w:r>
            <w:proofErr w:type="spellEnd"/>
            <w:r w:rsidRPr="00B6032D">
              <w:rPr>
                <w:rFonts w:eastAsia="Calibri"/>
                <w:sz w:val="20"/>
                <w:szCs w:val="20"/>
              </w:rPr>
              <w:t>, д. Селезнево.</w:t>
            </w:r>
          </w:p>
        </w:tc>
      </w:tr>
      <w:tr w:rsidR="00B6032D" w:rsidRPr="00B6032D" w:rsidTr="00B6032D">
        <w:tc>
          <w:tcPr>
            <w:tcW w:w="1106" w:type="dxa"/>
          </w:tcPr>
          <w:p w:rsidR="00B6032D" w:rsidRPr="00B6032D" w:rsidRDefault="00B6032D" w:rsidP="00B6032D">
            <w:pPr>
              <w:widowControl/>
              <w:autoSpaceDE/>
              <w:autoSpaceDN/>
              <w:jc w:val="center"/>
              <w:rPr>
                <w:rFonts w:eastAsia="Calibri"/>
                <w:sz w:val="20"/>
                <w:szCs w:val="20"/>
              </w:rPr>
            </w:pPr>
            <w:r w:rsidRPr="00B6032D">
              <w:rPr>
                <w:rFonts w:eastAsia="Calibri"/>
                <w:sz w:val="20"/>
                <w:szCs w:val="20"/>
              </w:rPr>
              <w:t>445</w:t>
            </w:r>
          </w:p>
        </w:tc>
        <w:tc>
          <w:tcPr>
            <w:tcW w:w="8788" w:type="dxa"/>
          </w:tcPr>
          <w:p w:rsidR="00B6032D" w:rsidRPr="00B6032D" w:rsidRDefault="00B6032D" w:rsidP="00B6032D">
            <w:pPr>
              <w:widowControl/>
              <w:autoSpaceDE/>
              <w:autoSpaceDN/>
              <w:rPr>
                <w:rFonts w:eastAsia="Calibri"/>
                <w:sz w:val="20"/>
                <w:szCs w:val="20"/>
              </w:rPr>
            </w:pPr>
            <w:r w:rsidRPr="00B6032D">
              <w:rPr>
                <w:rFonts w:eastAsia="Calibri"/>
                <w:sz w:val="20"/>
                <w:szCs w:val="20"/>
              </w:rPr>
              <w:t xml:space="preserve">Помещение для голосования: </w:t>
            </w:r>
            <w:proofErr w:type="spellStart"/>
            <w:r w:rsidRPr="00B6032D">
              <w:rPr>
                <w:rFonts w:eastAsia="Calibri"/>
                <w:sz w:val="20"/>
                <w:szCs w:val="20"/>
              </w:rPr>
              <w:t>Мокроусовская</w:t>
            </w:r>
            <w:proofErr w:type="spellEnd"/>
            <w:r w:rsidRPr="00B6032D">
              <w:rPr>
                <w:rFonts w:eastAsia="Calibri"/>
                <w:sz w:val="20"/>
                <w:szCs w:val="20"/>
              </w:rPr>
              <w:t xml:space="preserve"> детско-юношеская спортивная школа (с. </w:t>
            </w:r>
            <w:proofErr w:type="spellStart"/>
            <w:r w:rsidRPr="00B6032D">
              <w:rPr>
                <w:rFonts w:eastAsia="Calibri"/>
                <w:sz w:val="20"/>
                <w:szCs w:val="20"/>
              </w:rPr>
              <w:t>Шелепово</w:t>
            </w:r>
            <w:proofErr w:type="spellEnd"/>
            <w:r w:rsidRPr="00B6032D">
              <w:rPr>
                <w:rFonts w:eastAsia="Calibri"/>
                <w:sz w:val="20"/>
                <w:szCs w:val="20"/>
              </w:rPr>
              <w:t xml:space="preserve">, ул. Школьная, д.6/1, </w:t>
            </w:r>
            <w:r w:rsidRPr="00B6032D">
              <w:rPr>
                <w:rFonts w:eastAsia="Calibri"/>
                <w:bCs/>
                <w:sz w:val="20"/>
                <w:szCs w:val="20"/>
              </w:rPr>
              <w:t>тел. 8-9097243753</w:t>
            </w:r>
            <w:r w:rsidRPr="00B6032D">
              <w:rPr>
                <w:rFonts w:eastAsia="Calibri"/>
                <w:sz w:val="20"/>
                <w:szCs w:val="20"/>
              </w:rPr>
              <w:t xml:space="preserve">).     В составе: с. </w:t>
            </w:r>
            <w:proofErr w:type="spellStart"/>
            <w:r w:rsidRPr="00B6032D">
              <w:rPr>
                <w:rFonts w:eastAsia="Calibri"/>
                <w:sz w:val="20"/>
                <w:szCs w:val="20"/>
              </w:rPr>
              <w:t>Шелепово</w:t>
            </w:r>
            <w:proofErr w:type="spellEnd"/>
            <w:r w:rsidRPr="00B6032D">
              <w:rPr>
                <w:rFonts w:eastAsia="Calibri"/>
                <w:sz w:val="20"/>
                <w:szCs w:val="20"/>
              </w:rPr>
              <w:t>, д. Большое Щучье.</w:t>
            </w:r>
          </w:p>
        </w:tc>
      </w:tr>
    </w:tbl>
    <w:p w:rsidR="004D6138" w:rsidRPr="00B6032D" w:rsidRDefault="004D6138" w:rsidP="00B6032D">
      <w:pPr>
        <w:widowControl/>
        <w:autoSpaceDE/>
        <w:autoSpaceDN/>
        <w:spacing w:after="200" w:line="276" w:lineRule="auto"/>
        <w:rPr>
          <w:rFonts w:eastAsia="Calibri"/>
          <w:sz w:val="20"/>
          <w:szCs w:val="20"/>
        </w:rPr>
      </w:pPr>
    </w:p>
    <w:p w:rsidR="0020440C" w:rsidRDefault="0020440C" w:rsidP="0020440C">
      <w:pPr>
        <w:rPr>
          <w:sz w:val="18"/>
        </w:rPr>
      </w:pPr>
    </w:p>
    <w:p w:rsidR="004D6138" w:rsidRPr="004D6138" w:rsidRDefault="004D6138" w:rsidP="004D6138">
      <w:pPr>
        <w:widowControl/>
        <w:adjustRightInd w:val="0"/>
        <w:jc w:val="center"/>
        <w:rPr>
          <w:rFonts w:ascii="Arial" w:eastAsia="SimSun" w:hAnsi="Arial" w:cs="Arial"/>
          <w:sz w:val="24"/>
          <w:szCs w:val="24"/>
          <w:lang w:eastAsia="zh-CN"/>
        </w:rPr>
      </w:pPr>
      <w:r w:rsidRPr="004D6138">
        <w:rPr>
          <w:rFonts w:ascii="Arial" w:eastAsia="SimSun" w:hAnsi="Arial" w:cs="Arial"/>
          <w:b/>
          <w:noProof/>
          <w:sz w:val="24"/>
          <w:szCs w:val="24"/>
          <w:lang w:eastAsia="ru-RU"/>
        </w:rPr>
        <w:drawing>
          <wp:inline distT="0" distB="0" distL="0" distR="0">
            <wp:extent cx="571500" cy="68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R="004D6138" w:rsidRPr="004D6138" w:rsidRDefault="004D6138" w:rsidP="004D6138">
      <w:pPr>
        <w:widowControl/>
        <w:autoSpaceDE/>
        <w:autoSpaceDN/>
        <w:jc w:val="center"/>
        <w:rPr>
          <w:rFonts w:eastAsia="SimSun"/>
          <w:b/>
          <w:sz w:val="20"/>
          <w:szCs w:val="20"/>
          <w:lang w:eastAsia="zh-CN"/>
        </w:rPr>
      </w:pPr>
      <w:r w:rsidRPr="004D6138">
        <w:rPr>
          <w:rFonts w:eastAsia="SimSun"/>
          <w:b/>
          <w:sz w:val="20"/>
          <w:szCs w:val="20"/>
          <w:lang w:eastAsia="zh-CN"/>
        </w:rPr>
        <w:t>КУРГАНСКАЯ ОБЛАСТЬ</w:t>
      </w:r>
    </w:p>
    <w:p w:rsidR="004D6138" w:rsidRPr="004D6138" w:rsidRDefault="004D6138" w:rsidP="004D6138">
      <w:pPr>
        <w:widowControl/>
        <w:autoSpaceDE/>
        <w:autoSpaceDN/>
        <w:jc w:val="center"/>
        <w:rPr>
          <w:rFonts w:eastAsia="SimSun"/>
          <w:b/>
          <w:sz w:val="20"/>
          <w:szCs w:val="20"/>
          <w:lang w:eastAsia="zh-CN"/>
        </w:rPr>
      </w:pPr>
      <w:r w:rsidRPr="004D6138">
        <w:rPr>
          <w:rFonts w:eastAsia="SimSun"/>
          <w:b/>
          <w:sz w:val="20"/>
          <w:szCs w:val="20"/>
          <w:lang w:eastAsia="zh-CN"/>
        </w:rPr>
        <w:t>МОКРОУСОВСКИЙ МУНИЦИПАЛЬНЫЙ ОКРУГ</w:t>
      </w:r>
    </w:p>
    <w:p w:rsidR="004D6138" w:rsidRPr="004D6138" w:rsidRDefault="004D6138" w:rsidP="004D6138">
      <w:pPr>
        <w:widowControl/>
        <w:autoSpaceDE/>
        <w:autoSpaceDN/>
        <w:jc w:val="center"/>
        <w:rPr>
          <w:rFonts w:eastAsia="SimSun"/>
          <w:b/>
          <w:sz w:val="20"/>
          <w:szCs w:val="20"/>
          <w:lang w:eastAsia="zh-CN"/>
        </w:rPr>
      </w:pPr>
      <w:r w:rsidRPr="004D6138">
        <w:rPr>
          <w:rFonts w:eastAsia="SimSun"/>
          <w:b/>
          <w:sz w:val="20"/>
          <w:szCs w:val="20"/>
          <w:lang w:eastAsia="zh-CN"/>
        </w:rPr>
        <w:t>АДМИНИСТРАЦИЯ МОКРОУСОВСКОГО МУНИЦИПАЛЬНОГО ОКРУГА</w:t>
      </w:r>
    </w:p>
    <w:p w:rsidR="004D6138" w:rsidRPr="004D6138" w:rsidRDefault="004D6138" w:rsidP="004D6138">
      <w:pPr>
        <w:widowControl/>
        <w:autoSpaceDE/>
        <w:autoSpaceDN/>
        <w:jc w:val="center"/>
        <w:rPr>
          <w:rFonts w:eastAsia="SimSun"/>
          <w:b/>
          <w:sz w:val="20"/>
          <w:szCs w:val="20"/>
          <w:lang w:eastAsia="zh-CN"/>
        </w:rPr>
      </w:pPr>
    </w:p>
    <w:p w:rsidR="004D6138" w:rsidRPr="004D6138" w:rsidRDefault="004D6138" w:rsidP="004D6138">
      <w:pPr>
        <w:widowControl/>
        <w:autoSpaceDE/>
        <w:autoSpaceDN/>
        <w:jc w:val="center"/>
        <w:rPr>
          <w:rFonts w:eastAsia="SimSun"/>
          <w:b/>
          <w:sz w:val="20"/>
          <w:szCs w:val="20"/>
          <w:lang w:eastAsia="zh-CN"/>
        </w:rPr>
      </w:pPr>
      <w:r w:rsidRPr="004D6138">
        <w:rPr>
          <w:rFonts w:eastAsia="SimSun"/>
          <w:b/>
          <w:sz w:val="20"/>
          <w:szCs w:val="20"/>
          <w:lang w:eastAsia="zh-CN"/>
        </w:rPr>
        <w:t>ПОСТАНОВЛЕНИЕ</w:t>
      </w:r>
    </w:p>
    <w:p w:rsidR="004D6138" w:rsidRPr="004D6138" w:rsidRDefault="004D6138" w:rsidP="004D6138">
      <w:pPr>
        <w:widowControl/>
        <w:autoSpaceDE/>
        <w:autoSpaceDN/>
        <w:jc w:val="both"/>
        <w:rPr>
          <w:rFonts w:eastAsia="SimSun"/>
          <w:sz w:val="20"/>
          <w:szCs w:val="20"/>
          <w:u w:val="single"/>
          <w:lang w:eastAsia="zh-CN"/>
        </w:rPr>
      </w:pPr>
      <w:r w:rsidRPr="004D6138">
        <w:rPr>
          <w:rFonts w:eastAsia="SimSun"/>
          <w:sz w:val="20"/>
          <w:szCs w:val="20"/>
          <w:u w:val="single"/>
          <w:lang w:eastAsia="zh-CN"/>
        </w:rPr>
        <w:t>от «09» июля 2024 года № 501</w:t>
      </w:r>
    </w:p>
    <w:p w:rsidR="004D6138" w:rsidRPr="004D6138" w:rsidRDefault="004D6138" w:rsidP="004D6138">
      <w:pPr>
        <w:widowControl/>
        <w:autoSpaceDE/>
        <w:autoSpaceDN/>
        <w:jc w:val="both"/>
        <w:rPr>
          <w:rFonts w:eastAsia="SimSun"/>
          <w:sz w:val="20"/>
          <w:szCs w:val="20"/>
          <w:lang w:eastAsia="zh-CN"/>
        </w:rPr>
      </w:pPr>
      <w:r w:rsidRPr="004D6138">
        <w:rPr>
          <w:rFonts w:eastAsia="SimSun"/>
          <w:sz w:val="20"/>
          <w:szCs w:val="20"/>
          <w:lang w:eastAsia="zh-CN"/>
        </w:rPr>
        <w:t xml:space="preserve">    </w:t>
      </w:r>
      <w:proofErr w:type="spellStart"/>
      <w:r w:rsidRPr="004D6138">
        <w:rPr>
          <w:rFonts w:eastAsia="SimSun"/>
          <w:sz w:val="20"/>
          <w:szCs w:val="20"/>
          <w:lang w:eastAsia="zh-CN"/>
        </w:rPr>
        <w:t>с.Мокроусово</w:t>
      </w:r>
      <w:proofErr w:type="spellEnd"/>
    </w:p>
    <w:tbl>
      <w:tblPr>
        <w:tblW w:w="0" w:type="auto"/>
        <w:tblLook w:val="04A0" w:firstRow="1" w:lastRow="0" w:firstColumn="1" w:lastColumn="0" w:noHBand="0" w:noVBand="1"/>
      </w:tblPr>
      <w:tblGrid>
        <w:gridCol w:w="6487"/>
      </w:tblGrid>
      <w:tr w:rsidR="004D6138" w:rsidRPr="004D6138" w:rsidTr="00D07B28">
        <w:trPr>
          <w:trHeight w:val="1770"/>
        </w:trPr>
        <w:tc>
          <w:tcPr>
            <w:tcW w:w="6487" w:type="dxa"/>
            <w:shd w:val="clear" w:color="auto" w:fill="auto"/>
          </w:tcPr>
          <w:p w:rsidR="004D6138" w:rsidRPr="004D6138" w:rsidRDefault="004D6138" w:rsidP="004D6138">
            <w:pPr>
              <w:widowControl/>
              <w:autoSpaceDE/>
              <w:autoSpaceDN/>
              <w:rPr>
                <w:rFonts w:eastAsia="SimSun"/>
                <w:sz w:val="20"/>
                <w:szCs w:val="20"/>
                <w:lang w:eastAsia="zh-CN"/>
              </w:rPr>
            </w:pPr>
          </w:p>
          <w:p w:rsidR="004D6138" w:rsidRPr="004D6138" w:rsidRDefault="004D6138" w:rsidP="004D6138">
            <w:pPr>
              <w:widowControl/>
              <w:autoSpaceDE/>
              <w:autoSpaceDN/>
              <w:jc w:val="both"/>
              <w:rPr>
                <w:rFonts w:eastAsia="SimSun"/>
                <w:sz w:val="20"/>
                <w:szCs w:val="20"/>
                <w:lang w:eastAsia="zh-CN"/>
              </w:rPr>
            </w:pPr>
            <w:r w:rsidRPr="004D6138">
              <w:rPr>
                <w:rFonts w:eastAsia="SimSun"/>
                <w:sz w:val="20"/>
                <w:szCs w:val="20"/>
                <w:lang w:eastAsia="zh-CN"/>
              </w:rPr>
              <w:t xml:space="preserve">О внесении изменений в постановление Администрации </w:t>
            </w:r>
            <w:proofErr w:type="spellStart"/>
            <w:r w:rsidRPr="004D6138">
              <w:rPr>
                <w:rFonts w:eastAsia="SimSun"/>
                <w:sz w:val="20"/>
                <w:szCs w:val="20"/>
                <w:lang w:eastAsia="zh-CN"/>
              </w:rPr>
              <w:t>Мокроусовского</w:t>
            </w:r>
            <w:proofErr w:type="spellEnd"/>
          </w:p>
          <w:p w:rsidR="004D6138" w:rsidRPr="004D6138" w:rsidRDefault="004D6138" w:rsidP="004D6138">
            <w:pPr>
              <w:widowControl/>
              <w:autoSpaceDE/>
              <w:autoSpaceDN/>
              <w:jc w:val="both"/>
              <w:rPr>
                <w:rFonts w:eastAsia="SimSun"/>
                <w:bCs/>
                <w:sz w:val="20"/>
                <w:szCs w:val="20"/>
                <w:lang w:eastAsia="zh-CN"/>
              </w:rPr>
            </w:pPr>
            <w:r w:rsidRPr="004D6138">
              <w:rPr>
                <w:rFonts w:eastAsia="SimSun"/>
                <w:sz w:val="20"/>
                <w:szCs w:val="20"/>
                <w:lang w:eastAsia="zh-CN"/>
              </w:rPr>
              <w:t xml:space="preserve">муниципального округа № 705 от 22 декабря  2023 года «Об утверждении положения </w:t>
            </w:r>
            <w:r w:rsidRPr="004D6138">
              <w:rPr>
                <w:rFonts w:eastAsia="SimSun"/>
                <w:bCs/>
                <w:sz w:val="20"/>
                <w:szCs w:val="20"/>
                <w:lang w:eastAsia="zh-CN"/>
              </w:rPr>
              <w:t>об оплате  труда работников по общеотраслевым должностям служащих и профессиям рабочих муниципального казенного учреждения «Многофункциональный</w:t>
            </w:r>
          </w:p>
          <w:p w:rsidR="004D6138" w:rsidRPr="004D6138" w:rsidRDefault="004D6138" w:rsidP="004D6138">
            <w:pPr>
              <w:widowControl/>
              <w:autoSpaceDE/>
              <w:autoSpaceDN/>
              <w:jc w:val="both"/>
              <w:rPr>
                <w:rFonts w:eastAsia="SimSun"/>
                <w:bCs/>
                <w:sz w:val="20"/>
                <w:szCs w:val="20"/>
                <w:lang w:eastAsia="zh-CN"/>
              </w:rPr>
            </w:pPr>
            <w:r w:rsidRPr="004D6138">
              <w:rPr>
                <w:rFonts w:eastAsia="SimSun"/>
                <w:bCs/>
                <w:sz w:val="20"/>
                <w:szCs w:val="20"/>
                <w:lang w:eastAsia="zh-CN"/>
              </w:rPr>
              <w:t xml:space="preserve"> Центр обслуживания учреждений культуры </w:t>
            </w:r>
            <w:proofErr w:type="spellStart"/>
            <w:r w:rsidRPr="004D6138">
              <w:rPr>
                <w:rFonts w:eastAsia="SimSun"/>
                <w:bCs/>
                <w:sz w:val="20"/>
                <w:szCs w:val="20"/>
                <w:lang w:eastAsia="zh-CN"/>
              </w:rPr>
              <w:t>Мокроусовского</w:t>
            </w:r>
            <w:proofErr w:type="spellEnd"/>
            <w:r w:rsidRPr="004D6138">
              <w:rPr>
                <w:rFonts w:eastAsia="SimSun"/>
                <w:bCs/>
                <w:sz w:val="20"/>
                <w:szCs w:val="20"/>
                <w:lang w:eastAsia="zh-CN"/>
              </w:rPr>
              <w:t xml:space="preserve"> муниципального округа»</w:t>
            </w:r>
          </w:p>
          <w:p w:rsidR="004D6138" w:rsidRPr="004D6138" w:rsidRDefault="004D6138" w:rsidP="004D6138">
            <w:pPr>
              <w:widowControl/>
              <w:autoSpaceDE/>
              <w:autoSpaceDN/>
              <w:rPr>
                <w:rFonts w:eastAsia="SimSun"/>
                <w:b/>
                <w:sz w:val="20"/>
                <w:szCs w:val="20"/>
                <w:lang w:eastAsia="zh-CN"/>
              </w:rPr>
            </w:pPr>
          </w:p>
        </w:tc>
      </w:tr>
    </w:tbl>
    <w:p w:rsidR="004D6138" w:rsidRPr="004D6138" w:rsidRDefault="004D6138" w:rsidP="004D6138">
      <w:pPr>
        <w:widowControl/>
        <w:rPr>
          <w:b/>
          <w:sz w:val="20"/>
          <w:szCs w:val="20"/>
          <w:lang w:eastAsia="ru-RU"/>
        </w:rPr>
      </w:pPr>
    </w:p>
    <w:p w:rsidR="004D6138" w:rsidRPr="004D6138" w:rsidRDefault="004D6138" w:rsidP="004D6138">
      <w:pPr>
        <w:widowControl/>
        <w:autoSpaceDE/>
        <w:autoSpaceDN/>
        <w:ind w:firstLine="567"/>
        <w:jc w:val="both"/>
        <w:rPr>
          <w:rFonts w:eastAsia="SimSun"/>
          <w:sz w:val="20"/>
          <w:szCs w:val="20"/>
          <w:lang w:eastAsia="zh-CN"/>
        </w:rPr>
      </w:pPr>
      <w:r w:rsidRPr="004D6138">
        <w:rPr>
          <w:rFonts w:eastAsia="SimSun"/>
          <w:sz w:val="20"/>
          <w:szCs w:val="20"/>
          <w:lang w:eastAsia="zh-CN"/>
        </w:rPr>
        <w:t xml:space="preserve">В соответствии со статьей 144 Трудового кодекса Российской Федерации, с Уставом </w:t>
      </w:r>
      <w:proofErr w:type="spellStart"/>
      <w:r w:rsidRPr="004D6138">
        <w:rPr>
          <w:rFonts w:eastAsia="SimSun"/>
          <w:sz w:val="20"/>
          <w:szCs w:val="20"/>
          <w:lang w:eastAsia="zh-CN"/>
        </w:rPr>
        <w:t>Мокроусовского</w:t>
      </w:r>
      <w:proofErr w:type="spellEnd"/>
      <w:r w:rsidRPr="004D6138">
        <w:rPr>
          <w:rFonts w:eastAsia="SimSun"/>
          <w:sz w:val="20"/>
          <w:szCs w:val="20"/>
          <w:lang w:eastAsia="zh-CN"/>
        </w:rPr>
        <w:t xml:space="preserve"> муниципального округа Курганской области, Администрация </w:t>
      </w:r>
      <w:proofErr w:type="spellStart"/>
      <w:r w:rsidRPr="004D6138">
        <w:rPr>
          <w:rFonts w:eastAsia="SimSun"/>
          <w:sz w:val="20"/>
          <w:szCs w:val="20"/>
          <w:lang w:eastAsia="zh-CN"/>
        </w:rPr>
        <w:t>Мокроусовского</w:t>
      </w:r>
      <w:proofErr w:type="spellEnd"/>
      <w:r w:rsidRPr="004D6138">
        <w:rPr>
          <w:rFonts w:eastAsia="SimSun"/>
          <w:sz w:val="20"/>
          <w:szCs w:val="20"/>
          <w:lang w:eastAsia="zh-CN"/>
        </w:rPr>
        <w:t xml:space="preserve"> муниципального округа Курганской области </w:t>
      </w:r>
    </w:p>
    <w:p w:rsidR="004D6138" w:rsidRPr="004D6138" w:rsidRDefault="004D6138" w:rsidP="004D6138">
      <w:pPr>
        <w:widowControl/>
        <w:autoSpaceDE/>
        <w:autoSpaceDN/>
        <w:ind w:firstLine="567"/>
        <w:jc w:val="both"/>
        <w:rPr>
          <w:rFonts w:eastAsia="SimSun"/>
          <w:sz w:val="20"/>
          <w:szCs w:val="20"/>
          <w:lang w:eastAsia="zh-CN"/>
        </w:rPr>
      </w:pPr>
    </w:p>
    <w:p w:rsidR="004D6138" w:rsidRPr="004D6138" w:rsidRDefault="004D6138" w:rsidP="004D6138">
      <w:pPr>
        <w:widowControl/>
        <w:adjustRightInd w:val="0"/>
        <w:jc w:val="both"/>
        <w:rPr>
          <w:rFonts w:eastAsia="SimSun"/>
          <w:b/>
          <w:sz w:val="20"/>
          <w:szCs w:val="20"/>
          <w:lang w:eastAsia="zh-CN"/>
        </w:rPr>
      </w:pPr>
      <w:r w:rsidRPr="004D6138">
        <w:rPr>
          <w:rFonts w:eastAsia="SimSun"/>
          <w:b/>
          <w:sz w:val="20"/>
          <w:szCs w:val="20"/>
          <w:lang w:eastAsia="zh-CN"/>
        </w:rPr>
        <w:t>ПОСТАНОВЛЯЕТ:</w:t>
      </w:r>
    </w:p>
    <w:p w:rsidR="004D6138" w:rsidRPr="004D6138" w:rsidRDefault="004D6138" w:rsidP="004D6138">
      <w:pPr>
        <w:widowControl/>
        <w:adjustRightInd w:val="0"/>
        <w:jc w:val="both"/>
        <w:rPr>
          <w:rFonts w:eastAsia="SimSun"/>
          <w:b/>
          <w:sz w:val="20"/>
          <w:szCs w:val="20"/>
          <w:lang w:eastAsia="zh-CN"/>
        </w:rPr>
      </w:pPr>
    </w:p>
    <w:p w:rsidR="004D6138" w:rsidRPr="004D6138" w:rsidRDefault="004D6138" w:rsidP="004D6138">
      <w:pPr>
        <w:widowControl/>
        <w:numPr>
          <w:ilvl w:val="0"/>
          <w:numId w:val="16"/>
        </w:numPr>
        <w:autoSpaceDE/>
        <w:autoSpaceDN/>
        <w:jc w:val="both"/>
        <w:rPr>
          <w:rFonts w:eastAsia="SimSun"/>
          <w:bCs/>
          <w:sz w:val="20"/>
          <w:szCs w:val="20"/>
          <w:lang w:eastAsia="zh-CN"/>
        </w:rPr>
      </w:pPr>
      <w:r w:rsidRPr="004D6138">
        <w:rPr>
          <w:rFonts w:eastAsia="SimSun"/>
          <w:sz w:val="20"/>
          <w:szCs w:val="20"/>
          <w:lang w:eastAsia="zh-CN"/>
        </w:rPr>
        <w:t xml:space="preserve">Пункты 7, 7-1 </w:t>
      </w:r>
      <w:r w:rsidRPr="004D6138">
        <w:rPr>
          <w:rFonts w:eastAsia="SimSun"/>
          <w:b/>
          <w:sz w:val="20"/>
          <w:szCs w:val="20"/>
          <w:lang w:eastAsia="zh-CN"/>
        </w:rPr>
        <w:t xml:space="preserve">Раздела </w:t>
      </w:r>
      <w:r w:rsidRPr="004D6138">
        <w:rPr>
          <w:rFonts w:eastAsia="SimSun"/>
          <w:b/>
          <w:sz w:val="20"/>
          <w:szCs w:val="20"/>
          <w:lang w:val="en-US" w:eastAsia="zh-CN"/>
        </w:rPr>
        <w:t>II</w:t>
      </w:r>
      <w:r w:rsidRPr="004D6138">
        <w:rPr>
          <w:rFonts w:eastAsia="SimSun"/>
          <w:b/>
          <w:sz w:val="20"/>
          <w:szCs w:val="20"/>
          <w:lang w:eastAsia="zh-CN"/>
        </w:rPr>
        <w:t xml:space="preserve"> Порядок и условия оплаты труда работников, занимающих должности служащих</w:t>
      </w:r>
      <w:r w:rsidRPr="004D6138">
        <w:rPr>
          <w:rFonts w:eastAsia="SimSun"/>
          <w:sz w:val="20"/>
          <w:szCs w:val="20"/>
          <w:lang w:eastAsia="zh-CN"/>
        </w:rPr>
        <w:t xml:space="preserve"> приложения к постановлению Администрации </w:t>
      </w:r>
      <w:proofErr w:type="spellStart"/>
      <w:r w:rsidRPr="004D6138">
        <w:rPr>
          <w:rFonts w:eastAsia="SimSun"/>
          <w:sz w:val="20"/>
          <w:szCs w:val="20"/>
          <w:lang w:eastAsia="zh-CN"/>
        </w:rPr>
        <w:t>Мокроусовского</w:t>
      </w:r>
      <w:proofErr w:type="spellEnd"/>
      <w:r w:rsidRPr="004D6138">
        <w:rPr>
          <w:rFonts w:eastAsia="SimSun"/>
          <w:sz w:val="20"/>
          <w:szCs w:val="20"/>
          <w:lang w:eastAsia="zh-CN"/>
        </w:rPr>
        <w:t xml:space="preserve"> муниципального округа № 705 от 22 декабря  2023 года «Об утверждении положения </w:t>
      </w:r>
      <w:r w:rsidRPr="004D6138">
        <w:rPr>
          <w:rFonts w:eastAsia="SimSun"/>
          <w:bCs/>
          <w:sz w:val="20"/>
          <w:szCs w:val="20"/>
          <w:lang w:eastAsia="zh-CN"/>
        </w:rPr>
        <w:t xml:space="preserve">об оплате труда работников по общеотраслевым должностям служащих и профессиям рабочих муниципального казенного учреждения «Многофункциональный центр обслуживания учреждений культуры </w:t>
      </w:r>
      <w:proofErr w:type="spellStart"/>
      <w:r w:rsidRPr="004D6138">
        <w:rPr>
          <w:rFonts w:eastAsia="SimSun"/>
          <w:bCs/>
          <w:sz w:val="20"/>
          <w:szCs w:val="20"/>
          <w:lang w:eastAsia="zh-CN"/>
        </w:rPr>
        <w:t>Мокроусовского</w:t>
      </w:r>
      <w:proofErr w:type="spellEnd"/>
      <w:r w:rsidRPr="004D6138">
        <w:rPr>
          <w:rFonts w:eastAsia="SimSun"/>
          <w:bCs/>
          <w:sz w:val="20"/>
          <w:szCs w:val="20"/>
          <w:lang w:eastAsia="zh-CN"/>
        </w:rPr>
        <w:t xml:space="preserve"> муниципального округа» изложить в следующей редакции: </w:t>
      </w:r>
    </w:p>
    <w:p w:rsidR="004D6138" w:rsidRPr="004D6138" w:rsidRDefault="004D6138" w:rsidP="004D6138">
      <w:pPr>
        <w:widowControl/>
        <w:autoSpaceDE/>
        <w:autoSpaceDN/>
        <w:ind w:left="1058"/>
        <w:jc w:val="both"/>
        <w:rPr>
          <w:rFonts w:eastAsia="SimSun"/>
          <w:bCs/>
          <w:sz w:val="20"/>
          <w:szCs w:val="20"/>
          <w:lang w:eastAsia="zh-CN"/>
        </w:rPr>
      </w:pPr>
    </w:p>
    <w:p w:rsidR="004D6138" w:rsidRPr="004D6138" w:rsidRDefault="004D6138" w:rsidP="004D6138">
      <w:pPr>
        <w:widowControl/>
        <w:autoSpaceDE/>
        <w:autoSpaceDN/>
        <w:ind w:left="1058"/>
        <w:jc w:val="both"/>
        <w:rPr>
          <w:rFonts w:eastAsia="SimSun"/>
          <w:bCs/>
          <w:sz w:val="20"/>
          <w:szCs w:val="20"/>
          <w:lang w:eastAsia="zh-CN"/>
        </w:rPr>
      </w:pPr>
      <w:r w:rsidRPr="004D6138">
        <w:rPr>
          <w:rFonts w:eastAsia="SimSun"/>
          <w:bCs/>
          <w:sz w:val="20"/>
          <w:szCs w:val="20"/>
          <w:lang w:eastAsia="zh-CN"/>
        </w:rPr>
        <w:t>«</w:t>
      </w:r>
      <w:r w:rsidRPr="004D6138">
        <w:rPr>
          <w:rFonts w:eastAsia="SimSun"/>
          <w:sz w:val="20"/>
          <w:szCs w:val="20"/>
          <w:lang w:eastAsia="zh-CN"/>
        </w:rPr>
        <w:t>Размеры окладов (должностных окладов) работников, занимающих должности служащих, устанавливаются директором Учреждения,  на основе отнесения занимаемых ими должностей к соответствующим профессиональным квалификационным группам, утвержденным </w:t>
      </w:r>
      <w:hyperlink r:id="rId11" w:history="1">
        <w:r w:rsidRPr="004D6138">
          <w:rPr>
            <w:rFonts w:eastAsia="SimSun"/>
            <w:sz w:val="20"/>
            <w:szCs w:val="20"/>
            <w:lang w:eastAsia="zh-CN"/>
          </w:rPr>
          <w:t>приказом Министерства здравоохранения и социального развития Российской Федерации от 29 мая 2008 года N 247н "Об утверждении профессиональных квалификационных групп общеотраслевых должностей руководителей, специалистов и служащих"</w:t>
        </w:r>
      </w:hyperlink>
      <w:r w:rsidRPr="004D6138">
        <w:rPr>
          <w:rFonts w:eastAsia="SimSun"/>
          <w:sz w:val="20"/>
          <w:szCs w:val="20"/>
          <w:lang w:eastAsia="zh-CN"/>
        </w:rPr>
        <w:t>, в соответствии с таблицей 1.</w:t>
      </w:r>
      <w:r w:rsidRPr="004D6138">
        <w:rPr>
          <w:rFonts w:eastAsia="SimSun"/>
          <w:sz w:val="20"/>
          <w:szCs w:val="20"/>
          <w:lang w:eastAsia="zh-CN"/>
        </w:rPr>
        <w:br/>
      </w:r>
    </w:p>
    <w:p w:rsidR="004D6138" w:rsidRPr="004D6138" w:rsidRDefault="004D6138" w:rsidP="004D6138">
      <w:pPr>
        <w:widowControl/>
        <w:autoSpaceDE/>
        <w:autoSpaceDN/>
        <w:ind w:firstLine="698"/>
        <w:jc w:val="right"/>
        <w:rPr>
          <w:rFonts w:eastAsia="SimSun"/>
          <w:sz w:val="20"/>
          <w:szCs w:val="20"/>
          <w:lang w:eastAsia="zh-CN"/>
        </w:rPr>
      </w:pPr>
      <w:r w:rsidRPr="004D6138">
        <w:rPr>
          <w:rFonts w:eastAsia="SimSun"/>
          <w:b/>
          <w:bCs/>
          <w:sz w:val="20"/>
          <w:szCs w:val="20"/>
          <w:lang w:eastAsia="zh-CN"/>
        </w:rPr>
        <w:t>«Таблица 1.</w:t>
      </w:r>
    </w:p>
    <w:p w:rsidR="004D6138" w:rsidRPr="004D6138" w:rsidRDefault="004D6138" w:rsidP="004D6138">
      <w:pPr>
        <w:widowControl/>
        <w:autoSpaceDE/>
        <w:autoSpaceDN/>
        <w:ind w:firstLine="720"/>
        <w:jc w:val="both"/>
        <w:rPr>
          <w:rFonts w:eastAsia="SimSun"/>
          <w:sz w:val="20"/>
          <w:szCs w:val="20"/>
          <w:lang w:eastAsia="zh-CN"/>
        </w:rPr>
      </w:pPr>
    </w:p>
    <w:p w:rsidR="004D6138" w:rsidRPr="004D6138" w:rsidRDefault="004D6138" w:rsidP="004D6138">
      <w:pPr>
        <w:keepNext/>
        <w:widowControl/>
        <w:autoSpaceDE/>
        <w:autoSpaceDN/>
        <w:spacing w:before="240" w:after="60"/>
        <w:jc w:val="center"/>
        <w:outlineLvl w:val="0"/>
        <w:rPr>
          <w:b/>
          <w:bCs/>
          <w:kern w:val="32"/>
          <w:sz w:val="20"/>
          <w:szCs w:val="20"/>
          <w:lang w:val="x-none" w:eastAsia="zh-CN"/>
        </w:rPr>
      </w:pPr>
      <w:r w:rsidRPr="004D6138">
        <w:rPr>
          <w:b/>
          <w:bCs/>
          <w:kern w:val="32"/>
          <w:sz w:val="20"/>
          <w:szCs w:val="20"/>
          <w:lang w:val="x-none" w:eastAsia="zh-CN"/>
        </w:rPr>
        <w:t>Размеры окладов (должностных окладов) работников муниципальных учреждений по общеотраслевым должностям служащих</w:t>
      </w:r>
    </w:p>
    <w:p w:rsidR="004D6138" w:rsidRPr="004D6138" w:rsidRDefault="004D6138" w:rsidP="004D6138">
      <w:pPr>
        <w:widowControl/>
        <w:autoSpaceDE/>
        <w:autoSpaceDN/>
        <w:ind w:firstLine="720"/>
        <w:jc w:val="both"/>
        <w:rPr>
          <w:rFonts w:eastAsia="SimSun"/>
          <w:sz w:val="20"/>
          <w:szCs w:val="20"/>
          <w:lang w:eastAsia="zh-CN"/>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1714"/>
        <w:gridCol w:w="5986"/>
        <w:gridCol w:w="1540"/>
      </w:tblGrid>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N п/п</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Квалификационные уровни</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Должности служащих, отнесенные к квалификационным уровням</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Оклады (должностные оклады), рублей</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keepNext/>
              <w:widowControl/>
              <w:autoSpaceDE/>
              <w:autoSpaceDN/>
              <w:spacing w:before="240" w:after="60"/>
              <w:outlineLvl w:val="0"/>
              <w:rPr>
                <w:b/>
                <w:bCs/>
                <w:kern w:val="32"/>
                <w:sz w:val="20"/>
                <w:szCs w:val="20"/>
                <w:lang w:eastAsia="zh-CN"/>
              </w:rPr>
            </w:pPr>
            <w:r w:rsidRPr="004D6138">
              <w:rPr>
                <w:b/>
                <w:bCs/>
                <w:kern w:val="32"/>
                <w:sz w:val="20"/>
                <w:szCs w:val="20"/>
                <w:lang w:eastAsia="zh-CN"/>
              </w:rPr>
              <w:t>1.</w:t>
            </w:r>
          </w:p>
        </w:tc>
        <w:tc>
          <w:tcPr>
            <w:tcW w:w="9240" w:type="dxa"/>
            <w:gridSpan w:val="3"/>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b/>
                <w:bCs/>
                <w:sz w:val="20"/>
                <w:szCs w:val="20"/>
                <w:lang w:eastAsia="ru-RU"/>
              </w:rPr>
              <w:t>Профессиональная квалификационная группа "Общеотраслевые должности служащих первого уровня"</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1.1.</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1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Агент, агент по закупкам, агент по снабжению, агент рекламный, архивариус, ассистент инспектора фонда, дежурный (по выдаче справок, залу, этажу гостиницы, комнате отдыха водителей автомобилей, общежитию и др.), дежурный бюро пропусков, </w:t>
            </w:r>
            <w:r w:rsidRPr="004D6138">
              <w:rPr>
                <w:sz w:val="20"/>
                <w:szCs w:val="20"/>
                <w:lang w:eastAsia="ru-RU"/>
              </w:rPr>
              <w:lastRenderedPageBreak/>
              <w:t>делопроизводитель, инкассатор, инспектор по учету, калькулятор, кассир, кодификатор, комендант, контролер пассажирского транспорта, копировщик, машинистка, нарядчик, оператор по диспетчерскому обслуживанию лифтов, паспортист, секретарь, секретарь-машинистка, секретарь- стенографистка, стенографистка, статистик, счетовод, табельщик, таксировщик, учетчик, хронометражист, чертежник, экспедитор, экспедитор по перевозке грузов</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lastRenderedPageBreak/>
              <w:t>6056</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1.2.</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2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6339</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keepNext/>
              <w:widowControl/>
              <w:autoSpaceDE/>
              <w:autoSpaceDN/>
              <w:spacing w:before="240" w:after="60"/>
              <w:outlineLvl w:val="0"/>
              <w:rPr>
                <w:b/>
                <w:bCs/>
                <w:kern w:val="32"/>
                <w:sz w:val="20"/>
                <w:szCs w:val="20"/>
                <w:lang w:eastAsia="zh-CN"/>
              </w:rPr>
            </w:pPr>
            <w:r w:rsidRPr="004D6138">
              <w:rPr>
                <w:b/>
                <w:bCs/>
                <w:kern w:val="32"/>
                <w:sz w:val="20"/>
                <w:szCs w:val="20"/>
                <w:lang w:eastAsia="zh-CN"/>
              </w:rPr>
              <w:t>2.</w:t>
            </w:r>
          </w:p>
        </w:tc>
        <w:tc>
          <w:tcPr>
            <w:tcW w:w="9240" w:type="dxa"/>
            <w:gridSpan w:val="3"/>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b/>
                <w:bCs/>
                <w:sz w:val="20"/>
                <w:szCs w:val="20"/>
                <w:lang w:eastAsia="ru-RU"/>
              </w:rPr>
              <w:t>Профессиональная квалификационная группа "Общеотраслевые должности служащих второго уровня"</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2.1.</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1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Агент коммерческий, агент по продаже недвижимости, агент страховой, агент торговый, администратор, аукционист, диспетчер, инспектор по кадрам, инспектор по контролю за исполнением поручений, инструктор-</w:t>
            </w:r>
            <w:proofErr w:type="spellStart"/>
            <w:r w:rsidRPr="004D6138">
              <w:rPr>
                <w:sz w:val="20"/>
                <w:szCs w:val="20"/>
                <w:lang w:eastAsia="ru-RU"/>
              </w:rPr>
              <w:t>дактилолог</w:t>
            </w:r>
            <w:proofErr w:type="spellEnd"/>
            <w:r w:rsidRPr="004D6138">
              <w:rPr>
                <w:sz w:val="20"/>
                <w:szCs w:val="20"/>
                <w:lang w:eastAsia="ru-RU"/>
              </w:rPr>
              <w:t>, консультант по налогам и сборам, лаборант, оператор диспетчерского движения и погрузочно-разгрузочных работ, оператор диспетчерской службы, переводчик-</w:t>
            </w:r>
            <w:proofErr w:type="spellStart"/>
            <w:r w:rsidRPr="004D6138">
              <w:rPr>
                <w:sz w:val="20"/>
                <w:szCs w:val="20"/>
                <w:lang w:eastAsia="ru-RU"/>
              </w:rPr>
              <w:t>дактилолог</w:t>
            </w:r>
            <w:proofErr w:type="spellEnd"/>
            <w:r w:rsidRPr="004D6138">
              <w:rPr>
                <w:sz w:val="20"/>
                <w:szCs w:val="20"/>
                <w:lang w:eastAsia="ru-RU"/>
              </w:rPr>
              <w:t>, секретарь незрячего специалиста, секретарь руководителя, специалист адресно-справочной работы, специалист паспортно-визовой работы, специалист по промышленной безопасности подъемных сооружений, специалист по работе с молодежью, специалист по социальной работе с молодежью, техник, техник вычислительного (информационно-вычислительного) центра, техник-конструктор, техник-лаборант, техник по защите информации, техник по инвентаризации строений и сооружений, техник по инструменту, техник по метрологии, техник по наладке и испытаниям, техник по планированию, техник по стандартизации, техник по труду, техник-программист, техник-технолог, товаровед, художник</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7524</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2.2.</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2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Заведующий машинописным бюро, заведующий архивом, заведующий бюро пропусков, заведующий камерой хранения, заведующий канцелярией, заведующий комнатой отдыха, заведующий копировально-множительным бюро, заведующий складом, заведующий хозяйством, заведующий экспедицией, заведующий фотолабораторией, руководитель группы инвентаризации строений и сооружений.</w:t>
            </w:r>
          </w:p>
          <w:p w:rsidR="004D6138" w:rsidRPr="004D6138" w:rsidRDefault="004D6138" w:rsidP="004D6138">
            <w:pPr>
              <w:adjustRightInd w:val="0"/>
              <w:rPr>
                <w:sz w:val="20"/>
                <w:szCs w:val="20"/>
                <w:lang w:eastAsia="ru-RU"/>
              </w:rPr>
            </w:pPr>
            <w:r w:rsidRPr="004D6138">
              <w:rPr>
                <w:sz w:val="20"/>
                <w:szCs w:val="20"/>
                <w:lang w:eastAsia="ru-RU"/>
              </w:rPr>
              <w:t xml:space="preserve">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w:t>
            </w:r>
            <w:proofErr w:type="spellStart"/>
            <w:r w:rsidRPr="004D6138">
              <w:rPr>
                <w:sz w:val="20"/>
                <w:szCs w:val="20"/>
                <w:lang w:eastAsia="ru-RU"/>
              </w:rPr>
              <w:t>внутридолжностная</w:t>
            </w:r>
            <w:proofErr w:type="spellEnd"/>
            <w:r w:rsidRPr="004D6138">
              <w:rPr>
                <w:sz w:val="20"/>
                <w:szCs w:val="20"/>
                <w:lang w:eastAsia="ru-RU"/>
              </w:rPr>
              <w:t xml:space="preserve"> категория</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7808</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2.3.</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3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Заведующий жилым корпусом пансионата (гостиницы), заведующий научно-технической библиотекой, заведующий общежитием, заведующий производством (шеф-повар), заведующий столовой, начальник хозяйственного отдела, производитель работ (прораб), включая старшего, управляющий отделением (фермой, сельскохозяйственным участком).</w:t>
            </w:r>
          </w:p>
          <w:p w:rsidR="004D6138" w:rsidRPr="004D6138" w:rsidRDefault="004D6138" w:rsidP="004D6138">
            <w:pPr>
              <w:adjustRightInd w:val="0"/>
              <w:rPr>
                <w:sz w:val="20"/>
                <w:szCs w:val="20"/>
                <w:lang w:eastAsia="ru-RU"/>
              </w:rPr>
            </w:pPr>
            <w:r w:rsidRPr="004D6138">
              <w:rPr>
                <w:sz w:val="20"/>
                <w:szCs w:val="20"/>
                <w:lang w:eastAsia="ru-RU"/>
              </w:rPr>
              <w:t xml:space="preserve">Должности служащих первого квалификационного уровня, по которым устанавливается I </w:t>
            </w:r>
            <w:proofErr w:type="spellStart"/>
            <w:r w:rsidRPr="004D6138">
              <w:rPr>
                <w:sz w:val="20"/>
                <w:szCs w:val="20"/>
                <w:lang w:eastAsia="ru-RU"/>
              </w:rPr>
              <w:t>внутридолжностная</w:t>
            </w:r>
            <w:proofErr w:type="spellEnd"/>
            <w:r w:rsidRPr="004D6138">
              <w:rPr>
                <w:sz w:val="20"/>
                <w:szCs w:val="20"/>
                <w:lang w:eastAsia="ru-RU"/>
              </w:rPr>
              <w:t xml:space="preserve"> категория</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8091</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2.4.</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4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Заведующий виварием, мастер контрольный (участка, цеха), мастер участка (включая старшего), механик, начальник автоколонны.</w:t>
            </w:r>
          </w:p>
          <w:p w:rsidR="004D6138" w:rsidRPr="004D6138" w:rsidRDefault="004D6138" w:rsidP="004D6138">
            <w:pPr>
              <w:adjustRightInd w:val="0"/>
              <w:rPr>
                <w:sz w:val="20"/>
                <w:szCs w:val="20"/>
                <w:lang w:eastAsia="ru-RU"/>
              </w:rPr>
            </w:pPr>
            <w:r w:rsidRPr="004D6138">
              <w:rPr>
                <w:sz w:val="20"/>
                <w:szCs w:val="20"/>
                <w:lang w:eastAsia="ru-RU"/>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8430</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2.5.</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5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Начальник гаража, начальник (заведующий мастерской), начальник ремонтного цеха, начальник цеха (участка), начальник смены (участка)</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8827</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keepNext/>
              <w:widowControl/>
              <w:autoSpaceDE/>
              <w:autoSpaceDN/>
              <w:spacing w:before="240" w:after="60"/>
              <w:outlineLvl w:val="0"/>
              <w:rPr>
                <w:b/>
                <w:bCs/>
                <w:kern w:val="32"/>
                <w:sz w:val="20"/>
                <w:szCs w:val="20"/>
                <w:lang w:eastAsia="zh-CN"/>
              </w:rPr>
            </w:pPr>
            <w:r w:rsidRPr="004D6138">
              <w:rPr>
                <w:b/>
                <w:bCs/>
                <w:kern w:val="32"/>
                <w:sz w:val="20"/>
                <w:szCs w:val="20"/>
                <w:lang w:eastAsia="zh-CN"/>
              </w:rPr>
              <w:t>3.</w:t>
            </w:r>
          </w:p>
        </w:tc>
        <w:tc>
          <w:tcPr>
            <w:tcW w:w="9240" w:type="dxa"/>
            <w:gridSpan w:val="3"/>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b/>
                <w:bCs/>
                <w:sz w:val="20"/>
                <w:szCs w:val="20"/>
                <w:lang w:eastAsia="ru-RU"/>
              </w:rPr>
              <w:t>Профессиональная квалификационная группа "Общеотраслевые должности служащих третьего уровня"</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3.1.</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1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Аналитик, архитектор, аудитор, бухгалтер, бухгалтер-ревизор, </w:t>
            </w:r>
            <w:proofErr w:type="spellStart"/>
            <w:r w:rsidRPr="004D6138">
              <w:rPr>
                <w:sz w:val="20"/>
                <w:szCs w:val="20"/>
                <w:lang w:eastAsia="ru-RU"/>
              </w:rPr>
              <w:t>документовед</w:t>
            </w:r>
            <w:proofErr w:type="spellEnd"/>
            <w:r w:rsidRPr="004D6138">
              <w:rPr>
                <w:sz w:val="20"/>
                <w:szCs w:val="20"/>
                <w:lang w:eastAsia="ru-RU"/>
              </w:rPr>
              <w:t xml:space="preserve">, инженер, инженер по автоматизации и механизации производственных процессов, инженер по автоматизированным системам управления производством, инженер по защите </w:t>
            </w:r>
            <w:r w:rsidRPr="004D6138">
              <w:rPr>
                <w:sz w:val="20"/>
                <w:szCs w:val="20"/>
                <w:lang w:eastAsia="ru-RU"/>
              </w:rPr>
              <w:lastRenderedPageBreak/>
              <w:t>информации, инженер по инвентаризации строений и сооружений, инженер по инструменту, инженер по качеству, инженер по комплектации оборудования, инженер-конструктор (конструктор), инженер-лаборант, инженер по метрологии, инженер по надзору за строительством, инженер по наладке и испытаниям, инженер по научно-технической информации, инженер по нормированию труда, инженер по организации и нормированию труда, инженер по организации труда, инженер по организации управления производством, инженер по охране окружающей среды (эколог), инженер по охране труда, инженер по патентной и изобретательской работе, инженер по подготовке кадров, инженер по подготовке производства, инженер по ремонту, инженер по стандартизации, инженер-программист (программист), инженер-технолог (технолог), инженер-электроник (электроник), инженер-энергетик (энергетик), инспектор фонда, математик, менеджер, менеджер по персоналу, менеджер по рекламе, менеджер по связям с общественностью, методист, оценщик, переводчик, переводчик синхронный, профконсультант, психолог, социолог, специалист по автотехнической экспертизе (эксперт-автотехник), специалист по защите информации, специалист по кадрам, специалист по маркетингу, специалист по связям с общественностью, специалист по работе с молодежью, сурдопереводчик, физиолог, шеф-инженер, эколог (инженер по охране окружающей среды), экономист, экономист по бухгалтерскому учету и анализу хозяйственной деятельности, экономист вычислительного (информационно-вычислительного) центра, экономист по договорной и претензионной работе, экономист по материально-техническому снабжению, экономист по планированию, экономист по сбыту, экономист по труду, экономист по финансовой работе, эксперт, эксперт дорожного хозяйства, эксперт по промышленной безопасности подъемных сооружений, юрисконсульт</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lastRenderedPageBreak/>
              <w:t>9787</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3.2.</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2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Должности служащих первого квалификационного уровня, по которым может устанавливаться II </w:t>
            </w:r>
            <w:proofErr w:type="spellStart"/>
            <w:r w:rsidRPr="004D6138">
              <w:rPr>
                <w:sz w:val="20"/>
                <w:szCs w:val="20"/>
                <w:lang w:eastAsia="ru-RU"/>
              </w:rPr>
              <w:t>внутридолжностная</w:t>
            </w:r>
            <w:proofErr w:type="spellEnd"/>
            <w:r w:rsidRPr="004D6138">
              <w:rPr>
                <w:sz w:val="20"/>
                <w:szCs w:val="20"/>
                <w:lang w:eastAsia="ru-RU"/>
              </w:rPr>
              <w:t xml:space="preserve"> категория</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10354</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3.3.</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3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Должности служащих первого квалификационного уровня, по которым может устанавливаться I </w:t>
            </w:r>
            <w:proofErr w:type="spellStart"/>
            <w:r w:rsidRPr="004D6138">
              <w:rPr>
                <w:sz w:val="20"/>
                <w:szCs w:val="20"/>
                <w:lang w:eastAsia="ru-RU"/>
              </w:rPr>
              <w:t>внутридолжностная</w:t>
            </w:r>
            <w:proofErr w:type="spellEnd"/>
            <w:r w:rsidRPr="004D6138">
              <w:rPr>
                <w:sz w:val="20"/>
                <w:szCs w:val="20"/>
                <w:lang w:eastAsia="ru-RU"/>
              </w:rPr>
              <w:t xml:space="preserve"> категория</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10920</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3.4.</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4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11370</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3.5.</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5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Главные специалисты: в отделах, отделениях, лабораториях, мастерских, заместитель главного бухгалтера</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11656</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keepNext/>
              <w:widowControl/>
              <w:autoSpaceDE/>
              <w:autoSpaceDN/>
              <w:spacing w:before="240" w:after="60"/>
              <w:outlineLvl w:val="0"/>
              <w:rPr>
                <w:b/>
                <w:bCs/>
                <w:kern w:val="32"/>
                <w:sz w:val="20"/>
                <w:szCs w:val="20"/>
                <w:lang w:eastAsia="zh-CN"/>
              </w:rPr>
            </w:pPr>
            <w:r w:rsidRPr="004D6138">
              <w:rPr>
                <w:b/>
                <w:bCs/>
                <w:kern w:val="32"/>
                <w:sz w:val="20"/>
                <w:szCs w:val="20"/>
                <w:lang w:eastAsia="zh-CN"/>
              </w:rPr>
              <w:t>4.</w:t>
            </w:r>
          </w:p>
        </w:tc>
        <w:tc>
          <w:tcPr>
            <w:tcW w:w="9240" w:type="dxa"/>
            <w:gridSpan w:val="3"/>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b/>
                <w:bCs/>
                <w:sz w:val="20"/>
                <w:szCs w:val="20"/>
                <w:lang w:eastAsia="ru-RU"/>
              </w:rPr>
              <w:t>Профессиональная квалификационная группа "Общеотраслевые должности служащих четвертого уровня"</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4.1.</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1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Начальник инструментального отдела, начальник исследовательской лаборатории, начальник лаборатории (бюро) по организации труда и управления производством, начальник лаборатории (бюро) социологии труда, начальник лаборатории (бюро) технико-экономических исследований, начальник нормативно-исследовательской лаборатории по труду, начальник отдела автоматизации и механизации производственных процессов, начальник отдела автоматизированной системы управления производством, начальник отдела адресно-справочной работы, начальник отдела информации, начальник отдела кадров (спецотдела и др.), начальник отдела капитального строительства, начальник отдела комплектации оборудования, начальник отдела контроля качества, начальник отдела маркетинга, начальник отдела материально-технического снабжения, начальник отдела организации и оплаты труда, начальник отдела охраны окружающей среды, начальник отдела охраны труда, начальник отдела патентной и изобретательской работы, начальник отдела подготовки кадров, начальник отдела (лаборатории, сектора) по защите информации, начальник отдела по связям с общественностью, начальник отдела социального развития, </w:t>
            </w:r>
            <w:r w:rsidRPr="004D6138">
              <w:rPr>
                <w:sz w:val="20"/>
                <w:szCs w:val="20"/>
                <w:lang w:eastAsia="ru-RU"/>
              </w:rPr>
              <w:lastRenderedPageBreak/>
              <w:t>начальник отдела стандартизации, начальник планово-экономическою отдела, начальник производственной лаборатории (производственного отдела), начальник технического отдела, начальник финансового отдела, начальник центральной заводской лаборатории, начальник цеха опытного производства, начальник юридического отдела</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lastRenderedPageBreak/>
              <w:t>11937</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4.2.</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2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Главный (аналитик, диспетчер, инженер, конструктор, металлург, метролог, механик, сварщик, специалист по защите информации, технолог, эксперт, энергетик)</w:t>
            </w:r>
            <w:hyperlink w:anchor="sub_2811" w:history="1">
              <w:r w:rsidRPr="004D6138">
                <w:rPr>
                  <w:b/>
                  <w:bCs/>
                  <w:color w:val="008000"/>
                  <w:sz w:val="20"/>
                  <w:szCs w:val="20"/>
                  <w:lang w:eastAsia="ru-RU"/>
                </w:rPr>
                <w:t>*</w:t>
              </w:r>
            </w:hyperlink>
            <w:r w:rsidRPr="004D6138">
              <w:rPr>
                <w:sz w:val="20"/>
                <w:szCs w:val="20"/>
                <w:lang w:eastAsia="ru-RU"/>
              </w:rPr>
              <w:t>, заведующий медицинским складом мобилизационного резерва</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12221</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4.3.</w:t>
            </w:r>
          </w:p>
        </w:tc>
        <w:tc>
          <w:tcPr>
            <w:tcW w:w="1714"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3 квалификационный уровень</w:t>
            </w:r>
          </w:p>
        </w:tc>
        <w:tc>
          <w:tcPr>
            <w:tcW w:w="5986"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Директор (начальник, заведующий) филиала, другого обособленного структурною подразделения</w:t>
            </w:r>
          </w:p>
        </w:tc>
        <w:tc>
          <w:tcPr>
            <w:tcW w:w="154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12500</w:t>
            </w:r>
          </w:p>
        </w:tc>
      </w:tr>
    </w:tbl>
    <w:p w:rsidR="004D6138" w:rsidRPr="004D6138" w:rsidRDefault="004D6138" w:rsidP="004D6138">
      <w:pPr>
        <w:widowControl/>
        <w:autoSpaceDE/>
        <w:autoSpaceDN/>
        <w:ind w:firstLine="720"/>
        <w:jc w:val="both"/>
        <w:rPr>
          <w:rFonts w:eastAsia="SimSun"/>
          <w:sz w:val="20"/>
          <w:szCs w:val="20"/>
          <w:lang w:eastAsia="zh-CN"/>
        </w:rPr>
      </w:pPr>
    </w:p>
    <w:p w:rsidR="004D6138" w:rsidRPr="004D6138" w:rsidRDefault="004D6138" w:rsidP="004D6138">
      <w:pPr>
        <w:widowControl/>
        <w:autoSpaceDE/>
        <w:autoSpaceDN/>
        <w:ind w:firstLine="720"/>
        <w:jc w:val="both"/>
        <w:rPr>
          <w:rFonts w:eastAsia="SimSun"/>
          <w:sz w:val="20"/>
          <w:szCs w:val="20"/>
          <w:lang w:eastAsia="zh-CN"/>
        </w:rPr>
      </w:pPr>
      <w:r w:rsidRPr="004D6138">
        <w:rPr>
          <w:rFonts w:eastAsia="SimSun"/>
          <w:sz w:val="20"/>
          <w:szCs w:val="20"/>
          <w:lang w:eastAsia="zh-CN"/>
        </w:rPr>
        <w:t>* За исключением случаев, когда должность с наименованием "главный" 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"главный" возлагается на руководителя или заместителя руководителя организации.»;</w:t>
      </w:r>
    </w:p>
    <w:p w:rsidR="004D6138" w:rsidRPr="004D6138" w:rsidRDefault="004D6138" w:rsidP="004D6138">
      <w:pPr>
        <w:widowControl/>
        <w:shd w:val="clear" w:color="auto" w:fill="FFFFFF"/>
        <w:autoSpaceDE/>
        <w:autoSpaceDN/>
        <w:ind w:left="720" w:firstLine="414"/>
        <w:contextualSpacing/>
        <w:jc w:val="both"/>
        <w:textAlignment w:val="baseline"/>
        <w:outlineLvl w:val="1"/>
        <w:rPr>
          <w:bCs/>
          <w:sz w:val="20"/>
          <w:szCs w:val="20"/>
          <w:lang w:eastAsia="ru-RU"/>
        </w:rPr>
      </w:pPr>
    </w:p>
    <w:p w:rsidR="004D6138" w:rsidRPr="004D6138" w:rsidRDefault="004D6138" w:rsidP="004D6138">
      <w:pPr>
        <w:widowControl/>
        <w:autoSpaceDE/>
        <w:autoSpaceDN/>
        <w:jc w:val="both"/>
        <w:textAlignment w:val="baseline"/>
        <w:rPr>
          <w:sz w:val="20"/>
          <w:szCs w:val="20"/>
          <w:lang w:eastAsia="ru-RU"/>
        </w:rPr>
      </w:pPr>
      <w:r w:rsidRPr="004D6138">
        <w:rPr>
          <w:sz w:val="20"/>
          <w:szCs w:val="20"/>
          <w:lang w:eastAsia="ru-RU"/>
        </w:rPr>
        <w:t>7-1. Размеры окладов (должностных окладов) работников, занимающих должности служащих, не включенные в профессиональные квалификационные группы, устанавливаются руководителем муниципального учреждения в соответствии с таблицей 1- 1.</w:t>
      </w:r>
    </w:p>
    <w:p w:rsidR="004D6138" w:rsidRPr="004D6138" w:rsidRDefault="004D6138" w:rsidP="004D6138">
      <w:pPr>
        <w:widowControl/>
        <w:autoSpaceDE/>
        <w:autoSpaceDN/>
        <w:jc w:val="right"/>
        <w:textAlignment w:val="baseline"/>
        <w:rPr>
          <w:sz w:val="20"/>
          <w:szCs w:val="20"/>
          <w:lang w:eastAsia="ru-RU"/>
        </w:rPr>
      </w:pPr>
      <w:r w:rsidRPr="004D6138">
        <w:rPr>
          <w:sz w:val="20"/>
          <w:szCs w:val="20"/>
          <w:lang w:eastAsia="ru-RU"/>
        </w:rPr>
        <w:t>Таблица 1-1.</w:t>
      </w:r>
    </w:p>
    <w:p w:rsidR="004D6138" w:rsidRPr="004D6138" w:rsidRDefault="004D6138" w:rsidP="004D6138">
      <w:pPr>
        <w:keepNext/>
        <w:widowControl/>
        <w:autoSpaceDE/>
        <w:autoSpaceDN/>
        <w:spacing w:before="240" w:after="60"/>
        <w:jc w:val="center"/>
        <w:outlineLvl w:val="0"/>
        <w:rPr>
          <w:b/>
          <w:bCs/>
          <w:kern w:val="32"/>
          <w:sz w:val="20"/>
          <w:szCs w:val="20"/>
          <w:lang w:val="x-none" w:eastAsia="zh-CN"/>
        </w:rPr>
      </w:pPr>
      <w:r w:rsidRPr="004D6138">
        <w:rPr>
          <w:b/>
          <w:bCs/>
          <w:kern w:val="32"/>
          <w:sz w:val="20"/>
          <w:szCs w:val="20"/>
          <w:lang w:val="x-none" w:eastAsia="zh-CN"/>
        </w:rPr>
        <w:t>Размеры окладов (должностных окладов) работников муниципальных учреждений по общеотраслевым должностям служащих, не включенные в профессиональные квалификационные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959"/>
        <w:gridCol w:w="3342"/>
      </w:tblGrid>
      <w:tr w:rsidR="004D6138" w:rsidRPr="004D6138" w:rsidTr="00D07B28">
        <w:tc>
          <w:tcPr>
            <w:tcW w:w="662" w:type="dxa"/>
            <w:shd w:val="clear" w:color="auto" w:fill="auto"/>
          </w:tcPr>
          <w:p w:rsidR="004D6138" w:rsidRPr="004D6138" w:rsidRDefault="004D6138" w:rsidP="004D6138">
            <w:pPr>
              <w:widowControl/>
              <w:autoSpaceDE/>
              <w:autoSpaceDN/>
              <w:rPr>
                <w:rFonts w:eastAsia="SimSun"/>
                <w:sz w:val="20"/>
                <w:szCs w:val="20"/>
                <w:lang w:eastAsia="zh-CN"/>
              </w:rPr>
            </w:pPr>
            <w:r w:rsidRPr="004D6138">
              <w:rPr>
                <w:rFonts w:eastAsia="SimSun"/>
                <w:sz w:val="20"/>
                <w:szCs w:val="20"/>
                <w:lang w:eastAsia="zh-CN"/>
              </w:rPr>
              <w:t>№ п/п</w:t>
            </w:r>
          </w:p>
        </w:tc>
        <w:tc>
          <w:tcPr>
            <w:tcW w:w="5982" w:type="dxa"/>
            <w:shd w:val="clear" w:color="auto" w:fill="auto"/>
          </w:tcPr>
          <w:p w:rsidR="004D6138" w:rsidRPr="004D6138" w:rsidRDefault="004D6138" w:rsidP="004D6138">
            <w:pPr>
              <w:widowControl/>
              <w:autoSpaceDE/>
              <w:autoSpaceDN/>
              <w:rPr>
                <w:rFonts w:eastAsia="SimSun"/>
                <w:sz w:val="20"/>
                <w:szCs w:val="20"/>
                <w:lang w:eastAsia="zh-CN"/>
              </w:rPr>
            </w:pPr>
            <w:r w:rsidRPr="004D6138">
              <w:rPr>
                <w:rFonts w:eastAsia="SimSun"/>
                <w:sz w:val="20"/>
                <w:szCs w:val="20"/>
                <w:lang w:eastAsia="zh-CN"/>
              </w:rPr>
              <w:t>должности служащих, не включенные в профессиональные квалификационные группы</w:t>
            </w:r>
          </w:p>
        </w:tc>
        <w:tc>
          <w:tcPr>
            <w:tcW w:w="3353" w:type="dxa"/>
            <w:shd w:val="clear" w:color="auto" w:fill="auto"/>
          </w:tcPr>
          <w:p w:rsidR="004D6138" w:rsidRPr="004D6138" w:rsidRDefault="004D6138" w:rsidP="004D6138">
            <w:pPr>
              <w:widowControl/>
              <w:autoSpaceDE/>
              <w:autoSpaceDN/>
              <w:rPr>
                <w:rFonts w:eastAsia="SimSun"/>
                <w:sz w:val="20"/>
                <w:szCs w:val="20"/>
                <w:lang w:eastAsia="zh-CN"/>
              </w:rPr>
            </w:pPr>
            <w:r w:rsidRPr="004D6138">
              <w:rPr>
                <w:rFonts w:eastAsia="SimSun"/>
                <w:sz w:val="20"/>
                <w:szCs w:val="20"/>
                <w:lang w:eastAsia="zh-CN"/>
              </w:rPr>
              <w:t>Оклады (должностные оклады), рублей</w:t>
            </w:r>
          </w:p>
        </w:tc>
      </w:tr>
      <w:tr w:rsidR="004D6138" w:rsidRPr="004D6138" w:rsidTr="00D07B28">
        <w:tc>
          <w:tcPr>
            <w:tcW w:w="662" w:type="dxa"/>
            <w:shd w:val="clear" w:color="auto" w:fill="auto"/>
          </w:tcPr>
          <w:p w:rsidR="004D6138" w:rsidRPr="004D6138" w:rsidRDefault="004D6138" w:rsidP="004D6138">
            <w:pPr>
              <w:widowControl/>
              <w:autoSpaceDE/>
              <w:autoSpaceDN/>
              <w:rPr>
                <w:rFonts w:eastAsia="SimSun"/>
                <w:sz w:val="20"/>
                <w:szCs w:val="20"/>
                <w:lang w:eastAsia="zh-CN"/>
              </w:rPr>
            </w:pPr>
            <w:r w:rsidRPr="004D6138">
              <w:rPr>
                <w:rFonts w:eastAsia="SimSun"/>
                <w:sz w:val="20"/>
                <w:szCs w:val="20"/>
                <w:lang w:eastAsia="zh-CN"/>
              </w:rPr>
              <w:t>1</w:t>
            </w:r>
          </w:p>
        </w:tc>
        <w:tc>
          <w:tcPr>
            <w:tcW w:w="5982" w:type="dxa"/>
            <w:shd w:val="clear" w:color="auto" w:fill="auto"/>
          </w:tcPr>
          <w:p w:rsidR="004D6138" w:rsidRPr="004D6138" w:rsidRDefault="004D6138" w:rsidP="004D6138">
            <w:pPr>
              <w:widowControl/>
              <w:autoSpaceDE/>
              <w:autoSpaceDN/>
              <w:rPr>
                <w:rFonts w:eastAsia="SimSun"/>
                <w:sz w:val="20"/>
                <w:szCs w:val="20"/>
                <w:lang w:eastAsia="zh-CN"/>
              </w:rPr>
            </w:pPr>
            <w:r w:rsidRPr="004D6138">
              <w:rPr>
                <w:rFonts w:eastAsia="SimSun"/>
                <w:sz w:val="20"/>
                <w:szCs w:val="20"/>
                <w:lang w:eastAsia="zh-CN"/>
              </w:rPr>
              <w:t>Костюмер, администратор кинозала, художник-фотограф</w:t>
            </w:r>
          </w:p>
        </w:tc>
        <w:tc>
          <w:tcPr>
            <w:tcW w:w="3353" w:type="dxa"/>
            <w:shd w:val="clear" w:color="auto" w:fill="auto"/>
          </w:tcPr>
          <w:p w:rsidR="004D6138" w:rsidRPr="004D6138" w:rsidRDefault="004D6138" w:rsidP="004D6138">
            <w:pPr>
              <w:widowControl/>
              <w:autoSpaceDE/>
              <w:autoSpaceDN/>
              <w:jc w:val="center"/>
              <w:rPr>
                <w:rFonts w:eastAsia="SimSun"/>
                <w:sz w:val="20"/>
                <w:szCs w:val="20"/>
                <w:lang w:eastAsia="zh-CN"/>
              </w:rPr>
            </w:pPr>
            <w:r w:rsidRPr="004D6138">
              <w:rPr>
                <w:rFonts w:eastAsia="SimSun"/>
                <w:sz w:val="20"/>
                <w:szCs w:val="20"/>
                <w:lang w:eastAsia="zh-CN"/>
              </w:rPr>
              <w:t>7928</w:t>
            </w:r>
          </w:p>
        </w:tc>
      </w:tr>
      <w:tr w:rsidR="004D6138" w:rsidRPr="004D6138" w:rsidTr="00D07B28">
        <w:tc>
          <w:tcPr>
            <w:tcW w:w="662" w:type="dxa"/>
            <w:shd w:val="clear" w:color="auto" w:fill="auto"/>
          </w:tcPr>
          <w:p w:rsidR="004D6138" w:rsidRPr="004D6138" w:rsidRDefault="004D6138" w:rsidP="004D6138">
            <w:pPr>
              <w:widowControl/>
              <w:autoSpaceDE/>
              <w:autoSpaceDN/>
              <w:rPr>
                <w:rFonts w:eastAsia="SimSun"/>
                <w:sz w:val="20"/>
                <w:szCs w:val="20"/>
                <w:lang w:eastAsia="zh-CN"/>
              </w:rPr>
            </w:pPr>
            <w:r w:rsidRPr="004D6138">
              <w:rPr>
                <w:rFonts w:eastAsia="SimSun"/>
                <w:sz w:val="20"/>
                <w:szCs w:val="20"/>
                <w:lang w:eastAsia="zh-CN"/>
              </w:rPr>
              <w:t>2</w:t>
            </w:r>
          </w:p>
        </w:tc>
        <w:tc>
          <w:tcPr>
            <w:tcW w:w="5982" w:type="dxa"/>
            <w:shd w:val="clear" w:color="auto" w:fill="auto"/>
          </w:tcPr>
          <w:p w:rsidR="004D6138" w:rsidRPr="004D6138" w:rsidRDefault="004D6138" w:rsidP="004D6138">
            <w:pPr>
              <w:widowControl/>
              <w:autoSpaceDE/>
              <w:autoSpaceDN/>
              <w:rPr>
                <w:rFonts w:eastAsia="SimSun"/>
                <w:sz w:val="20"/>
                <w:szCs w:val="20"/>
                <w:lang w:eastAsia="zh-CN"/>
              </w:rPr>
            </w:pPr>
            <w:r w:rsidRPr="004D6138">
              <w:rPr>
                <w:rFonts w:eastAsia="SimSun"/>
                <w:sz w:val="20"/>
                <w:szCs w:val="20"/>
                <w:lang w:eastAsia="zh-CN"/>
              </w:rPr>
              <w:t>Системный администратор, администратор сайта, Специалист по охране труда, технике безопасности, пожарной безопасности, ГО и ЧС</w:t>
            </w:r>
          </w:p>
        </w:tc>
        <w:tc>
          <w:tcPr>
            <w:tcW w:w="3353" w:type="dxa"/>
            <w:shd w:val="clear" w:color="auto" w:fill="auto"/>
          </w:tcPr>
          <w:p w:rsidR="004D6138" w:rsidRPr="004D6138" w:rsidRDefault="004D6138" w:rsidP="004D6138">
            <w:pPr>
              <w:widowControl/>
              <w:autoSpaceDE/>
              <w:autoSpaceDN/>
              <w:jc w:val="center"/>
              <w:rPr>
                <w:rFonts w:eastAsia="SimSun"/>
                <w:sz w:val="20"/>
                <w:szCs w:val="20"/>
                <w:lang w:eastAsia="zh-CN"/>
              </w:rPr>
            </w:pPr>
            <w:r w:rsidRPr="004D6138">
              <w:rPr>
                <w:rFonts w:eastAsia="SimSun"/>
                <w:sz w:val="20"/>
                <w:szCs w:val="20"/>
                <w:lang w:eastAsia="zh-CN"/>
              </w:rPr>
              <w:t>11042</w:t>
            </w:r>
          </w:p>
        </w:tc>
      </w:tr>
      <w:tr w:rsidR="004D6138" w:rsidRPr="004D6138" w:rsidTr="00D07B28">
        <w:tc>
          <w:tcPr>
            <w:tcW w:w="662" w:type="dxa"/>
            <w:shd w:val="clear" w:color="auto" w:fill="auto"/>
          </w:tcPr>
          <w:p w:rsidR="004D6138" w:rsidRPr="004D6138" w:rsidRDefault="004D6138" w:rsidP="004D6138">
            <w:pPr>
              <w:widowControl/>
              <w:autoSpaceDE/>
              <w:autoSpaceDN/>
              <w:rPr>
                <w:rFonts w:eastAsia="SimSun"/>
                <w:sz w:val="20"/>
                <w:szCs w:val="20"/>
                <w:lang w:eastAsia="zh-CN"/>
              </w:rPr>
            </w:pPr>
            <w:r w:rsidRPr="004D6138">
              <w:rPr>
                <w:rFonts w:eastAsia="SimSun"/>
                <w:sz w:val="20"/>
                <w:szCs w:val="20"/>
                <w:lang w:eastAsia="zh-CN"/>
              </w:rPr>
              <w:t>3</w:t>
            </w:r>
          </w:p>
        </w:tc>
        <w:tc>
          <w:tcPr>
            <w:tcW w:w="5982" w:type="dxa"/>
            <w:shd w:val="clear" w:color="auto" w:fill="auto"/>
          </w:tcPr>
          <w:p w:rsidR="004D6138" w:rsidRPr="004D6138" w:rsidRDefault="004D6138" w:rsidP="004D6138">
            <w:pPr>
              <w:widowControl/>
              <w:autoSpaceDE/>
              <w:autoSpaceDN/>
              <w:rPr>
                <w:rFonts w:eastAsia="SimSun"/>
                <w:sz w:val="20"/>
                <w:szCs w:val="20"/>
                <w:lang w:eastAsia="zh-CN"/>
              </w:rPr>
            </w:pPr>
            <w:r w:rsidRPr="004D6138">
              <w:rPr>
                <w:rFonts w:eastAsia="SimSun"/>
                <w:sz w:val="20"/>
                <w:szCs w:val="20"/>
                <w:lang w:eastAsia="zh-CN"/>
              </w:rPr>
              <w:t>Заведующий передвижным центром</w:t>
            </w:r>
          </w:p>
        </w:tc>
        <w:tc>
          <w:tcPr>
            <w:tcW w:w="3353" w:type="dxa"/>
            <w:shd w:val="clear" w:color="auto" w:fill="auto"/>
          </w:tcPr>
          <w:p w:rsidR="004D6138" w:rsidRPr="004D6138" w:rsidRDefault="004D6138" w:rsidP="004D6138">
            <w:pPr>
              <w:widowControl/>
              <w:autoSpaceDE/>
              <w:autoSpaceDN/>
              <w:jc w:val="center"/>
              <w:rPr>
                <w:rFonts w:eastAsia="SimSun"/>
                <w:sz w:val="20"/>
                <w:szCs w:val="20"/>
                <w:lang w:eastAsia="zh-CN"/>
              </w:rPr>
            </w:pPr>
            <w:r w:rsidRPr="004D6138">
              <w:rPr>
                <w:rFonts w:eastAsia="SimSun"/>
                <w:sz w:val="20"/>
                <w:szCs w:val="20"/>
                <w:lang w:eastAsia="zh-CN"/>
              </w:rPr>
              <w:t>13024</w:t>
            </w:r>
          </w:p>
        </w:tc>
      </w:tr>
    </w:tbl>
    <w:p w:rsidR="004D6138" w:rsidRPr="004D6138" w:rsidRDefault="004D6138" w:rsidP="004D6138">
      <w:pPr>
        <w:widowControl/>
        <w:autoSpaceDE/>
        <w:autoSpaceDN/>
        <w:jc w:val="right"/>
        <w:textAlignment w:val="baseline"/>
        <w:rPr>
          <w:sz w:val="20"/>
          <w:szCs w:val="20"/>
          <w:lang w:eastAsia="ru-RU"/>
        </w:rPr>
      </w:pPr>
      <w:r w:rsidRPr="004D6138">
        <w:rPr>
          <w:sz w:val="20"/>
          <w:szCs w:val="20"/>
          <w:lang w:eastAsia="ru-RU"/>
        </w:rPr>
        <w:t>.»</w:t>
      </w:r>
    </w:p>
    <w:p w:rsidR="004D6138" w:rsidRPr="004D6138" w:rsidRDefault="004D6138" w:rsidP="004D6138">
      <w:pPr>
        <w:widowControl/>
        <w:shd w:val="clear" w:color="auto" w:fill="FFFFFF"/>
        <w:autoSpaceDE/>
        <w:autoSpaceDN/>
        <w:ind w:left="720" w:firstLine="414"/>
        <w:contextualSpacing/>
        <w:jc w:val="both"/>
        <w:textAlignment w:val="baseline"/>
        <w:outlineLvl w:val="1"/>
        <w:rPr>
          <w:bCs/>
          <w:sz w:val="20"/>
          <w:szCs w:val="20"/>
          <w:lang w:eastAsia="ru-RU"/>
        </w:rPr>
      </w:pPr>
    </w:p>
    <w:p w:rsidR="004D6138" w:rsidRPr="004D6138" w:rsidRDefault="004D6138" w:rsidP="004D6138">
      <w:pPr>
        <w:widowControl/>
        <w:shd w:val="clear" w:color="auto" w:fill="FFFFFF"/>
        <w:autoSpaceDE/>
        <w:autoSpaceDN/>
        <w:ind w:left="720" w:firstLine="414"/>
        <w:contextualSpacing/>
        <w:jc w:val="both"/>
        <w:textAlignment w:val="baseline"/>
        <w:outlineLvl w:val="1"/>
        <w:rPr>
          <w:bCs/>
          <w:sz w:val="20"/>
          <w:szCs w:val="20"/>
          <w:lang w:eastAsia="ru-RU"/>
        </w:rPr>
      </w:pPr>
    </w:p>
    <w:p w:rsidR="004D6138" w:rsidRPr="004D6138" w:rsidRDefault="004D6138" w:rsidP="004D6138">
      <w:pPr>
        <w:widowControl/>
        <w:shd w:val="clear" w:color="auto" w:fill="FFFFFF"/>
        <w:autoSpaceDE/>
        <w:autoSpaceDN/>
        <w:ind w:left="720" w:firstLine="414"/>
        <w:contextualSpacing/>
        <w:jc w:val="both"/>
        <w:textAlignment w:val="baseline"/>
        <w:outlineLvl w:val="1"/>
        <w:rPr>
          <w:bCs/>
          <w:sz w:val="20"/>
          <w:szCs w:val="20"/>
          <w:lang w:eastAsia="ru-RU"/>
        </w:rPr>
      </w:pPr>
    </w:p>
    <w:p w:rsidR="004D6138" w:rsidRPr="004D6138" w:rsidRDefault="004D6138" w:rsidP="004D6138">
      <w:pPr>
        <w:widowControl/>
        <w:numPr>
          <w:ilvl w:val="0"/>
          <w:numId w:val="16"/>
        </w:numPr>
        <w:shd w:val="clear" w:color="auto" w:fill="FFFFFF"/>
        <w:autoSpaceDE/>
        <w:autoSpaceDN/>
        <w:jc w:val="both"/>
        <w:textAlignment w:val="baseline"/>
        <w:rPr>
          <w:sz w:val="20"/>
          <w:szCs w:val="20"/>
          <w:lang w:eastAsia="ru-RU"/>
        </w:rPr>
      </w:pPr>
      <w:r w:rsidRPr="004D6138">
        <w:rPr>
          <w:sz w:val="20"/>
          <w:szCs w:val="20"/>
          <w:lang w:eastAsia="ru-RU"/>
        </w:rPr>
        <w:t xml:space="preserve">Пункт 19 Раздела </w:t>
      </w:r>
      <w:r w:rsidRPr="004D6138">
        <w:rPr>
          <w:sz w:val="20"/>
          <w:szCs w:val="20"/>
          <w:lang w:val="en-US" w:eastAsia="ru-RU"/>
        </w:rPr>
        <w:t>III</w:t>
      </w:r>
      <w:r w:rsidRPr="004D6138">
        <w:rPr>
          <w:sz w:val="20"/>
          <w:szCs w:val="20"/>
          <w:lang w:eastAsia="ru-RU"/>
        </w:rPr>
        <w:t xml:space="preserve"> </w:t>
      </w:r>
      <w:r w:rsidRPr="004D6138">
        <w:rPr>
          <w:b/>
          <w:sz w:val="20"/>
          <w:szCs w:val="20"/>
          <w:lang w:eastAsia="ru-RU"/>
        </w:rPr>
        <w:t xml:space="preserve">Порядок и условия оплаты труда работников, осуществляющих профессиональную деятельность по профессиям рабочих </w:t>
      </w:r>
      <w:r w:rsidRPr="004D6138">
        <w:rPr>
          <w:bCs/>
          <w:sz w:val="20"/>
          <w:szCs w:val="20"/>
          <w:lang w:eastAsia="ru-RU"/>
        </w:rPr>
        <w:t>изложить в следующей редакции:</w:t>
      </w:r>
    </w:p>
    <w:p w:rsidR="004D6138" w:rsidRPr="004D6138" w:rsidRDefault="004D6138" w:rsidP="004D6138">
      <w:pPr>
        <w:widowControl/>
        <w:shd w:val="clear" w:color="auto" w:fill="FFFFFF"/>
        <w:autoSpaceDE/>
        <w:autoSpaceDN/>
        <w:ind w:left="1058"/>
        <w:jc w:val="both"/>
        <w:textAlignment w:val="baseline"/>
        <w:rPr>
          <w:sz w:val="20"/>
          <w:szCs w:val="20"/>
          <w:lang w:eastAsia="ru-RU"/>
        </w:rPr>
      </w:pPr>
    </w:p>
    <w:p w:rsidR="004D6138" w:rsidRPr="004D6138" w:rsidRDefault="004D6138" w:rsidP="004D6138">
      <w:pPr>
        <w:widowControl/>
        <w:shd w:val="clear" w:color="auto" w:fill="FFFFFF"/>
        <w:autoSpaceDE/>
        <w:autoSpaceDN/>
        <w:ind w:firstLine="480"/>
        <w:jc w:val="both"/>
        <w:textAlignment w:val="baseline"/>
        <w:rPr>
          <w:color w:val="444444"/>
          <w:sz w:val="20"/>
          <w:szCs w:val="20"/>
          <w:lang w:eastAsia="ru-RU"/>
        </w:rPr>
      </w:pPr>
      <w:r w:rsidRPr="004D6138">
        <w:rPr>
          <w:sz w:val="20"/>
          <w:szCs w:val="20"/>
          <w:lang w:eastAsia="ru-RU"/>
        </w:rPr>
        <w:t>« Размеры окладов работников, осуществляющих профессиональную деятельность по профессиям рабочих (далее - рабочие), устанавливаются в зависимости от присвоенных им квалификационных разрядов в соответствии с Единым тарифно-квалификационным справочником работ и профессий рабочих, в соответствии с таблицей</w:t>
      </w:r>
      <w:r w:rsidRPr="004D6138">
        <w:rPr>
          <w:color w:val="444444"/>
          <w:sz w:val="20"/>
          <w:szCs w:val="20"/>
          <w:lang w:eastAsia="ru-RU"/>
        </w:rPr>
        <w:t xml:space="preserve"> 2.</w:t>
      </w:r>
    </w:p>
    <w:p w:rsidR="004D6138" w:rsidRPr="004D6138" w:rsidRDefault="004D6138" w:rsidP="004D6138">
      <w:pPr>
        <w:keepNext/>
        <w:widowControl/>
        <w:autoSpaceDE/>
        <w:autoSpaceDN/>
        <w:spacing w:before="240" w:after="60"/>
        <w:jc w:val="center"/>
        <w:outlineLvl w:val="0"/>
        <w:rPr>
          <w:b/>
          <w:bCs/>
          <w:kern w:val="32"/>
          <w:sz w:val="20"/>
          <w:szCs w:val="20"/>
          <w:lang w:val="x-none" w:eastAsia="zh-CN"/>
        </w:rPr>
      </w:pPr>
      <w:r w:rsidRPr="004D6138">
        <w:rPr>
          <w:b/>
          <w:bCs/>
          <w:kern w:val="32"/>
          <w:sz w:val="20"/>
          <w:szCs w:val="20"/>
          <w:lang w:val="x-none" w:eastAsia="zh-CN"/>
        </w:rPr>
        <w:t>«Таблица 2. Размеры окладов работников муниципальных учреждений, осуществляющих профессиональную деятельность по общеотраслевым профессиям рабочих</w:t>
      </w:r>
    </w:p>
    <w:p w:rsidR="004D6138" w:rsidRPr="004D6138" w:rsidRDefault="004D6138" w:rsidP="004D6138">
      <w:pPr>
        <w:widowControl/>
        <w:autoSpaceDE/>
        <w:autoSpaceDN/>
        <w:ind w:firstLine="720"/>
        <w:jc w:val="both"/>
        <w:rPr>
          <w:rFonts w:eastAsia="SimSun"/>
          <w:sz w:val="20"/>
          <w:szCs w:val="20"/>
          <w:lang w:eastAsia="zh-CN"/>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7840"/>
        <w:gridCol w:w="1400"/>
      </w:tblGrid>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N п/п</w:t>
            </w:r>
          </w:p>
        </w:tc>
        <w:tc>
          <w:tcPr>
            <w:tcW w:w="7840"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Разряд работ</w:t>
            </w:r>
          </w:p>
        </w:tc>
        <w:tc>
          <w:tcPr>
            <w:tcW w:w="1400" w:type="dxa"/>
            <w:tcBorders>
              <w:top w:val="single" w:sz="4" w:space="0" w:color="auto"/>
              <w:left w:val="single" w:sz="4" w:space="0" w:color="auto"/>
              <w:bottom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Размер оклада, рублей</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1.</w:t>
            </w:r>
          </w:p>
        </w:tc>
        <w:tc>
          <w:tcPr>
            <w:tcW w:w="7840"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1 тарифный разряд в соответствии с </w:t>
            </w:r>
            <w:hyperlink r:id="rId12" w:history="1">
              <w:r w:rsidRPr="004D6138">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6230</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2.</w:t>
            </w:r>
          </w:p>
        </w:tc>
        <w:tc>
          <w:tcPr>
            <w:tcW w:w="7840"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2 тарифный разряд в соответствии с </w:t>
            </w:r>
            <w:hyperlink r:id="rId13" w:history="1">
              <w:r w:rsidRPr="004D6138">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6223</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3.</w:t>
            </w:r>
          </w:p>
        </w:tc>
        <w:tc>
          <w:tcPr>
            <w:tcW w:w="7840"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3 тарифный разряд в соответствии с </w:t>
            </w:r>
            <w:hyperlink r:id="rId14" w:history="1">
              <w:r w:rsidRPr="004D6138">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6508</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4.</w:t>
            </w:r>
          </w:p>
        </w:tc>
        <w:tc>
          <w:tcPr>
            <w:tcW w:w="7840"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4 тарифный разряд в соответствии с </w:t>
            </w:r>
            <w:hyperlink r:id="rId15" w:history="1">
              <w:r w:rsidRPr="004D6138">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7075</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5.</w:t>
            </w:r>
          </w:p>
        </w:tc>
        <w:tc>
          <w:tcPr>
            <w:tcW w:w="7840"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5 тарифный разряд в соответствии с </w:t>
            </w:r>
            <w:hyperlink r:id="rId16" w:history="1">
              <w:r w:rsidRPr="004D6138">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7922</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6.</w:t>
            </w:r>
          </w:p>
        </w:tc>
        <w:tc>
          <w:tcPr>
            <w:tcW w:w="7840"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6 тарифный разряд в соответствии с </w:t>
            </w:r>
            <w:hyperlink r:id="rId17" w:history="1">
              <w:r w:rsidRPr="004D6138">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8486</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7.</w:t>
            </w:r>
          </w:p>
        </w:tc>
        <w:tc>
          <w:tcPr>
            <w:tcW w:w="7840"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7 тарифный разряд в соответствии с </w:t>
            </w:r>
            <w:hyperlink r:id="rId18" w:history="1">
              <w:r w:rsidRPr="004D6138">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8771</w:t>
            </w:r>
          </w:p>
        </w:tc>
      </w:tr>
      <w:tr w:rsidR="004D6138" w:rsidRPr="004D6138" w:rsidTr="00D07B28">
        <w:tc>
          <w:tcPr>
            <w:tcW w:w="980" w:type="dxa"/>
            <w:tcBorders>
              <w:top w:val="single" w:sz="4" w:space="0" w:color="auto"/>
              <w:bottom w:val="single" w:sz="4" w:space="0" w:color="auto"/>
              <w:right w:val="single" w:sz="4" w:space="0" w:color="auto"/>
            </w:tcBorders>
          </w:tcPr>
          <w:p w:rsidR="004D6138" w:rsidRPr="004D6138" w:rsidRDefault="004D6138" w:rsidP="004D6138">
            <w:pPr>
              <w:adjustRightInd w:val="0"/>
              <w:jc w:val="center"/>
              <w:rPr>
                <w:sz w:val="20"/>
                <w:szCs w:val="20"/>
                <w:lang w:eastAsia="ru-RU"/>
              </w:rPr>
            </w:pPr>
            <w:r w:rsidRPr="004D6138">
              <w:rPr>
                <w:sz w:val="20"/>
                <w:szCs w:val="20"/>
                <w:lang w:eastAsia="ru-RU"/>
              </w:rPr>
              <w:t>8.</w:t>
            </w:r>
          </w:p>
        </w:tc>
        <w:tc>
          <w:tcPr>
            <w:tcW w:w="7840" w:type="dxa"/>
            <w:tcBorders>
              <w:top w:val="single" w:sz="4" w:space="0" w:color="auto"/>
              <w:left w:val="single" w:sz="4" w:space="0" w:color="auto"/>
              <w:bottom w:val="single" w:sz="4" w:space="0" w:color="auto"/>
              <w:right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 xml:space="preserve">8 тарифный разряд в соответствии с </w:t>
            </w:r>
            <w:hyperlink r:id="rId19" w:history="1">
              <w:r w:rsidRPr="004D6138">
                <w:rPr>
                  <w:b/>
                  <w:bCs/>
                  <w:sz w:val="20"/>
                  <w:szCs w:val="20"/>
                  <w:lang w:eastAsia="ru-RU"/>
                </w:rPr>
                <w:t>Единым тарифно-квалификационным справочником работ и профессий рабочих</w:t>
              </w:r>
            </w:hyperlink>
          </w:p>
        </w:tc>
        <w:tc>
          <w:tcPr>
            <w:tcW w:w="1400" w:type="dxa"/>
            <w:tcBorders>
              <w:top w:val="single" w:sz="4" w:space="0" w:color="auto"/>
              <w:left w:val="single" w:sz="4" w:space="0" w:color="auto"/>
              <w:bottom w:val="single" w:sz="4" w:space="0" w:color="auto"/>
            </w:tcBorders>
          </w:tcPr>
          <w:p w:rsidR="004D6138" w:rsidRPr="004D6138" w:rsidRDefault="004D6138" w:rsidP="004D6138">
            <w:pPr>
              <w:adjustRightInd w:val="0"/>
              <w:rPr>
                <w:sz w:val="20"/>
                <w:szCs w:val="20"/>
                <w:lang w:eastAsia="ru-RU"/>
              </w:rPr>
            </w:pPr>
            <w:r w:rsidRPr="004D6138">
              <w:rPr>
                <w:sz w:val="20"/>
                <w:szCs w:val="20"/>
                <w:lang w:eastAsia="ru-RU"/>
              </w:rPr>
              <w:t>9052</w:t>
            </w:r>
          </w:p>
        </w:tc>
      </w:tr>
    </w:tbl>
    <w:p w:rsidR="004D6138" w:rsidRPr="004D6138" w:rsidRDefault="004D6138" w:rsidP="004D6138">
      <w:pPr>
        <w:widowControl/>
        <w:shd w:val="clear" w:color="auto" w:fill="FFFFFF"/>
        <w:autoSpaceDE/>
        <w:autoSpaceDN/>
        <w:ind w:firstLine="1418"/>
        <w:jc w:val="right"/>
        <w:textAlignment w:val="baseline"/>
        <w:outlineLvl w:val="1"/>
        <w:rPr>
          <w:rFonts w:eastAsia="SimSun"/>
          <w:color w:val="444444"/>
          <w:sz w:val="20"/>
          <w:szCs w:val="20"/>
          <w:lang w:eastAsia="zh-CN"/>
        </w:rPr>
      </w:pPr>
      <w:r w:rsidRPr="004D6138">
        <w:rPr>
          <w:rFonts w:eastAsia="SimSun"/>
          <w:color w:val="444444"/>
          <w:sz w:val="20"/>
          <w:szCs w:val="20"/>
          <w:lang w:eastAsia="zh-CN"/>
        </w:rPr>
        <w:lastRenderedPageBreak/>
        <w:t>.»</w:t>
      </w:r>
    </w:p>
    <w:p w:rsidR="004D6138" w:rsidRPr="004D6138" w:rsidRDefault="004D6138" w:rsidP="004D6138">
      <w:pPr>
        <w:widowControl/>
        <w:shd w:val="clear" w:color="auto" w:fill="FFFFFF"/>
        <w:autoSpaceDE/>
        <w:autoSpaceDN/>
        <w:textAlignment w:val="baseline"/>
        <w:outlineLvl w:val="1"/>
        <w:rPr>
          <w:rFonts w:eastAsia="SimSun"/>
          <w:color w:val="444444"/>
          <w:sz w:val="20"/>
          <w:szCs w:val="20"/>
          <w:lang w:eastAsia="zh-CN"/>
        </w:rPr>
      </w:pPr>
    </w:p>
    <w:p w:rsidR="004D6138" w:rsidRPr="004D6138" w:rsidRDefault="004D6138" w:rsidP="004D6138">
      <w:pPr>
        <w:widowControl/>
        <w:shd w:val="clear" w:color="auto" w:fill="FFFFFF"/>
        <w:autoSpaceDE/>
        <w:autoSpaceDN/>
        <w:textAlignment w:val="baseline"/>
        <w:outlineLvl w:val="1"/>
        <w:rPr>
          <w:rFonts w:eastAsia="SimSun"/>
          <w:bCs/>
          <w:sz w:val="20"/>
          <w:szCs w:val="20"/>
          <w:lang w:eastAsia="zh-CN"/>
        </w:rPr>
      </w:pPr>
      <w:r w:rsidRPr="004D6138">
        <w:rPr>
          <w:rFonts w:eastAsia="SimSun"/>
          <w:color w:val="444444"/>
          <w:sz w:val="20"/>
          <w:szCs w:val="20"/>
          <w:lang w:eastAsia="zh-CN"/>
        </w:rPr>
        <w:t>3</w:t>
      </w:r>
      <w:r w:rsidRPr="004D6138">
        <w:rPr>
          <w:rFonts w:eastAsia="SimSun"/>
          <w:sz w:val="20"/>
          <w:szCs w:val="20"/>
          <w:lang w:eastAsia="zh-CN"/>
        </w:rPr>
        <w:t>.  Приложение №</w:t>
      </w:r>
      <w:r w:rsidRPr="004D6138">
        <w:rPr>
          <w:rFonts w:eastAsia="SimSun"/>
          <w:color w:val="444444"/>
          <w:sz w:val="20"/>
          <w:szCs w:val="20"/>
          <w:lang w:eastAsia="zh-CN"/>
        </w:rPr>
        <w:t xml:space="preserve"> 1 </w:t>
      </w:r>
      <w:r w:rsidRPr="004D6138">
        <w:rPr>
          <w:bCs/>
          <w:sz w:val="20"/>
          <w:szCs w:val="20"/>
          <w:lang w:eastAsia="ru-RU"/>
        </w:rPr>
        <w:t xml:space="preserve">к </w:t>
      </w:r>
      <w:r w:rsidRPr="004D6138">
        <w:rPr>
          <w:rFonts w:eastAsia="SimSun"/>
          <w:sz w:val="20"/>
          <w:szCs w:val="20"/>
          <w:lang w:eastAsia="zh-CN"/>
        </w:rPr>
        <w:t xml:space="preserve">Положению </w:t>
      </w:r>
      <w:r w:rsidRPr="004D6138">
        <w:rPr>
          <w:rFonts w:eastAsia="SimSun"/>
          <w:bCs/>
          <w:sz w:val="20"/>
          <w:szCs w:val="20"/>
          <w:lang w:eastAsia="zh-CN"/>
        </w:rPr>
        <w:t>об оплате</w:t>
      </w:r>
      <w:r w:rsidRPr="004D6138">
        <w:rPr>
          <w:rFonts w:eastAsia="SimSun"/>
          <w:sz w:val="20"/>
          <w:szCs w:val="20"/>
          <w:lang w:eastAsia="zh-CN"/>
        </w:rPr>
        <w:t xml:space="preserve"> </w:t>
      </w:r>
      <w:r w:rsidRPr="004D6138">
        <w:rPr>
          <w:rFonts w:eastAsia="SimSun"/>
          <w:bCs/>
          <w:sz w:val="20"/>
          <w:szCs w:val="20"/>
          <w:lang w:eastAsia="zh-CN"/>
        </w:rPr>
        <w:t>труда работников по общеотраслевым</w:t>
      </w:r>
      <w:r w:rsidRPr="004D6138">
        <w:rPr>
          <w:rFonts w:eastAsia="SimSun"/>
          <w:sz w:val="20"/>
          <w:szCs w:val="20"/>
          <w:lang w:eastAsia="zh-CN"/>
        </w:rPr>
        <w:t xml:space="preserve"> </w:t>
      </w:r>
      <w:r w:rsidRPr="004D6138">
        <w:rPr>
          <w:rFonts w:eastAsia="SimSun"/>
          <w:bCs/>
          <w:sz w:val="20"/>
          <w:szCs w:val="20"/>
          <w:lang w:eastAsia="zh-CN"/>
        </w:rPr>
        <w:t>должностям служащих и профессиям рабочих муниципального казенного</w:t>
      </w:r>
      <w:r w:rsidRPr="004D6138">
        <w:rPr>
          <w:rFonts w:eastAsia="SimSun"/>
          <w:sz w:val="20"/>
          <w:szCs w:val="20"/>
          <w:lang w:eastAsia="zh-CN"/>
        </w:rPr>
        <w:t xml:space="preserve"> </w:t>
      </w:r>
      <w:r w:rsidRPr="004D6138">
        <w:rPr>
          <w:rFonts w:eastAsia="SimSun"/>
          <w:bCs/>
          <w:sz w:val="20"/>
          <w:szCs w:val="20"/>
          <w:lang w:eastAsia="zh-CN"/>
        </w:rPr>
        <w:t xml:space="preserve">учреждения «Многофункциональный Центр обслуживания учреждений культуры </w:t>
      </w:r>
      <w:proofErr w:type="spellStart"/>
      <w:r w:rsidRPr="004D6138">
        <w:rPr>
          <w:rFonts w:eastAsia="SimSun"/>
          <w:bCs/>
          <w:sz w:val="20"/>
          <w:szCs w:val="20"/>
          <w:lang w:eastAsia="zh-CN"/>
        </w:rPr>
        <w:t>Мокроусовского</w:t>
      </w:r>
      <w:proofErr w:type="spellEnd"/>
      <w:r w:rsidRPr="004D6138">
        <w:rPr>
          <w:rFonts w:eastAsia="SimSun"/>
          <w:bCs/>
          <w:sz w:val="20"/>
          <w:szCs w:val="20"/>
          <w:lang w:eastAsia="zh-CN"/>
        </w:rPr>
        <w:t xml:space="preserve"> муниципального округа» изложить в следующей редакции:</w:t>
      </w:r>
    </w:p>
    <w:p w:rsidR="004D6138" w:rsidRPr="004D6138" w:rsidRDefault="004D6138" w:rsidP="004D6138">
      <w:pPr>
        <w:widowControl/>
        <w:shd w:val="clear" w:color="auto" w:fill="FFFFFF"/>
        <w:autoSpaceDE/>
        <w:autoSpaceDN/>
        <w:jc w:val="center"/>
        <w:textAlignment w:val="baseline"/>
        <w:outlineLvl w:val="1"/>
        <w:rPr>
          <w:rFonts w:eastAsia="SimSun"/>
          <w:sz w:val="20"/>
          <w:szCs w:val="20"/>
          <w:lang w:eastAsia="zh-CN"/>
        </w:rPr>
      </w:pPr>
    </w:p>
    <w:p w:rsidR="004D6138" w:rsidRPr="004D6138" w:rsidRDefault="004D6138" w:rsidP="004D6138">
      <w:pPr>
        <w:widowControl/>
        <w:shd w:val="clear" w:color="auto" w:fill="FFFFFF"/>
        <w:autoSpaceDE/>
        <w:autoSpaceDN/>
        <w:jc w:val="both"/>
        <w:textAlignment w:val="baseline"/>
        <w:outlineLvl w:val="1"/>
        <w:rPr>
          <w:rFonts w:eastAsia="SimSun"/>
          <w:bCs/>
          <w:sz w:val="20"/>
          <w:szCs w:val="20"/>
          <w:lang w:eastAsia="zh-CN"/>
        </w:rPr>
      </w:pPr>
      <w:r w:rsidRPr="004D6138">
        <w:rPr>
          <w:rFonts w:eastAsia="SimSun"/>
          <w:sz w:val="20"/>
          <w:szCs w:val="20"/>
          <w:lang w:eastAsia="zh-CN"/>
        </w:rPr>
        <w:t xml:space="preserve">«Должностные оклады работников </w:t>
      </w:r>
      <w:r w:rsidRPr="004D6138">
        <w:rPr>
          <w:rFonts w:eastAsia="SimSun"/>
          <w:bCs/>
          <w:sz w:val="20"/>
          <w:szCs w:val="20"/>
          <w:lang w:eastAsia="zh-CN"/>
        </w:rPr>
        <w:t xml:space="preserve">муниципального казенного учреждения «Многофункциональный центр обслуживания учреждений культуры </w:t>
      </w:r>
      <w:proofErr w:type="spellStart"/>
      <w:r w:rsidRPr="004D6138">
        <w:rPr>
          <w:rFonts w:eastAsia="SimSun"/>
          <w:bCs/>
          <w:sz w:val="20"/>
          <w:szCs w:val="20"/>
          <w:lang w:eastAsia="zh-CN"/>
        </w:rPr>
        <w:t>Мокроусовского</w:t>
      </w:r>
      <w:proofErr w:type="spellEnd"/>
      <w:r w:rsidRPr="004D6138">
        <w:rPr>
          <w:rFonts w:eastAsia="SimSun"/>
          <w:bCs/>
          <w:sz w:val="20"/>
          <w:szCs w:val="20"/>
          <w:lang w:eastAsia="zh-CN"/>
        </w:rPr>
        <w:t xml:space="preserve"> муниципального округа», занимающих должности, не отнесенные к должностям муниципальной службы</w:t>
      </w:r>
    </w:p>
    <w:p w:rsidR="004D6138" w:rsidRPr="004D6138" w:rsidRDefault="004D6138" w:rsidP="004D6138">
      <w:pPr>
        <w:widowControl/>
        <w:shd w:val="clear" w:color="auto" w:fill="FFFFFF"/>
        <w:autoSpaceDE/>
        <w:autoSpaceDN/>
        <w:jc w:val="center"/>
        <w:textAlignment w:val="baseline"/>
        <w:outlineLvl w:val="1"/>
        <w:rPr>
          <w:rFonts w:eastAsia="SimSun"/>
          <w:bCs/>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4981"/>
      </w:tblGrid>
      <w:tr w:rsidR="004D6138" w:rsidRPr="004D6138" w:rsidTr="00D07B28">
        <w:tc>
          <w:tcPr>
            <w:tcW w:w="4998" w:type="dxa"/>
          </w:tcPr>
          <w:p w:rsidR="004D6138" w:rsidRPr="004D6138" w:rsidRDefault="004D6138" w:rsidP="004D6138">
            <w:pPr>
              <w:widowControl/>
              <w:autoSpaceDE/>
              <w:autoSpaceDN/>
              <w:jc w:val="center"/>
              <w:textAlignment w:val="baseline"/>
              <w:outlineLvl w:val="1"/>
              <w:rPr>
                <w:rFonts w:eastAsia="SimSun"/>
                <w:bCs/>
                <w:sz w:val="20"/>
                <w:szCs w:val="20"/>
                <w:lang w:eastAsia="zh-CN"/>
              </w:rPr>
            </w:pPr>
            <w:r w:rsidRPr="004D6138">
              <w:rPr>
                <w:rFonts w:eastAsia="SimSun"/>
                <w:bCs/>
                <w:sz w:val="20"/>
                <w:szCs w:val="20"/>
                <w:lang w:eastAsia="zh-CN"/>
              </w:rPr>
              <w:t xml:space="preserve">Должность </w:t>
            </w:r>
          </w:p>
        </w:tc>
        <w:tc>
          <w:tcPr>
            <w:tcW w:w="4999" w:type="dxa"/>
          </w:tcPr>
          <w:p w:rsidR="004D6138" w:rsidRPr="004D6138" w:rsidRDefault="004D6138" w:rsidP="004D6138">
            <w:pPr>
              <w:widowControl/>
              <w:autoSpaceDE/>
              <w:autoSpaceDN/>
              <w:jc w:val="center"/>
              <w:textAlignment w:val="baseline"/>
              <w:outlineLvl w:val="1"/>
              <w:rPr>
                <w:rFonts w:eastAsia="SimSun"/>
                <w:bCs/>
                <w:sz w:val="20"/>
                <w:szCs w:val="20"/>
                <w:lang w:eastAsia="zh-CN"/>
              </w:rPr>
            </w:pPr>
            <w:r w:rsidRPr="004D6138">
              <w:rPr>
                <w:rFonts w:eastAsia="SimSun"/>
                <w:bCs/>
                <w:sz w:val="20"/>
                <w:szCs w:val="20"/>
                <w:lang w:eastAsia="zh-CN"/>
              </w:rPr>
              <w:t xml:space="preserve">Должностной оклад </w:t>
            </w:r>
          </w:p>
          <w:p w:rsidR="004D6138" w:rsidRPr="004D6138" w:rsidRDefault="004D6138" w:rsidP="004D6138">
            <w:pPr>
              <w:widowControl/>
              <w:autoSpaceDE/>
              <w:autoSpaceDN/>
              <w:jc w:val="center"/>
              <w:textAlignment w:val="baseline"/>
              <w:outlineLvl w:val="1"/>
              <w:rPr>
                <w:rFonts w:eastAsia="SimSun"/>
                <w:bCs/>
                <w:sz w:val="20"/>
                <w:szCs w:val="20"/>
                <w:lang w:eastAsia="zh-CN"/>
              </w:rPr>
            </w:pPr>
            <w:r w:rsidRPr="004D6138">
              <w:rPr>
                <w:rFonts w:eastAsia="SimSun"/>
                <w:bCs/>
                <w:sz w:val="20"/>
                <w:szCs w:val="20"/>
                <w:lang w:eastAsia="zh-CN"/>
              </w:rPr>
              <w:t>(рубль)</w:t>
            </w:r>
          </w:p>
        </w:tc>
      </w:tr>
      <w:tr w:rsidR="004D6138" w:rsidRPr="004D6138" w:rsidTr="00D07B28">
        <w:tc>
          <w:tcPr>
            <w:tcW w:w="4998" w:type="dxa"/>
          </w:tcPr>
          <w:p w:rsidR="004D6138" w:rsidRPr="004D6138" w:rsidRDefault="004D6138" w:rsidP="004D6138">
            <w:pPr>
              <w:widowControl/>
              <w:autoSpaceDE/>
              <w:autoSpaceDN/>
              <w:jc w:val="center"/>
              <w:textAlignment w:val="baseline"/>
              <w:outlineLvl w:val="1"/>
              <w:rPr>
                <w:rFonts w:eastAsia="SimSun"/>
                <w:bCs/>
                <w:sz w:val="20"/>
                <w:szCs w:val="20"/>
                <w:lang w:eastAsia="zh-CN"/>
              </w:rPr>
            </w:pPr>
            <w:r w:rsidRPr="004D6138">
              <w:rPr>
                <w:rFonts w:eastAsia="SimSun"/>
                <w:bCs/>
                <w:sz w:val="20"/>
                <w:szCs w:val="20"/>
                <w:lang w:eastAsia="zh-CN"/>
              </w:rPr>
              <w:t>Директор МКУ «Центр обслуживания»</w:t>
            </w:r>
          </w:p>
        </w:tc>
        <w:tc>
          <w:tcPr>
            <w:tcW w:w="4999" w:type="dxa"/>
          </w:tcPr>
          <w:p w:rsidR="004D6138" w:rsidRPr="004D6138" w:rsidRDefault="004D6138" w:rsidP="004D6138">
            <w:pPr>
              <w:widowControl/>
              <w:autoSpaceDE/>
              <w:autoSpaceDN/>
              <w:jc w:val="center"/>
              <w:textAlignment w:val="baseline"/>
              <w:outlineLvl w:val="1"/>
              <w:rPr>
                <w:rFonts w:eastAsia="SimSun"/>
                <w:bCs/>
                <w:sz w:val="20"/>
                <w:szCs w:val="20"/>
                <w:lang w:eastAsia="zh-CN"/>
              </w:rPr>
            </w:pPr>
            <w:r w:rsidRPr="004D6138">
              <w:rPr>
                <w:rFonts w:eastAsia="SimSun"/>
                <w:bCs/>
                <w:sz w:val="20"/>
                <w:szCs w:val="20"/>
                <w:lang w:eastAsia="zh-CN"/>
              </w:rPr>
              <w:t>22 990</w:t>
            </w:r>
          </w:p>
        </w:tc>
      </w:tr>
      <w:tr w:rsidR="004D6138" w:rsidRPr="004D6138" w:rsidTr="00D07B28">
        <w:tc>
          <w:tcPr>
            <w:tcW w:w="4998" w:type="dxa"/>
          </w:tcPr>
          <w:p w:rsidR="004D6138" w:rsidRPr="004D6138" w:rsidRDefault="004D6138" w:rsidP="004D6138">
            <w:pPr>
              <w:widowControl/>
              <w:autoSpaceDE/>
              <w:autoSpaceDN/>
              <w:jc w:val="center"/>
              <w:textAlignment w:val="baseline"/>
              <w:outlineLvl w:val="1"/>
              <w:rPr>
                <w:rFonts w:eastAsia="SimSun"/>
                <w:bCs/>
                <w:sz w:val="20"/>
                <w:szCs w:val="20"/>
                <w:lang w:eastAsia="zh-CN"/>
              </w:rPr>
            </w:pPr>
            <w:r w:rsidRPr="004D6138">
              <w:rPr>
                <w:rFonts w:eastAsia="SimSun"/>
                <w:bCs/>
                <w:sz w:val="20"/>
                <w:szCs w:val="20"/>
                <w:lang w:eastAsia="zh-CN"/>
              </w:rPr>
              <w:t xml:space="preserve">Юрист </w:t>
            </w:r>
          </w:p>
        </w:tc>
        <w:tc>
          <w:tcPr>
            <w:tcW w:w="4999" w:type="dxa"/>
          </w:tcPr>
          <w:p w:rsidR="004D6138" w:rsidRPr="004D6138" w:rsidRDefault="004D6138" w:rsidP="004D6138">
            <w:pPr>
              <w:widowControl/>
              <w:autoSpaceDE/>
              <w:autoSpaceDN/>
              <w:jc w:val="center"/>
              <w:textAlignment w:val="baseline"/>
              <w:outlineLvl w:val="1"/>
              <w:rPr>
                <w:rFonts w:eastAsia="SimSun"/>
                <w:bCs/>
                <w:sz w:val="20"/>
                <w:szCs w:val="20"/>
                <w:lang w:eastAsia="zh-CN"/>
              </w:rPr>
            </w:pPr>
            <w:r w:rsidRPr="004D6138">
              <w:rPr>
                <w:rFonts w:eastAsia="SimSun"/>
                <w:bCs/>
                <w:sz w:val="20"/>
                <w:szCs w:val="20"/>
                <w:lang w:eastAsia="zh-CN"/>
              </w:rPr>
              <w:t>14 520</w:t>
            </w:r>
          </w:p>
        </w:tc>
      </w:tr>
    </w:tbl>
    <w:p w:rsidR="004D6138" w:rsidRPr="004D6138" w:rsidRDefault="004D6138" w:rsidP="004D6138">
      <w:pPr>
        <w:widowControl/>
        <w:shd w:val="clear" w:color="auto" w:fill="FFFFFF"/>
        <w:autoSpaceDE/>
        <w:autoSpaceDN/>
        <w:jc w:val="center"/>
        <w:textAlignment w:val="baseline"/>
        <w:outlineLvl w:val="1"/>
        <w:rPr>
          <w:rFonts w:eastAsia="SimSun"/>
          <w:bCs/>
          <w:sz w:val="20"/>
          <w:szCs w:val="20"/>
          <w:lang w:eastAsia="zh-CN"/>
        </w:rPr>
      </w:pPr>
    </w:p>
    <w:p w:rsidR="004D6138" w:rsidRPr="004D6138" w:rsidRDefault="004D6138" w:rsidP="004D6138">
      <w:pPr>
        <w:widowControl/>
        <w:autoSpaceDE/>
        <w:autoSpaceDN/>
        <w:ind w:firstLine="480"/>
        <w:jc w:val="both"/>
        <w:textAlignment w:val="baseline"/>
        <w:rPr>
          <w:sz w:val="20"/>
          <w:szCs w:val="20"/>
          <w:lang w:eastAsia="ru-RU"/>
        </w:rPr>
      </w:pPr>
      <w:r w:rsidRPr="004D6138">
        <w:rPr>
          <w:sz w:val="20"/>
          <w:szCs w:val="20"/>
          <w:lang w:eastAsia="ru-RU"/>
        </w:rPr>
        <w:t>Должностной оклад заместителя директора МКУ «Центр обслуживания» устанавливается на 10-30 процентов ниже должностного оклада руководителя учреждения.».</w:t>
      </w:r>
    </w:p>
    <w:p w:rsidR="004D6138" w:rsidRPr="004D6138" w:rsidRDefault="004D6138" w:rsidP="004D6138">
      <w:pPr>
        <w:widowControl/>
        <w:shd w:val="clear" w:color="auto" w:fill="FFFFFF"/>
        <w:autoSpaceDE/>
        <w:autoSpaceDN/>
        <w:ind w:left="720" w:firstLine="414"/>
        <w:contextualSpacing/>
        <w:jc w:val="both"/>
        <w:textAlignment w:val="baseline"/>
        <w:outlineLvl w:val="1"/>
        <w:rPr>
          <w:bCs/>
          <w:sz w:val="20"/>
          <w:szCs w:val="20"/>
          <w:lang w:eastAsia="ru-RU"/>
        </w:rPr>
      </w:pPr>
    </w:p>
    <w:p w:rsidR="004D6138" w:rsidRPr="004D6138" w:rsidRDefault="004D6138" w:rsidP="004D6138">
      <w:pPr>
        <w:widowControl/>
        <w:shd w:val="clear" w:color="auto" w:fill="FFFFFF"/>
        <w:autoSpaceDE/>
        <w:autoSpaceDN/>
        <w:ind w:left="720" w:firstLine="414"/>
        <w:contextualSpacing/>
        <w:jc w:val="both"/>
        <w:textAlignment w:val="baseline"/>
        <w:outlineLvl w:val="1"/>
        <w:rPr>
          <w:bCs/>
          <w:sz w:val="20"/>
          <w:szCs w:val="20"/>
          <w:lang w:eastAsia="ru-RU"/>
        </w:rPr>
      </w:pPr>
    </w:p>
    <w:p w:rsidR="004D6138" w:rsidRPr="004D6138" w:rsidRDefault="004D6138" w:rsidP="004D6138">
      <w:pPr>
        <w:widowControl/>
        <w:numPr>
          <w:ilvl w:val="0"/>
          <w:numId w:val="17"/>
        </w:numPr>
        <w:shd w:val="clear" w:color="auto" w:fill="FFFFFF"/>
        <w:autoSpaceDE/>
        <w:autoSpaceDN/>
        <w:contextualSpacing/>
        <w:jc w:val="both"/>
        <w:textAlignment w:val="baseline"/>
        <w:outlineLvl w:val="1"/>
        <w:rPr>
          <w:sz w:val="20"/>
          <w:szCs w:val="20"/>
          <w:lang w:eastAsia="ru-RU"/>
        </w:rPr>
      </w:pPr>
      <w:r w:rsidRPr="004D6138">
        <w:rPr>
          <w:bCs/>
          <w:sz w:val="20"/>
          <w:szCs w:val="20"/>
          <w:lang w:eastAsia="ru-RU"/>
        </w:rPr>
        <w:t>Настоящее постановление вступает в силу после его официального опубликования и распространяется на правоотношения, возникшие с 01 июля 2024 года.</w:t>
      </w:r>
    </w:p>
    <w:p w:rsidR="004D6138" w:rsidRPr="004D6138" w:rsidRDefault="004D6138" w:rsidP="004D6138">
      <w:pPr>
        <w:widowControl/>
        <w:numPr>
          <w:ilvl w:val="0"/>
          <w:numId w:val="17"/>
        </w:numPr>
        <w:shd w:val="clear" w:color="auto" w:fill="FFFFFF"/>
        <w:autoSpaceDE/>
        <w:autoSpaceDN/>
        <w:contextualSpacing/>
        <w:jc w:val="both"/>
        <w:textAlignment w:val="baseline"/>
        <w:outlineLvl w:val="1"/>
        <w:rPr>
          <w:sz w:val="20"/>
          <w:szCs w:val="20"/>
          <w:lang w:eastAsia="ru-RU"/>
        </w:rPr>
      </w:pPr>
      <w:r w:rsidRPr="004D6138">
        <w:rPr>
          <w:bCs/>
          <w:sz w:val="20"/>
          <w:szCs w:val="20"/>
          <w:lang w:eastAsia="ru-RU"/>
        </w:rPr>
        <w:t>Опубликовать настоящее постановление в «</w:t>
      </w:r>
      <w:proofErr w:type="spellStart"/>
      <w:r w:rsidRPr="004D6138">
        <w:rPr>
          <w:bCs/>
          <w:sz w:val="20"/>
          <w:szCs w:val="20"/>
          <w:lang w:eastAsia="ru-RU"/>
        </w:rPr>
        <w:t>Иинформационном</w:t>
      </w:r>
      <w:proofErr w:type="spellEnd"/>
      <w:r w:rsidRPr="004D6138">
        <w:rPr>
          <w:bCs/>
          <w:sz w:val="20"/>
          <w:szCs w:val="20"/>
          <w:lang w:eastAsia="ru-RU"/>
        </w:rPr>
        <w:t xml:space="preserve"> вестнике </w:t>
      </w:r>
      <w:proofErr w:type="spellStart"/>
      <w:r w:rsidRPr="004D6138">
        <w:rPr>
          <w:bCs/>
          <w:sz w:val="20"/>
          <w:szCs w:val="20"/>
          <w:lang w:eastAsia="ru-RU"/>
        </w:rPr>
        <w:t>Мокроусовского</w:t>
      </w:r>
      <w:proofErr w:type="spellEnd"/>
      <w:r w:rsidRPr="004D6138">
        <w:rPr>
          <w:bCs/>
          <w:sz w:val="20"/>
          <w:szCs w:val="20"/>
          <w:lang w:eastAsia="ru-RU"/>
        </w:rPr>
        <w:t xml:space="preserve"> муниципального округа».</w:t>
      </w:r>
    </w:p>
    <w:p w:rsidR="004D6138" w:rsidRPr="004D6138" w:rsidRDefault="004D6138" w:rsidP="004D6138">
      <w:pPr>
        <w:widowControl/>
        <w:numPr>
          <w:ilvl w:val="0"/>
          <w:numId w:val="17"/>
        </w:numPr>
        <w:shd w:val="clear" w:color="auto" w:fill="FFFFFF"/>
        <w:autoSpaceDE/>
        <w:autoSpaceDN/>
        <w:contextualSpacing/>
        <w:jc w:val="both"/>
        <w:textAlignment w:val="baseline"/>
        <w:outlineLvl w:val="1"/>
        <w:rPr>
          <w:sz w:val="20"/>
          <w:szCs w:val="20"/>
          <w:lang w:eastAsia="ru-RU"/>
        </w:rPr>
      </w:pPr>
      <w:r w:rsidRPr="004D6138">
        <w:rPr>
          <w:sz w:val="20"/>
          <w:szCs w:val="20"/>
          <w:lang w:eastAsia="ru-RU"/>
        </w:rPr>
        <w:t>Контроль за выполнением настоящего постановления возложить на И.О. начальника Финансового управления.</w:t>
      </w:r>
    </w:p>
    <w:p w:rsidR="004D6138" w:rsidRDefault="004D6138" w:rsidP="004D6138">
      <w:pPr>
        <w:widowControl/>
        <w:shd w:val="clear" w:color="auto" w:fill="FFFFFF"/>
        <w:autoSpaceDE/>
        <w:autoSpaceDN/>
        <w:ind w:left="720"/>
        <w:contextualSpacing/>
        <w:jc w:val="both"/>
        <w:textAlignment w:val="baseline"/>
        <w:outlineLvl w:val="1"/>
        <w:rPr>
          <w:sz w:val="20"/>
          <w:szCs w:val="20"/>
          <w:lang w:eastAsia="ru-RU"/>
        </w:rPr>
      </w:pPr>
    </w:p>
    <w:p w:rsidR="004D6138" w:rsidRDefault="004D6138" w:rsidP="004D6138">
      <w:pPr>
        <w:widowControl/>
        <w:shd w:val="clear" w:color="auto" w:fill="FFFFFF"/>
        <w:autoSpaceDE/>
        <w:autoSpaceDN/>
        <w:ind w:left="720"/>
        <w:contextualSpacing/>
        <w:jc w:val="both"/>
        <w:textAlignment w:val="baseline"/>
        <w:outlineLvl w:val="1"/>
        <w:rPr>
          <w:sz w:val="20"/>
          <w:szCs w:val="20"/>
          <w:lang w:eastAsia="ru-RU"/>
        </w:rPr>
      </w:pPr>
    </w:p>
    <w:p w:rsidR="004D6138" w:rsidRPr="004D6138" w:rsidRDefault="004D6138" w:rsidP="004D6138">
      <w:pPr>
        <w:widowControl/>
        <w:shd w:val="clear" w:color="auto" w:fill="FFFFFF"/>
        <w:autoSpaceDE/>
        <w:autoSpaceDN/>
        <w:ind w:left="720"/>
        <w:contextualSpacing/>
        <w:jc w:val="both"/>
        <w:textAlignment w:val="baseline"/>
        <w:outlineLvl w:val="1"/>
        <w:rPr>
          <w:sz w:val="20"/>
          <w:szCs w:val="20"/>
          <w:lang w:eastAsia="ru-RU"/>
        </w:rPr>
      </w:pPr>
    </w:p>
    <w:p w:rsidR="004D6138" w:rsidRPr="004D6138" w:rsidRDefault="004D6138" w:rsidP="004D6138">
      <w:pPr>
        <w:widowControl/>
        <w:adjustRightInd w:val="0"/>
        <w:rPr>
          <w:rFonts w:eastAsia="SimSun"/>
          <w:sz w:val="20"/>
          <w:szCs w:val="20"/>
          <w:lang w:eastAsia="zh-CN"/>
        </w:rPr>
      </w:pPr>
      <w:r w:rsidRPr="004D6138">
        <w:rPr>
          <w:rFonts w:eastAsia="SimSun"/>
          <w:sz w:val="20"/>
          <w:szCs w:val="20"/>
          <w:lang w:eastAsia="zh-CN"/>
        </w:rPr>
        <w:t xml:space="preserve">Глава </w:t>
      </w:r>
      <w:proofErr w:type="spellStart"/>
      <w:r w:rsidRPr="004D6138">
        <w:rPr>
          <w:rFonts w:eastAsia="SimSun"/>
          <w:sz w:val="20"/>
          <w:szCs w:val="20"/>
          <w:lang w:eastAsia="zh-CN"/>
        </w:rPr>
        <w:t>Мокроусовского</w:t>
      </w:r>
      <w:proofErr w:type="spellEnd"/>
      <w:r w:rsidRPr="004D6138">
        <w:rPr>
          <w:rFonts w:eastAsia="SimSun"/>
          <w:sz w:val="20"/>
          <w:szCs w:val="20"/>
          <w:lang w:eastAsia="zh-CN"/>
        </w:rPr>
        <w:t xml:space="preserve"> муниципального округа                               </w:t>
      </w:r>
      <w:r>
        <w:rPr>
          <w:rFonts w:eastAsia="SimSun"/>
          <w:sz w:val="20"/>
          <w:szCs w:val="20"/>
          <w:lang w:eastAsia="zh-CN"/>
        </w:rPr>
        <w:t xml:space="preserve">                      </w:t>
      </w:r>
      <w:r w:rsidRPr="004D6138">
        <w:rPr>
          <w:rFonts w:eastAsia="SimSun"/>
          <w:sz w:val="20"/>
          <w:szCs w:val="20"/>
          <w:lang w:eastAsia="zh-CN"/>
        </w:rPr>
        <w:t xml:space="preserve">  В. В. </w:t>
      </w:r>
      <w:proofErr w:type="spellStart"/>
      <w:r w:rsidRPr="004D6138">
        <w:rPr>
          <w:rFonts w:eastAsia="SimSun"/>
          <w:sz w:val="20"/>
          <w:szCs w:val="20"/>
          <w:lang w:eastAsia="zh-CN"/>
        </w:rPr>
        <w:t>Демешкин</w:t>
      </w:r>
      <w:proofErr w:type="spellEnd"/>
    </w:p>
    <w:p w:rsidR="0020440C" w:rsidRDefault="004D6138" w:rsidP="0020440C">
      <w:pPr>
        <w:rPr>
          <w:sz w:val="18"/>
        </w:rPr>
      </w:pPr>
      <w:r>
        <w:rPr>
          <w:sz w:val="18"/>
        </w:rPr>
        <w:t xml:space="preserve">    </w:t>
      </w:r>
    </w:p>
    <w:p w:rsidR="0020440C" w:rsidRDefault="0020440C" w:rsidP="0020440C">
      <w:pPr>
        <w:rPr>
          <w:sz w:val="18"/>
        </w:rPr>
      </w:pPr>
    </w:p>
    <w:p w:rsidR="0020440C" w:rsidRDefault="0020440C" w:rsidP="0020440C">
      <w:pPr>
        <w:rPr>
          <w:sz w:val="18"/>
        </w:rPr>
      </w:pPr>
    </w:p>
    <w:p w:rsidR="0020440C" w:rsidRDefault="0020440C" w:rsidP="0020440C">
      <w:pPr>
        <w:rPr>
          <w:sz w:val="24"/>
          <w:szCs w:val="24"/>
        </w:rPr>
      </w:pPr>
    </w:p>
    <w:p w:rsidR="0020440C" w:rsidRPr="00A36CE1" w:rsidRDefault="0020440C" w:rsidP="0020440C">
      <w:pPr>
        <w:adjustRightInd w:val="0"/>
        <w:outlineLvl w:val="0"/>
        <w:rPr>
          <w:rFonts w:ascii="Arial" w:hAnsi="Arial" w:cs="Arial"/>
        </w:rPr>
      </w:pPr>
    </w:p>
    <w:p w:rsidR="0020440C" w:rsidRPr="00A36CE1" w:rsidRDefault="0020440C" w:rsidP="0020440C">
      <w:pPr>
        <w:adjustRightInd w:val="0"/>
        <w:outlineLvl w:val="0"/>
        <w:rPr>
          <w:rFonts w:ascii="Arial" w:hAnsi="Arial" w:cs="Arial"/>
        </w:rPr>
      </w:pPr>
    </w:p>
    <w:p w:rsidR="0020440C" w:rsidRPr="00A36CE1" w:rsidRDefault="0020440C" w:rsidP="0020440C">
      <w:pPr>
        <w:adjustRightInd w:val="0"/>
        <w:outlineLvl w:val="0"/>
        <w:rPr>
          <w:rFonts w:ascii="Arial" w:hAnsi="Arial" w:cs="Arial"/>
        </w:rPr>
      </w:pPr>
    </w:p>
    <w:p w:rsidR="0020440C" w:rsidRDefault="0020440C" w:rsidP="0020440C"/>
    <w:p w:rsidR="0020440C" w:rsidRDefault="0020440C" w:rsidP="0020440C">
      <w:pPr>
        <w:suppressAutoHyphens/>
        <w:ind w:firstLine="709"/>
        <w:jc w:val="center"/>
        <w:outlineLvl w:val="0"/>
        <w:rPr>
          <w:rFonts w:eastAsia="Arial Unicode MS"/>
          <w:b/>
          <w:bCs/>
          <w:kern w:val="1"/>
          <w:sz w:val="24"/>
          <w:szCs w:val="24"/>
          <w:lang w:eastAsia="zh-CN" w:bidi="hi-IN"/>
        </w:rPr>
      </w:pPr>
    </w:p>
    <w:p w:rsidR="0020440C" w:rsidRDefault="0020440C" w:rsidP="0020440C">
      <w:pPr>
        <w:suppressAutoHyphens/>
        <w:ind w:firstLine="709"/>
        <w:jc w:val="center"/>
        <w:outlineLvl w:val="0"/>
        <w:rPr>
          <w:rFonts w:eastAsia="Arial Unicode MS"/>
          <w:b/>
          <w:bCs/>
          <w:kern w:val="1"/>
          <w:sz w:val="24"/>
          <w:szCs w:val="24"/>
          <w:lang w:eastAsia="zh-CN" w:bidi="hi-IN"/>
        </w:rPr>
      </w:pPr>
    </w:p>
    <w:p w:rsidR="0020440C" w:rsidRDefault="0020440C" w:rsidP="0020440C">
      <w:pPr>
        <w:suppressAutoHyphens/>
        <w:outlineLvl w:val="0"/>
        <w:rPr>
          <w:rFonts w:eastAsia="Arial Unicode MS"/>
          <w:b/>
          <w:bCs/>
          <w:kern w:val="1"/>
          <w:sz w:val="24"/>
          <w:szCs w:val="24"/>
          <w:lang w:eastAsia="zh-CN" w:bidi="hi-IN"/>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bookmarkStart w:id="1" w:name="_GoBack"/>
      <w:bookmarkEnd w:id="1"/>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4D6138" w:rsidRDefault="004D6138"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AC1C06">
      <w:headerReference w:type="default" r:id="rId20"/>
      <w:footerReference w:type="default" r:id="rId21"/>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21E0" w:rsidRDefault="008D21E0" w:rsidP="00C3483A">
      <w:r>
        <w:separator/>
      </w:r>
    </w:p>
  </w:endnote>
  <w:endnote w:type="continuationSeparator" w:id="0">
    <w:p w:rsidR="008D21E0" w:rsidRDefault="008D21E0"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167DEF">
          <w:rPr>
            <w:noProof/>
          </w:rPr>
          <w:t>1</w:t>
        </w:r>
        <w:r>
          <w:fldChar w:fldCharType="end"/>
        </w:r>
      </w:p>
    </w:sdtContent>
  </w:sdt>
  <w:p w:rsidR="00821391" w:rsidRDefault="008213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21E0" w:rsidRDefault="008D21E0" w:rsidP="00C3483A">
      <w:r>
        <w:separator/>
      </w:r>
    </w:p>
  </w:footnote>
  <w:footnote w:type="continuationSeparator" w:id="0">
    <w:p w:rsidR="008D21E0" w:rsidRDefault="008D21E0"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1C256FF0"/>
    <w:multiLevelType w:val="hybridMultilevel"/>
    <w:tmpl w:val="F5D0F2C4"/>
    <w:lvl w:ilvl="0" w:tplc="01382DB0">
      <w:start w:val="1"/>
      <w:numFmt w:val="decimal"/>
      <w:lvlText w:val="%1."/>
      <w:lvlJc w:val="left"/>
      <w:pPr>
        <w:ind w:left="1058" w:hanging="360"/>
      </w:pPr>
      <w:rPr>
        <w:rFonts w:ascii="Arial" w:eastAsia="SimSun" w:hAnsi="Arial" w:cs="Arial"/>
        <w:b w:val="0"/>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4" w15:restartNumberingAfterBreak="0">
    <w:nsid w:val="1DCE2981"/>
    <w:multiLevelType w:val="hybridMultilevel"/>
    <w:tmpl w:val="0EAE645C"/>
    <w:lvl w:ilvl="0" w:tplc="5E6CD946">
      <w:start w:val="4"/>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5" w15:restartNumberingAfterBreak="0">
    <w:nsid w:val="201C0416"/>
    <w:multiLevelType w:val="hybridMultilevel"/>
    <w:tmpl w:val="94D4072E"/>
    <w:lvl w:ilvl="0" w:tplc="AA4CACBA">
      <w:start w:val="22"/>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8E119CC"/>
    <w:multiLevelType w:val="hybridMultilevel"/>
    <w:tmpl w:val="919A4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3"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
  </w:num>
  <w:num w:numId="4">
    <w:abstractNumId w:val="16"/>
  </w:num>
  <w:num w:numId="5">
    <w:abstractNumId w:val="0"/>
  </w:num>
  <w:num w:numId="6">
    <w:abstractNumId w:val="7"/>
  </w:num>
  <w:num w:numId="7">
    <w:abstractNumId w:val="12"/>
  </w:num>
  <w:num w:numId="8">
    <w:abstractNumId w:val="10"/>
  </w:num>
  <w:num w:numId="9">
    <w:abstractNumId w:val="2"/>
  </w:num>
  <w:num w:numId="10">
    <w:abstractNumId w:val="13"/>
  </w:num>
  <w:num w:numId="11">
    <w:abstractNumId w:val="9"/>
  </w:num>
  <w:num w:numId="12">
    <w:abstractNumId w:val="6"/>
  </w:num>
  <w:num w:numId="13">
    <w:abstractNumId w:val="14"/>
  </w:num>
  <w:num w:numId="14">
    <w:abstractNumId w:val="11"/>
  </w:num>
  <w:num w:numId="15">
    <w:abstractNumId w:val="5"/>
  </w:num>
  <w:num w:numId="16">
    <w:abstractNumId w:val="3"/>
  </w:num>
  <w:num w:numId="1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7AB3"/>
    <w:rsid w:val="000203E7"/>
    <w:rsid w:val="00025E8C"/>
    <w:rsid w:val="00030B50"/>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3340E"/>
    <w:rsid w:val="00134A31"/>
    <w:rsid w:val="00145CC3"/>
    <w:rsid w:val="00160D02"/>
    <w:rsid w:val="00167DEF"/>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0440C"/>
    <w:rsid w:val="0022206C"/>
    <w:rsid w:val="00225581"/>
    <w:rsid w:val="0023155A"/>
    <w:rsid w:val="00237B37"/>
    <w:rsid w:val="00247207"/>
    <w:rsid w:val="00260B50"/>
    <w:rsid w:val="00282B3E"/>
    <w:rsid w:val="00292ADD"/>
    <w:rsid w:val="00295202"/>
    <w:rsid w:val="00295E0A"/>
    <w:rsid w:val="002A04D2"/>
    <w:rsid w:val="002A6F61"/>
    <w:rsid w:val="002C1D71"/>
    <w:rsid w:val="002C52E7"/>
    <w:rsid w:val="002D032E"/>
    <w:rsid w:val="002D70FF"/>
    <w:rsid w:val="002E0DFB"/>
    <w:rsid w:val="002E639E"/>
    <w:rsid w:val="002E6B72"/>
    <w:rsid w:val="002F51EE"/>
    <w:rsid w:val="0030196B"/>
    <w:rsid w:val="00302317"/>
    <w:rsid w:val="00303B41"/>
    <w:rsid w:val="003044A2"/>
    <w:rsid w:val="00304913"/>
    <w:rsid w:val="00312BAE"/>
    <w:rsid w:val="00317F52"/>
    <w:rsid w:val="0034463A"/>
    <w:rsid w:val="003638FE"/>
    <w:rsid w:val="003662A5"/>
    <w:rsid w:val="00370793"/>
    <w:rsid w:val="00392153"/>
    <w:rsid w:val="003A014D"/>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B2A8C"/>
    <w:rsid w:val="004B67FB"/>
    <w:rsid w:val="004B7F20"/>
    <w:rsid w:val="004C084B"/>
    <w:rsid w:val="004D0480"/>
    <w:rsid w:val="004D6138"/>
    <w:rsid w:val="004E6AA5"/>
    <w:rsid w:val="004F0B0A"/>
    <w:rsid w:val="005074A7"/>
    <w:rsid w:val="00507721"/>
    <w:rsid w:val="00513E8C"/>
    <w:rsid w:val="0051682A"/>
    <w:rsid w:val="00516F4D"/>
    <w:rsid w:val="00527680"/>
    <w:rsid w:val="0054308B"/>
    <w:rsid w:val="00551E58"/>
    <w:rsid w:val="005722A5"/>
    <w:rsid w:val="00576C5D"/>
    <w:rsid w:val="005827EA"/>
    <w:rsid w:val="00586C59"/>
    <w:rsid w:val="00592F09"/>
    <w:rsid w:val="005A4640"/>
    <w:rsid w:val="005A5D4A"/>
    <w:rsid w:val="005A69E9"/>
    <w:rsid w:val="005B217A"/>
    <w:rsid w:val="005D0DC3"/>
    <w:rsid w:val="005D72F4"/>
    <w:rsid w:val="005E0C1A"/>
    <w:rsid w:val="005E0E76"/>
    <w:rsid w:val="005F764E"/>
    <w:rsid w:val="00603A0B"/>
    <w:rsid w:val="00627536"/>
    <w:rsid w:val="006324D0"/>
    <w:rsid w:val="00640ECC"/>
    <w:rsid w:val="00656081"/>
    <w:rsid w:val="00664C8B"/>
    <w:rsid w:val="00674815"/>
    <w:rsid w:val="006A2044"/>
    <w:rsid w:val="006C5422"/>
    <w:rsid w:val="006D276C"/>
    <w:rsid w:val="006D6523"/>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5201"/>
    <w:rsid w:val="00850A73"/>
    <w:rsid w:val="00856059"/>
    <w:rsid w:val="00856FAC"/>
    <w:rsid w:val="0087246F"/>
    <w:rsid w:val="00880F8E"/>
    <w:rsid w:val="008976AB"/>
    <w:rsid w:val="008A079A"/>
    <w:rsid w:val="008B4BFF"/>
    <w:rsid w:val="008B66CA"/>
    <w:rsid w:val="008D1C02"/>
    <w:rsid w:val="008D21E0"/>
    <w:rsid w:val="008E7D20"/>
    <w:rsid w:val="00901A68"/>
    <w:rsid w:val="009027F1"/>
    <w:rsid w:val="00903CD4"/>
    <w:rsid w:val="00923F7F"/>
    <w:rsid w:val="009340A0"/>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5243"/>
    <w:rsid w:val="009D446B"/>
    <w:rsid w:val="009E3085"/>
    <w:rsid w:val="009F7BED"/>
    <w:rsid w:val="00A04E39"/>
    <w:rsid w:val="00A16528"/>
    <w:rsid w:val="00A170B6"/>
    <w:rsid w:val="00A2621F"/>
    <w:rsid w:val="00A428BC"/>
    <w:rsid w:val="00A54726"/>
    <w:rsid w:val="00A61B04"/>
    <w:rsid w:val="00A70881"/>
    <w:rsid w:val="00A75E4C"/>
    <w:rsid w:val="00A8746E"/>
    <w:rsid w:val="00AA1641"/>
    <w:rsid w:val="00AA675D"/>
    <w:rsid w:val="00AB6FAB"/>
    <w:rsid w:val="00AC1C06"/>
    <w:rsid w:val="00AD7BBF"/>
    <w:rsid w:val="00B03C29"/>
    <w:rsid w:val="00B21E8D"/>
    <w:rsid w:val="00B440F4"/>
    <w:rsid w:val="00B6032D"/>
    <w:rsid w:val="00B8676C"/>
    <w:rsid w:val="00B948B1"/>
    <w:rsid w:val="00BA665B"/>
    <w:rsid w:val="00BA6A66"/>
    <w:rsid w:val="00BA6F07"/>
    <w:rsid w:val="00BA7919"/>
    <w:rsid w:val="00BB36ED"/>
    <w:rsid w:val="00BD4687"/>
    <w:rsid w:val="00BE038A"/>
    <w:rsid w:val="00C14269"/>
    <w:rsid w:val="00C156A0"/>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34"/>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nhideWhenUsed/>
    <w:rsid w:val="00030B50"/>
    <w:pPr>
      <w:tabs>
        <w:tab w:val="center" w:pos="4677"/>
        <w:tab w:val="right" w:pos="9355"/>
      </w:tabs>
    </w:pPr>
  </w:style>
  <w:style w:type="character" w:customStyle="1" w:styleId="ae">
    <w:name w:val="Нижний колонтитул Знак"/>
    <w:basedOn w:val="a0"/>
    <w:link w:val="ad"/>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5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8186.0" TargetMode="External"/><Relationship Id="rId18" Type="http://schemas.openxmlformats.org/officeDocument/2006/relationships/hyperlink" Target="garantF1://8186.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garantF1://8186.0" TargetMode="External"/><Relationship Id="rId17" Type="http://schemas.openxmlformats.org/officeDocument/2006/relationships/hyperlink" Target="garantF1://8186.0" TargetMode="External"/><Relationship Id="rId2" Type="http://schemas.openxmlformats.org/officeDocument/2006/relationships/numbering" Target="numbering.xml"/><Relationship Id="rId16" Type="http://schemas.openxmlformats.org/officeDocument/2006/relationships/hyperlink" Target="garantF1://8186.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106058" TargetMode="External"/><Relationship Id="rId5" Type="http://schemas.openxmlformats.org/officeDocument/2006/relationships/webSettings" Target="webSettings.xml"/><Relationship Id="rId15" Type="http://schemas.openxmlformats.org/officeDocument/2006/relationships/hyperlink" Target="garantF1://8186.0"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garantF1://8186.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garantF1://8186.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64026-71E4-41B4-96A3-7F902423A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4091</Words>
  <Characters>23321</Characters>
  <Application>Microsoft Office Word</Application>
  <DocSecurity>0</DocSecurity>
  <Lines>194</Lines>
  <Paragraphs>54</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Принят решением Думы Петуховского муниципального округа Курганской области от 28 января 2022 года № 146</vt:lpstr>
      <vt:lpstr>».</vt:lpstr>
      <vt:lpstr>2.Постановление Администрации Мокроусовского муниципального округа Курганской об</vt:lpstr>
      <vt:lpstr>3. Настоящее постановление вступает в силу после его официального опубликования </vt:lpstr>
      <vt:lpstr>4. Контроль за выполнением настоящего постановления возложить на И.О.  начальник</vt:lpstr>
      <vt:lpstr/>
      <vt:lpstr/>
      <vt:lpstr/>
      <vt:lpstr/>
      <vt:lpstr/>
      <vt:lpstr/>
    </vt:vector>
  </TitlesOfParts>
  <Company>Reanimator Extreme Edition</Company>
  <LinksUpToDate>false</LinksUpToDate>
  <CharactersWithSpaces>27358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7</cp:revision>
  <cp:lastPrinted>2022-08-30T10:07:00Z</cp:lastPrinted>
  <dcterms:created xsi:type="dcterms:W3CDTF">2024-08-28T03:08:00Z</dcterms:created>
  <dcterms:modified xsi:type="dcterms:W3CDTF">2024-09-02T05:32:00Z</dcterms:modified>
</cp:coreProperties>
</file>