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C9" w:rsidRPr="00CE5827" w:rsidRDefault="00761DC9" w:rsidP="00761DC9">
      <w:pPr>
        <w:suppressAutoHyphens/>
        <w:spacing w:after="0" w:line="100" w:lineRule="atLeast"/>
        <w:jc w:val="center"/>
        <w:textAlignment w:val="baseline"/>
        <w:rPr>
          <w:rFonts w:ascii="Times New Roman" w:hAnsi="Times New Roman"/>
          <w:b/>
          <w:color w:val="000000"/>
          <w:kern w:val="1"/>
          <w:sz w:val="24"/>
          <w:szCs w:val="24"/>
          <w:lang w:eastAsia="ar-SA"/>
        </w:rPr>
      </w:pPr>
      <w:r w:rsidRPr="00CE5827">
        <w:rPr>
          <w:rFonts w:ascii="Times New Roman" w:hAnsi="Times New Roman"/>
          <w:b/>
          <w:noProof/>
          <w:sz w:val="24"/>
          <w:szCs w:val="24"/>
        </w:rPr>
        <w:drawing>
          <wp:inline distT="0" distB="0" distL="0" distR="0">
            <wp:extent cx="579120" cy="67056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9120" cy="670560"/>
                    </a:xfrm>
                    <a:prstGeom prst="rect">
                      <a:avLst/>
                    </a:prstGeom>
                    <a:noFill/>
                  </pic:spPr>
                </pic:pic>
              </a:graphicData>
            </a:graphic>
          </wp:inline>
        </w:drawing>
      </w:r>
    </w:p>
    <w:p w:rsidR="00761DC9" w:rsidRPr="00CE5827" w:rsidRDefault="00761DC9" w:rsidP="00761DC9">
      <w:pPr>
        <w:suppressAutoHyphens/>
        <w:spacing w:after="0" w:line="100" w:lineRule="atLeast"/>
        <w:jc w:val="center"/>
        <w:textAlignment w:val="baseline"/>
        <w:rPr>
          <w:rFonts w:ascii="Times New Roman" w:hAnsi="Times New Roman"/>
          <w:b/>
          <w:color w:val="000000"/>
          <w:kern w:val="1"/>
          <w:sz w:val="24"/>
          <w:szCs w:val="24"/>
          <w:lang w:eastAsia="ar-SA"/>
        </w:rPr>
      </w:pPr>
      <w:r w:rsidRPr="00CE5827">
        <w:rPr>
          <w:rFonts w:ascii="Times New Roman" w:hAnsi="Times New Roman"/>
          <w:b/>
          <w:color w:val="000000"/>
          <w:kern w:val="1"/>
          <w:sz w:val="24"/>
          <w:szCs w:val="24"/>
          <w:lang w:eastAsia="ar-SA"/>
        </w:rPr>
        <w:t>КУРГАНСКАЯ ОБЛАСТЬ</w:t>
      </w:r>
    </w:p>
    <w:p w:rsidR="00761DC9" w:rsidRPr="00CE5827" w:rsidRDefault="00761DC9" w:rsidP="00761DC9">
      <w:pPr>
        <w:suppressAutoHyphens/>
        <w:spacing w:after="0" w:line="100" w:lineRule="atLeast"/>
        <w:jc w:val="center"/>
        <w:textAlignment w:val="baseline"/>
        <w:rPr>
          <w:rFonts w:ascii="Times New Roman" w:hAnsi="Times New Roman"/>
          <w:b/>
          <w:color w:val="000000"/>
          <w:kern w:val="1"/>
          <w:sz w:val="24"/>
          <w:szCs w:val="24"/>
          <w:lang w:eastAsia="ar-SA"/>
        </w:rPr>
      </w:pPr>
      <w:r w:rsidRPr="00CE5827">
        <w:rPr>
          <w:rFonts w:ascii="Times New Roman" w:hAnsi="Times New Roman"/>
          <w:b/>
          <w:color w:val="000000"/>
          <w:kern w:val="1"/>
          <w:sz w:val="24"/>
          <w:szCs w:val="24"/>
          <w:lang w:eastAsia="ar-SA"/>
        </w:rPr>
        <w:t xml:space="preserve">МОКРОУСОВСКИЙ </w:t>
      </w:r>
      <w:r w:rsidR="005115EE">
        <w:rPr>
          <w:rFonts w:ascii="Times New Roman" w:hAnsi="Times New Roman"/>
          <w:b/>
          <w:color w:val="000000"/>
          <w:kern w:val="1"/>
          <w:sz w:val="24"/>
          <w:szCs w:val="24"/>
          <w:lang w:eastAsia="ar-SA"/>
        </w:rPr>
        <w:t>МУНИЦИПАЛЬНЫЙ ОКРУГ</w:t>
      </w:r>
      <w:r w:rsidRPr="00CE5827">
        <w:rPr>
          <w:rFonts w:ascii="Times New Roman" w:hAnsi="Times New Roman"/>
          <w:b/>
          <w:color w:val="000000"/>
          <w:kern w:val="1"/>
          <w:sz w:val="24"/>
          <w:szCs w:val="24"/>
          <w:lang w:eastAsia="ar-SA"/>
        </w:rPr>
        <w:t xml:space="preserve">                                                                                        Администрация Мокроусовского </w:t>
      </w:r>
      <w:r w:rsidR="005115EE" w:rsidRPr="005115EE">
        <w:rPr>
          <w:rFonts w:ascii="Times New Roman" w:hAnsi="Times New Roman"/>
          <w:b/>
          <w:color w:val="000000"/>
          <w:kern w:val="1"/>
          <w:sz w:val="24"/>
          <w:szCs w:val="24"/>
          <w:lang w:eastAsia="ar-SA"/>
        </w:rPr>
        <w:t>муниципального округа</w:t>
      </w:r>
    </w:p>
    <w:p w:rsidR="00761DC9" w:rsidRPr="00CE5827" w:rsidRDefault="00761DC9" w:rsidP="00761DC9">
      <w:pPr>
        <w:suppressAutoHyphens/>
        <w:spacing w:after="0" w:line="240" w:lineRule="auto"/>
        <w:jc w:val="center"/>
        <w:rPr>
          <w:rFonts w:ascii="Times New Roman" w:hAnsi="Times New Roman"/>
          <w:sz w:val="24"/>
          <w:szCs w:val="24"/>
          <w:lang w:eastAsia="ar-SA"/>
        </w:rPr>
      </w:pPr>
    </w:p>
    <w:p w:rsidR="00761DC9" w:rsidRPr="00CE5827" w:rsidRDefault="007337C0" w:rsidP="00761DC9">
      <w:pPr>
        <w:suppressAutoHyphens/>
        <w:spacing w:after="0" w:line="100" w:lineRule="atLeast"/>
        <w:jc w:val="center"/>
        <w:textAlignment w:val="baseline"/>
        <w:rPr>
          <w:rFonts w:ascii="Times New Roman" w:hAnsi="Times New Roman"/>
          <w:b/>
          <w:color w:val="000000"/>
          <w:kern w:val="1"/>
          <w:sz w:val="24"/>
          <w:szCs w:val="24"/>
          <w:lang w:eastAsia="ar-SA"/>
        </w:rPr>
      </w:pPr>
      <w:r>
        <w:rPr>
          <w:rFonts w:ascii="Times New Roman" w:hAnsi="Times New Roman"/>
          <w:b/>
          <w:color w:val="000000"/>
          <w:kern w:val="1"/>
          <w:sz w:val="24"/>
          <w:szCs w:val="24"/>
          <w:lang w:eastAsia="ar-SA"/>
        </w:rPr>
        <w:t xml:space="preserve">ПРОЕКТ </w:t>
      </w:r>
      <w:r w:rsidR="00761DC9" w:rsidRPr="00CE5827">
        <w:rPr>
          <w:rFonts w:ascii="Times New Roman" w:hAnsi="Times New Roman"/>
          <w:b/>
          <w:color w:val="000000"/>
          <w:kern w:val="1"/>
          <w:sz w:val="24"/>
          <w:szCs w:val="24"/>
          <w:lang w:eastAsia="ar-SA"/>
        </w:rPr>
        <w:t>ПОСТАНОВЛЕНИ</w:t>
      </w:r>
      <w:r>
        <w:rPr>
          <w:rFonts w:ascii="Times New Roman" w:hAnsi="Times New Roman"/>
          <w:b/>
          <w:color w:val="000000"/>
          <w:kern w:val="1"/>
          <w:sz w:val="24"/>
          <w:szCs w:val="24"/>
          <w:lang w:eastAsia="ar-SA"/>
        </w:rPr>
        <w:t>Я</w:t>
      </w:r>
    </w:p>
    <w:p w:rsidR="00761DC9" w:rsidRPr="00CE5827" w:rsidRDefault="00761DC9" w:rsidP="00761DC9">
      <w:pPr>
        <w:suppressAutoHyphens/>
        <w:spacing w:after="0" w:line="240" w:lineRule="auto"/>
        <w:rPr>
          <w:rFonts w:ascii="Times New Roman" w:hAnsi="Times New Roman"/>
          <w:sz w:val="24"/>
          <w:szCs w:val="24"/>
          <w:lang w:eastAsia="ar-SA"/>
        </w:rPr>
      </w:pPr>
    </w:p>
    <w:p w:rsidR="00761DC9" w:rsidRPr="00CE5827" w:rsidRDefault="00761DC9" w:rsidP="00761DC9">
      <w:pPr>
        <w:suppressAutoHyphens/>
        <w:spacing w:after="0" w:line="100" w:lineRule="atLeast"/>
        <w:textAlignment w:val="baseline"/>
        <w:rPr>
          <w:rFonts w:ascii="Times New Roman" w:hAnsi="Times New Roman"/>
          <w:kern w:val="1"/>
          <w:sz w:val="24"/>
          <w:szCs w:val="24"/>
          <w:u w:val="single"/>
          <w:lang w:eastAsia="ar-SA"/>
        </w:rPr>
      </w:pPr>
      <w:r w:rsidRPr="00CE5827">
        <w:rPr>
          <w:rFonts w:ascii="Times New Roman" w:hAnsi="Times New Roman"/>
          <w:kern w:val="1"/>
          <w:sz w:val="24"/>
          <w:szCs w:val="24"/>
          <w:u w:val="single"/>
          <w:lang w:eastAsia="ar-SA"/>
        </w:rPr>
        <w:t xml:space="preserve">от                      года №   </w:t>
      </w:r>
    </w:p>
    <w:p w:rsidR="00761DC9" w:rsidRPr="00CE5827" w:rsidRDefault="00761DC9" w:rsidP="00761DC9">
      <w:pPr>
        <w:suppressAutoHyphens/>
        <w:spacing w:after="0" w:line="100" w:lineRule="atLeast"/>
        <w:jc w:val="both"/>
        <w:textAlignment w:val="baseline"/>
        <w:rPr>
          <w:rFonts w:ascii="Times New Roman" w:hAnsi="Times New Roman"/>
          <w:kern w:val="1"/>
          <w:sz w:val="24"/>
          <w:szCs w:val="24"/>
          <w:lang w:eastAsia="ar-SA"/>
        </w:rPr>
      </w:pPr>
      <w:r w:rsidRPr="00CE5827">
        <w:rPr>
          <w:rFonts w:ascii="Times New Roman" w:hAnsi="Times New Roman"/>
          <w:kern w:val="1"/>
          <w:sz w:val="24"/>
          <w:szCs w:val="24"/>
          <w:lang w:eastAsia="ar-SA"/>
        </w:rPr>
        <w:t>с. Мокроусово</w:t>
      </w:r>
    </w:p>
    <w:p w:rsidR="00761DC9" w:rsidRPr="00CE5827" w:rsidRDefault="00761DC9" w:rsidP="00761DC9">
      <w:pPr>
        <w:shd w:val="clear" w:color="auto" w:fill="FFFFFF"/>
        <w:suppressAutoHyphens/>
        <w:spacing w:after="0" w:line="240" w:lineRule="auto"/>
        <w:rPr>
          <w:rFonts w:ascii="Times New Roman" w:hAnsi="Times New Roman"/>
          <w:b/>
          <w:spacing w:val="-1"/>
          <w:sz w:val="24"/>
          <w:szCs w:val="24"/>
          <w:lang w:eastAsia="ar-SA"/>
        </w:rPr>
      </w:pPr>
    </w:p>
    <w:p w:rsidR="00761DC9" w:rsidRPr="00CE5827" w:rsidRDefault="00761DC9" w:rsidP="00761DC9">
      <w:pPr>
        <w:shd w:val="clear" w:color="auto" w:fill="FFFFFF"/>
        <w:suppressAutoHyphens/>
        <w:spacing w:after="0" w:line="240" w:lineRule="auto"/>
        <w:jc w:val="center"/>
        <w:rPr>
          <w:rFonts w:ascii="Times New Roman" w:hAnsi="Times New Roman"/>
          <w:b/>
          <w:bCs/>
          <w:i/>
          <w:iCs/>
          <w:color w:val="000000" w:themeColor="text1"/>
          <w:sz w:val="24"/>
          <w:szCs w:val="24"/>
        </w:rPr>
      </w:pPr>
      <w:r w:rsidRPr="00CE5827">
        <w:rPr>
          <w:rFonts w:ascii="Times New Roman" w:hAnsi="Times New Roman"/>
          <w:b/>
          <w:spacing w:val="-1"/>
          <w:sz w:val="24"/>
          <w:szCs w:val="24"/>
          <w:lang w:eastAsia="ar-SA"/>
        </w:rPr>
        <w:t>Об утверждении Административного регламента предоставления Администрацией Мокроусовского района муниципальной услуги «</w:t>
      </w:r>
      <w:r w:rsidRPr="00CE5827">
        <w:rPr>
          <w:rFonts w:ascii="Times New Roman" w:hAnsi="Times New Roman"/>
          <w:b/>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hAnsi="Times New Roman"/>
          <w:b/>
          <w:bCs/>
          <w:i/>
          <w:iCs/>
          <w:color w:val="000000" w:themeColor="text1"/>
          <w:sz w:val="24"/>
          <w:szCs w:val="24"/>
        </w:rPr>
        <w:t>»</w:t>
      </w:r>
    </w:p>
    <w:p w:rsidR="00761DC9" w:rsidRPr="00CE5827" w:rsidRDefault="00761DC9" w:rsidP="00761DC9">
      <w:pPr>
        <w:shd w:val="clear" w:color="auto" w:fill="FFFFFF"/>
        <w:suppressAutoHyphens/>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на территории Мокроусовского муниципального округа Курганской области</w:t>
      </w:r>
    </w:p>
    <w:p w:rsidR="00761DC9" w:rsidRPr="00CE5827" w:rsidRDefault="00761DC9" w:rsidP="005115EE">
      <w:pPr>
        <w:shd w:val="clear" w:color="auto" w:fill="FFFFFF"/>
        <w:suppressAutoHyphens/>
        <w:spacing w:after="0" w:line="240" w:lineRule="auto"/>
        <w:rPr>
          <w:rFonts w:ascii="Times New Roman" w:hAnsi="Times New Roman"/>
          <w:b/>
          <w:sz w:val="24"/>
          <w:szCs w:val="24"/>
          <w:lang w:eastAsia="ar-SA"/>
        </w:rPr>
      </w:pPr>
    </w:p>
    <w:p w:rsidR="00761DC9" w:rsidRPr="00CE5827" w:rsidRDefault="00761DC9" w:rsidP="00761DC9">
      <w:pPr>
        <w:suppressAutoHyphens/>
        <w:autoSpaceDE w:val="0"/>
        <w:spacing w:after="0" w:line="240" w:lineRule="atLeast"/>
        <w:ind w:firstLine="709"/>
        <w:jc w:val="both"/>
        <w:rPr>
          <w:rFonts w:ascii="Times New Roman" w:hAnsi="Times New Roman"/>
          <w:bCs/>
          <w:sz w:val="24"/>
          <w:szCs w:val="24"/>
          <w:lang w:eastAsia="ar-SA"/>
        </w:rPr>
      </w:pPr>
      <w:r w:rsidRPr="00CE5827">
        <w:rPr>
          <w:rFonts w:ascii="Times New Roman" w:hAnsi="Times New Roman"/>
          <w:sz w:val="24"/>
          <w:szCs w:val="24"/>
          <w:lang w:eastAsia="ar-SA"/>
        </w:rPr>
        <w:t xml:space="preserve">В соответствии с Градостроительным кодексом Российской Федерации, Федеральными законами от 6 октября 2003 года </w:t>
      </w:r>
      <w:hyperlink r:id="rId8" w:history="1">
        <w:r w:rsidRPr="00CE5827">
          <w:rPr>
            <w:rFonts w:ascii="Times New Roman" w:hAnsi="Times New Roman"/>
            <w:color w:val="404040"/>
            <w:sz w:val="24"/>
            <w:szCs w:val="24"/>
            <w:u w:val="single"/>
            <w:lang w:eastAsia="ar-SA"/>
          </w:rPr>
          <w:t>№</w:t>
        </w:r>
      </w:hyperlink>
      <w:r w:rsidRPr="00CE5827">
        <w:rPr>
          <w:rFonts w:ascii="Times New Roman" w:hAnsi="Times New Roman"/>
          <w:sz w:val="24"/>
          <w:szCs w:val="24"/>
          <w:lang w:eastAsia="ar-SA"/>
        </w:rPr>
        <w:t xml:space="preserve">131-ФЗ «Об общих принципах организации местного самоуправления в Российской Федерации», от 27 июля 2010 года </w:t>
      </w:r>
      <w:hyperlink r:id="rId9" w:history="1">
        <w:r w:rsidRPr="00CE5827">
          <w:rPr>
            <w:rFonts w:ascii="Times New Roman" w:hAnsi="Times New Roman"/>
            <w:color w:val="404040"/>
            <w:sz w:val="24"/>
            <w:szCs w:val="24"/>
            <w:u w:val="single"/>
            <w:lang w:eastAsia="ar-SA"/>
          </w:rPr>
          <w:t>№</w:t>
        </w:r>
      </w:hyperlink>
      <w:r w:rsidRPr="00CE5827">
        <w:rPr>
          <w:rFonts w:ascii="Times New Roman" w:hAnsi="Times New Roman"/>
          <w:sz w:val="24"/>
          <w:szCs w:val="24"/>
          <w:lang w:eastAsia="ar-SA"/>
        </w:rPr>
        <w:t xml:space="preserve">210-ФЗ «Об организации предоставления государственных и муниципальных услуг», </w:t>
      </w:r>
      <w:hyperlink r:id="rId10" w:history="1">
        <w:r w:rsidRPr="00CE5827">
          <w:rPr>
            <w:rFonts w:ascii="Times New Roman" w:hAnsi="Times New Roman"/>
            <w:sz w:val="24"/>
            <w:szCs w:val="24"/>
            <w:lang w:eastAsia="ar-SA"/>
          </w:rPr>
          <w:t>Уставом</w:t>
        </w:r>
      </w:hyperlink>
      <w:r w:rsidRPr="00CE5827">
        <w:rPr>
          <w:rFonts w:ascii="Times New Roman" w:hAnsi="Times New Roman"/>
          <w:sz w:val="24"/>
          <w:szCs w:val="24"/>
          <w:lang w:eastAsia="ar-SA"/>
        </w:rPr>
        <w:t xml:space="preserve"> Мокроусовского муниципального округа, </w:t>
      </w:r>
      <w:r w:rsidRPr="005115EE">
        <w:rPr>
          <w:rFonts w:ascii="Times New Roman" w:hAnsi="Times New Roman"/>
          <w:color w:val="8DB3E2" w:themeColor="text2" w:themeTint="66"/>
          <w:sz w:val="24"/>
          <w:szCs w:val="24"/>
          <w:lang w:eastAsia="ar-SA"/>
        </w:rPr>
        <w:t>постановлением Администрации Мокроусовского района от 10 февраля 2016 года № 36 «О разработке и утверждении административных регламентов предоставления муниципальных услуг Администрацией Мокроусовского района»</w:t>
      </w:r>
      <w:r w:rsidRPr="00CE5827">
        <w:rPr>
          <w:rFonts w:ascii="Times New Roman" w:hAnsi="Times New Roman"/>
          <w:sz w:val="24"/>
          <w:szCs w:val="24"/>
          <w:lang w:eastAsia="ar-SA"/>
        </w:rPr>
        <w:t xml:space="preserve"> Администрация Мокроусовского</w:t>
      </w:r>
      <w:r w:rsidRPr="00CE5827">
        <w:rPr>
          <w:rFonts w:ascii="Times New Roman" w:hAnsi="Times New Roman"/>
          <w:bCs/>
          <w:sz w:val="24"/>
          <w:szCs w:val="24"/>
          <w:lang w:eastAsia="ar-SA"/>
        </w:rPr>
        <w:t xml:space="preserve"> района</w:t>
      </w:r>
    </w:p>
    <w:p w:rsidR="00761DC9" w:rsidRPr="00CE5827" w:rsidRDefault="00761DC9" w:rsidP="00761DC9">
      <w:pPr>
        <w:suppressAutoHyphens/>
        <w:autoSpaceDE w:val="0"/>
        <w:spacing w:after="0" w:line="240" w:lineRule="atLeast"/>
        <w:ind w:firstLine="709"/>
        <w:jc w:val="both"/>
        <w:rPr>
          <w:rFonts w:ascii="Times New Roman" w:hAnsi="Times New Roman"/>
          <w:bCs/>
          <w:sz w:val="24"/>
          <w:szCs w:val="24"/>
          <w:lang w:eastAsia="ar-SA"/>
        </w:rPr>
      </w:pPr>
      <w:r w:rsidRPr="00CE5827">
        <w:rPr>
          <w:rFonts w:ascii="Times New Roman" w:hAnsi="Times New Roman"/>
          <w:bCs/>
          <w:sz w:val="24"/>
          <w:szCs w:val="24"/>
          <w:lang w:eastAsia="ar-SA"/>
        </w:rPr>
        <w:t>ПОСТАНОВЛЯЕТ:</w:t>
      </w:r>
      <w:r w:rsidRPr="00CE5827">
        <w:rPr>
          <w:rFonts w:ascii="Times New Roman" w:hAnsi="Times New Roman"/>
          <w:bCs/>
          <w:sz w:val="24"/>
          <w:szCs w:val="24"/>
          <w:lang w:eastAsia="ar-SA"/>
        </w:rPr>
        <w:tab/>
      </w:r>
    </w:p>
    <w:p w:rsidR="00761DC9" w:rsidRPr="00CE5827" w:rsidRDefault="00761DC9" w:rsidP="00761DC9">
      <w:pPr>
        <w:numPr>
          <w:ilvl w:val="0"/>
          <w:numId w:val="27"/>
        </w:numPr>
        <w:shd w:val="clear" w:color="auto" w:fill="FFFFFF"/>
        <w:suppressAutoHyphens/>
        <w:spacing w:after="0" w:line="240" w:lineRule="auto"/>
        <w:ind w:left="0" w:firstLine="709"/>
        <w:jc w:val="both"/>
        <w:rPr>
          <w:rFonts w:ascii="Times New Roman" w:hAnsi="Times New Roman"/>
          <w:bCs/>
          <w:color w:val="000000"/>
          <w:sz w:val="24"/>
          <w:szCs w:val="24"/>
          <w:lang w:eastAsia="ar-SA"/>
        </w:rPr>
      </w:pPr>
      <w:r w:rsidRPr="00CE5827">
        <w:rPr>
          <w:rFonts w:ascii="Times New Roman" w:hAnsi="Times New Roman"/>
          <w:bCs/>
          <w:sz w:val="24"/>
          <w:szCs w:val="24"/>
          <w:lang w:eastAsia="ar-SA"/>
        </w:rPr>
        <w:t xml:space="preserve">Утвердить Административный </w:t>
      </w:r>
      <w:r w:rsidRPr="00CE5827">
        <w:rPr>
          <w:rFonts w:ascii="Times New Roman" w:hAnsi="Times New Roman"/>
          <w:sz w:val="24"/>
          <w:szCs w:val="24"/>
          <w:lang w:eastAsia="ar-SA"/>
        </w:rPr>
        <w:t>регламент</w:t>
      </w:r>
      <w:r w:rsidRPr="00CE5827">
        <w:rPr>
          <w:rFonts w:ascii="Times New Roman" w:hAnsi="Times New Roman"/>
          <w:bCs/>
          <w:sz w:val="24"/>
          <w:szCs w:val="24"/>
          <w:lang w:eastAsia="ar-SA"/>
        </w:rPr>
        <w:t xml:space="preserve"> предоставления Администрацией Мокроусовского района муниципальной услуги</w:t>
      </w:r>
      <w:r w:rsidRPr="00CE5827">
        <w:rPr>
          <w:rFonts w:ascii="Times New Roman" w:hAnsi="Times New Roman"/>
          <w:bCs/>
          <w:color w:val="000000"/>
          <w:sz w:val="24"/>
          <w:szCs w:val="24"/>
          <w:lang w:eastAsia="ar-SA"/>
        </w:rPr>
        <w:t xml:space="preserve"> </w:t>
      </w:r>
      <w:r w:rsidRPr="00CE5827">
        <w:rPr>
          <w:rFonts w:ascii="Times New Roman" w:hAnsi="Times New Roman"/>
          <w:color w:val="000000"/>
          <w:sz w:val="24"/>
          <w:szCs w:val="24"/>
          <w:lang w:eastAsia="ar-SA"/>
        </w:rPr>
        <w:t xml:space="preserve">«Выдача разрешений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Мокроусовского муниципального округа Курганской области </w:t>
      </w:r>
      <w:r w:rsidRPr="00CE5827">
        <w:rPr>
          <w:rFonts w:ascii="Times New Roman" w:hAnsi="Times New Roman"/>
          <w:bCs/>
          <w:color w:val="000000"/>
          <w:sz w:val="24"/>
          <w:szCs w:val="24"/>
          <w:lang w:eastAsia="ar-SA"/>
        </w:rPr>
        <w:t>согласно приложению к настоящему постановлению.</w:t>
      </w:r>
    </w:p>
    <w:p w:rsidR="00761DC9" w:rsidRPr="00CE5827" w:rsidRDefault="00761DC9" w:rsidP="00761DC9">
      <w:pPr>
        <w:numPr>
          <w:ilvl w:val="0"/>
          <w:numId w:val="28"/>
        </w:numPr>
        <w:suppressAutoHyphens/>
        <w:autoSpaceDE w:val="0"/>
        <w:spacing w:after="0" w:line="240" w:lineRule="atLeast"/>
        <w:ind w:left="0" w:firstLine="709"/>
        <w:contextualSpacing/>
        <w:jc w:val="both"/>
        <w:rPr>
          <w:rFonts w:ascii="Times New Roman" w:hAnsi="Times New Roman"/>
          <w:b/>
          <w:bCs/>
          <w:sz w:val="24"/>
          <w:szCs w:val="24"/>
          <w:lang w:eastAsia="ar-SA"/>
        </w:rPr>
      </w:pPr>
      <w:r w:rsidRPr="00CE5827">
        <w:rPr>
          <w:rFonts w:ascii="Times New Roman" w:hAnsi="Times New Roman"/>
          <w:bCs/>
          <w:sz w:val="24"/>
          <w:szCs w:val="24"/>
          <w:lang w:eastAsia="ar-SA"/>
        </w:rPr>
        <w:t>Постановление Администрации Мокроусовского района от 13 января  2020 года № 8 «Об утверждении административного регламента  предоставления Администрацией Мокроусовского района муниципальной услуги по выдаче разрешений на строительство», постановление от 19.05.2020г. №175 «О внесении изменений в приложение к постановлению Администрации Мокроусовского района от 13.01.2020г № 8 «Об утверждении Административного регламента предоставления Администрацией Мокроусовского района муниципальной услуги по выдаче разрешений на строительство» отменить.</w:t>
      </w:r>
    </w:p>
    <w:p w:rsidR="00761DC9" w:rsidRPr="00CE5827" w:rsidRDefault="00761DC9" w:rsidP="00761DC9">
      <w:pPr>
        <w:numPr>
          <w:ilvl w:val="0"/>
          <w:numId w:val="28"/>
        </w:numPr>
        <w:suppressAutoHyphens/>
        <w:autoSpaceDE w:val="0"/>
        <w:spacing w:after="0" w:line="240" w:lineRule="atLeast"/>
        <w:ind w:left="0" w:firstLine="709"/>
        <w:contextualSpacing/>
        <w:jc w:val="both"/>
        <w:rPr>
          <w:rFonts w:ascii="Times New Roman" w:hAnsi="Times New Roman"/>
          <w:bCs/>
          <w:sz w:val="24"/>
          <w:szCs w:val="24"/>
          <w:lang w:eastAsia="ar-SA"/>
        </w:rPr>
      </w:pPr>
      <w:r w:rsidRPr="00CE5827">
        <w:rPr>
          <w:rFonts w:ascii="Times New Roman" w:hAnsi="Times New Roman"/>
          <w:sz w:val="24"/>
          <w:szCs w:val="24"/>
          <w:lang w:eastAsia="ar-SA"/>
        </w:rPr>
        <w:t>Специалисту МУ Отдела «Служба заказчика»</w:t>
      </w:r>
      <w:r w:rsidRPr="00CE5827">
        <w:rPr>
          <w:rFonts w:ascii="Times New Roman" w:hAnsi="Times New Roman"/>
          <w:i/>
          <w:sz w:val="24"/>
          <w:szCs w:val="24"/>
          <w:lang w:eastAsia="ar-SA"/>
        </w:rPr>
        <w:t xml:space="preserve"> </w:t>
      </w:r>
      <w:r w:rsidRPr="00CE5827">
        <w:rPr>
          <w:rFonts w:ascii="Times New Roman" w:hAnsi="Times New Roman"/>
          <w:sz w:val="24"/>
          <w:szCs w:val="24"/>
          <w:lang w:eastAsia="ar-SA"/>
        </w:rPr>
        <w:t>Администрации Мокроусовского района обеспечить исполнение указанного в пункте 1 настоящего постановления Административного регламента.</w:t>
      </w:r>
    </w:p>
    <w:p w:rsidR="00761DC9" w:rsidRPr="00CE5827" w:rsidRDefault="00761DC9" w:rsidP="00761DC9">
      <w:pPr>
        <w:numPr>
          <w:ilvl w:val="0"/>
          <w:numId w:val="28"/>
        </w:numPr>
        <w:suppressAutoHyphens/>
        <w:autoSpaceDE w:val="0"/>
        <w:spacing w:after="0" w:line="240" w:lineRule="atLeast"/>
        <w:ind w:left="0" w:firstLine="709"/>
        <w:jc w:val="both"/>
        <w:rPr>
          <w:rFonts w:ascii="Times New Roman" w:hAnsi="Times New Roman"/>
          <w:sz w:val="24"/>
          <w:szCs w:val="24"/>
          <w:lang w:eastAsia="ar-SA"/>
        </w:rPr>
      </w:pPr>
      <w:r w:rsidRPr="00CE5827">
        <w:rPr>
          <w:rFonts w:ascii="Times New Roman" w:hAnsi="Times New Roman"/>
          <w:sz w:val="24"/>
          <w:szCs w:val="24"/>
          <w:lang w:eastAsia="ar-SA"/>
        </w:rPr>
        <w:t>Настоящее постановление опубликовать в приложении к  общественно-политической газете Мокроусовского района «Восход», «Восход» официальный.</w:t>
      </w:r>
    </w:p>
    <w:p w:rsidR="00761DC9" w:rsidRPr="00CE5827" w:rsidRDefault="00761DC9" w:rsidP="00761DC9">
      <w:pPr>
        <w:numPr>
          <w:ilvl w:val="0"/>
          <w:numId w:val="28"/>
        </w:numPr>
        <w:suppressAutoHyphens/>
        <w:autoSpaceDE w:val="0"/>
        <w:spacing w:after="0" w:line="240" w:lineRule="atLeast"/>
        <w:ind w:left="0" w:firstLine="709"/>
        <w:jc w:val="both"/>
        <w:rPr>
          <w:rFonts w:ascii="Times New Roman" w:hAnsi="Times New Roman"/>
          <w:sz w:val="24"/>
          <w:szCs w:val="24"/>
          <w:lang w:eastAsia="ar-SA"/>
        </w:rPr>
      </w:pPr>
      <w:r w:rsidRPr="00CE5827">
        <w:rPr>
          <w:rFonts w:ascii="Times New Roman" w:hAnsi="Times New Roman"/>
          <w:sz w:val="24"/>
          <w:szCs w:val="24"/>
          <w:lang w:eastAsia="ar-SA"/>
        </w:rPr>
        <w:t xml:space="preserve">Разместить настоящее постановление на официальном сайте Администрации Мокроусовского муниципального округа </w:t>
      </w:r>
      <w:r w:rsidRPr="00CE5827">
        <w:rPr>
          <w:rFonts w:ascii="Times New Roman" w:hAnsi="Times New Roman"/>
          <w:sz w:val="24"/>
          <w:szCs w:val="24"/>
          <w:lang w:val="en-US" w:eastAsia="ar-SA"/>
        </w:rPr>
        <w:t>www</w:t>
      </w:r>
      <w:r w:rsidRPr="00CE5827">
        <w:rPr>
          <w:rFonts w:ascii="Times New Roman" w:hAnsi="Times New Roman"/>
          <w:sz w:val="24"/>
          <w:szCs w:val="24"/>
          <w:lang w:eastAsia="ar-SA"/>
        </w:rPr>
        <w:t>.</w:t>
      </w:r>
      <w:r w:rsidRPr="00CE5827">
        <w:rPr>
          <w:rFonts w:ascii="Times New Roman" w:hAnsi="Times New Roman"/>
          <w:sz w:val="24"/>
          <w:szCs w:val="24"/>
          <w:lang w:val="en-US" w:eastAsia="ar-SA"/>
        </w:rPr>
        <w:t>docs</w:t>
      </w:r>
      <w:r w:rsidRPr="00CE5827">
        <w:rPr>
          <w:rFonts w:ascii="Times New Roman" w:hAnsi="Times New Roman"/>
          <w:sz w:val="24"/>
          <w:szCs w:val="24"/>
          <w:lang w:eastAsia="ar-SA"/>
        </w:rPr>
        <w:t>.</w:t>
      </w:r>
      <w:r w:rsidRPr="00CE5827">
        <w:rPr>
          <w:rFonts w:ascii="Times New Roman" w:hAnsi="Times New Roman"/>
          <w:sz w:val="24"/>
          <w:szCs w:val="24"/>
          <w:lang w:val="en-US" w:eastAsia="ar-SA"/>
        </w:rPr>
        <w:t>mokrousovo</w:t>
      </w:r>
      <w:r w:rsidRPr="00CE5827">
        <w:rPr>
          <w:rFonts w:ascii="Times New Roman" w:hAnsi="Times New Roman"/>
          <w:sz w:val="24"/>
          <w:szCs w:val="24"/>
          <w:lang w:eastAsia="ar-SA"/>
        </w:rPr>
        <w:t>.</w:t>
      </w:r>
      <w:r w:rsidRPr="00CE5827">
        <w:rPr>
          <w:rFonts w:ascii="Times New Roman" w:hAnsi="Times New Roman"/>
          <w:sz w:val="24"/>
          <w:szCs w:val="24"/>
          <w:lang w:val="en-US" w:eastAsia="ar-SA"/>
        </w:rPr>
        <w:t>ru</w:t>
      </w:r>
    </w:p>
    <w:p w:rsidR="00761DC9" w:rsidRPr="00CE5827" w:rsidRDefault="00761DC9" w:rsidP="00761DC9">
      <w:pPr>
        <w:numPr>
          <w:ilvl w:val="0"/>
          <w:numId w:val="28"/>
        </w:numPr>
        <w:suppressAutoHyphens/>
        <w:autoSpaceDE w:val="0"/>
        <w:spacing w:after="0" w:line="240" w:lineRule="atLeast"/>
        <w:ind w:left="0" w:firstLine="709"/>
        <w:jc w:val="both"/>
        <w:rPr>
          <w:rFonts w:ascii="Times New Roman" w:hAnsi="Times New Roman"/>
          <w:sz w:val="24"/>
          <w:szCs w:val="24"/>
          <w:lang w:eastAsia="ar-SA"/>
        </w:rPr>
      </w:pPr>
      <w:r w:rsidRPr="00CE5827">
        <w:rPr>
          <w:rFonts w:ascii="Times New Roman" w:hAnsi="Times New Roman"/>
          <w:bCs/>
          <w:sz w:val="24"/>
          <w:szCs w:val="24"/>
          <w:lang w:eastAsia="ar-SA"/>
        </w:rPr>
        <w:t xml:space="preserve">Контроль за исполнением настоящего постановления возложить на первого заместителя Главы Мокроусовского </w:t>
      </w:r>
      <w:r w:rsidR="005115EE" w:rsidRPr="005115EE">
        <w:rPr>
          <w:rFonts w:ascii="Times New Roman" w:hAnsi="Times New Roman"/>
          <w:bCs/>
          <w:sz w:val="24"/>
          <w:szCs w:val="24"/>
          <w:lang w:eastAsia="ar-SA"/>
        </w:rPr>
        <w:t>муниципального округа</w:t>
      </w:r>
      <w:r w:rsidRPr="00CE5827">
        <w:rPr>
          <w:rFonts w:ascii="Times New Roman" w:hAnsi="Times New Roman"/>
          <w:bCs/>
          <w:sz w:val="24"/>
          <w:szCs w:val="24"/>
          <w:lang w:eastAsia="ar-SA"/>
        </w:rPr>
        <w:t>.</w:t>
      </w:r>
    </w:p>
    <w:p w:rsidR="00761DC9" w:rsidRPr="00CE5827" w:rsidRDefault="00761DC9" w:rsidP="00761DC9">
      <w:pPr>
        <w:suppressAutoHyphens/>
        <w:autoSpaceDE w:val="0"/>
        <w:spacing w:after="0" w:line="240" w:lineRule="atLeast"/>
        <w:jc w:val="both"/>
        <w:rPr>
          <w:rFonts w:ascii="Times New Roman" w:hAnsi="Times New Roman"/>
          <w:sz w:val="24"/>
          <w:szCs w:val="24"/>
          <w:lang w:eastAsia="ar-SA"/>
        </w:rPr>
      </w:pPr>
    </w:p>
    <w:p w:rsidR="00761DC9" w:rsidRPr="005115EE" w:rsidRDefault="00761DC9" w:rsidP="005115EE">
      <w:pPr>
        <w:suppressAutoHyphens/>
        <w:autoSpaceDE w:val="0"/>
        <w:spacing w:after="0" w:line="240" w:lineRule="atLeast"/>
        <w:jc w:val="both"/>
        <w:rPr>
          <w:rFonts w:ascii="Times New Roman" w:hAnsi="Times New Roman"/>
          <w:sz w:val="24"/>
          <w:szCs w:val="24"/>
          <w:lang w:eastAsia="ar-SA"/>
        </w:rPr>
      </w:pPr>
      <w:r w:rsidRPr="00CE5827">
        <w:rPr>
          <w:rFonts w:ascii="Times New Roman" w:hAnsi="Times New Roman"/>
          <w:sz w:val="24"/>
          <w:szCs w:val="24"/>
          <w:lang w:eastAsia="ar-SA"/>
        </w:rPr>
        <w:t>Глава Мокроусовского района __________</w:t>
      </w:r>
      <w:r w:rsidR="005115EE">
        <w:rPr>
          <w:rFonts w:ascii="Times New Roman" w:hAnsi="Times New Roman"/>
          <w:sz w:val="24"/>
          <w:szCs w:val="24"/>
          <w:lang w:eastAsia="ar-SA"/>
        </w:rPr>
        <w:t>______________     В.В. Демешкин</w:t>
      </w:r>
    </w:p>
    <w:p w:rsidR="00761DC9" w:rsidRPr="00CE5827" w:rsidRDefault="00761DC9" w:rsidP="00761DC9">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p>
    <w:p w:rsidR="00761DC9" w:rsidRPr="00CE5827" w:rsidRDefault="00075755" w:rsidP="00761DC9">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А</w:t>
      </w:r>
      <w:r w:rsidR="00761DC9" w:rsidRPr="00CE5827">
        <w:rPr>
          <w:rFonts w:ascii="Times New Roman" w:hAnsi="Times New Roman"/>
          <w:b/>
          <w:color w:val="000000" w:themeColor="text1"/>
          <w:sz w:val="24"/>
          <w:szCs w:val="24"/>
        </w:rPr>
        <w:t>дминистративный регламент</w:t>
      </w:r>
    </w:p>
    <w:p w:rsidR="00761DC9" w:rsidRPr="00CE5827" w:rsidRDefault="00761DC9" w:rsidP="00761DC9">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предоставления государственной (муниципальной) услуги</w:t>
      </w:r>
    </w:p>
    <w:p w:rsidR="00761DC9" w:rsidRPr="00CE5827" w:rsidRDefault="00761DC9" w:rsidP="00761DC9">
      <w:pPr>
        <w:widowControl w:val="0"/>
        <w:autoSpaceDE w:val="0"/>
        <w:autoSpaceDN w:val="0"/>
        <w:adjustRightInd w:val="0"/>
        <w:spacing w:after="0" w:line="240" w:lineRule="auto"/>
        <w:ind w:firstLine="851"/>
        <w:jc w:val="center"/>
        <w:rPr>
          <w:rFonts w:ascii="Times New Roman" w:hAnsi="Times New Roman"/>
          <w:b/>
          <w:bCs/>
          <w:i/>
          <w:iCs/>
          <w:color w:val="000000" w:themeColor="text1"/>
          <w:sz w:val="24"/>
          <w:szCs w:val="24"/>
        </w:rPr>
      </w:pPr>
      <w:r w:rsidRPr="00CE5827">
        <w:rPr>
          <w:rFonts w:ascii="Times New Roman" w:hAnsi="Times New Roman"/>
          <w:b/>
          <w:bCs/>
          <w:i/>
          <w:iCs/>
          <w:color w:val="000000" w:themeColor="text1"/>
          <w:sz w:val="24"/>
          <w:szCs w:val="24"/>
        </w:rPr>
        <w:t>«</w:t>
      </w:r>
      <w:r w:rsidRPr="00CE5827">
        <w:rPr>
          <w:rFonts w:ascii="Times New Roman" w:hAnsi="Times New Roman"/>
          <w:b/>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hAnsi="Times New Roman"/>
          <w:b/>
          <w:bCs/>
          <w:i/>
          <w:iCs/>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851"/>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на территории Мокроусовского муниципального округа Курганской области</w:t>
      </w:r>
    </w:p>
    <w:p w:rsidR="00761DC9" w:rsidRPr="00CE5827" w:rsidRDefault="00761DC9" w:rsidP="00761DC9">
      <w:pPr>
        <w:widowControl w:val="0"/>
        <w:tabs>
          <w:tab w:val="left" w:pos="567"/>
        </w:tabs>
        <w:spacing w:after="0" w:line="240" w:lineRule="auto"/>
        <w:contextualSpacing/>
        <w:jc w:val="both"/>
        <w:rPr>
          <w:rFonts w:ascii="Times New Roman" w:hAnsi="Times New Roman"/>
          <w:i/>
          <w:iCs/>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985"/>
      </w:tblGrid>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Оглавление</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1</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I</w:t>
            </w:r>
            <w:r w:rsidRPr="00CE5827">
              <w:rPr>
                <w:rFonts w:ascii="Times New Roman" w:eastAsia="Calibri" w:hAnsi="Times New Roman"/>
                <w:iCs/>
                <w:color w:val="000000" w:themeColor="text1"/>
                <w:sz w:val="24"/>
                <w:szCs w:val="24"/>
              </w:rPr>
              <w:t xml:space="preserve">. Общие положения                   </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2</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II</w:t>
            </w:r>
            <w:r w:rsidRPr="00CE5827">
              <w:rPr>
                <w:rFonts w:ascii="Times New Roman" w:eastAsia="Calibri" w:hAnsi="Times New Roman"/>
                <w:iCs/>
                <w:color w:val="000000" w:themeColor="text1"/>
                <w:sz w:val="24"/>
                <w:szCs w:val="24"/>
              </w:rPr>
              <w:t xml:space="preserve">. Стандарт предоставления </w:t>
            </w:r>
            <w:r w:rsidRPr="00CE5827">
              <w:rPr>
                <w:rFonts w:ascii="Times New Roman" w:hAnsi="Times New Roman"/>
                <w:bCs/>
                <w:color w:val="000000" w:themeColor="text1"/>
                <w:sz w:val="24"/>
                <w:szCs w:val="24"/>
              </w:rPr>
              <w:t xml:space="preserve">государственной (муниципальной) </w:t>
            </w:r>
            <w:r w:rsidRPr="00CE5827">
              <w:rPr>
                <w:rFonts w:ascii="Times New Roman" w:eastAsia="Calibri" w:hAnsi="Times New Roman"/>
                <w:iCs/>
                <w:color w:val="000000" w:themeColor="text1"/>
                <w:sz w:val="24"/>
                <w:szCs w:val="24"/>
              </w:rPr>
              <w:t>услуги</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6</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III</w:t>
            </w:r>
            <w:r w:rsidRPr="00CE5827">
              <w:rPr>
                <w:rFonts w:ascii="Times New Roman" w:eastAsia="Calibri" w:hAnsi="Times New Roman"/>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33</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IV</w:t>
            </w:r>
            <w:r w:rsidRPr="00CE5827">
              <w:rPr>
                <w:rFonts w:ascii="Times New Roman" w:eastAsia="Calibri" w:hAnsi="Times New Roman"/>
                <w:iCs/>
                <w:color w:val="000000" w:themeColor="text1"/>
                <w:sz w:val="24"/>
                <w:szCs w:val="24"/>
              </w:rPr>
              <w:t>. Формы контроля за исполнением административного регламента</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38</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V</w:t>
            </w:r>
            <w:r w:rsidRPr="00CE5827">
              <w:rPr>
                <w:rFonts w:ascii="Times New Roman" w:eastAsia="Calibri" w:hAnsi="Times New Roman"/>
                <w:iCs/>
                <w:color w:val="000000" w:themeColor="text1"/>
                <w:sz w:val="24"/>
                <w:szCs w:val="24"/>
              </w:rPr>
              <w:t xml:space="preserve">. </w:t>
            </w:r>
            <w:r w:rsidRPr="00CE5827">
              <w:rPr>
                <w:rFonts w:ascii="Times New Roman" w:hAnsi="Times New Roman"/>
                <w:color w:val="000000" w:themeColor="text1"/>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40</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eastAsia="Calibri" w:hAnsi="Times New Roman"/>
                <w:iCs/>
                <w:color w:val="000000" w:themeColor="text1"/>
                <w:sz w:val="24"/>
                <w:szCs w:val="24"/>
              </w:rPr>
              <w:t xml:space="preserve">Раздел </w:t>
            </w:r>
            <w:r w:rsidRPr="00CE5827">
              <w:rPr>
                <w:rFonts w:ascii="Times New Roman" w:eastAsia="Calibri" w:hAnsi="Times New Roman"/>
                <w:iCs/>
                <w:color w:val="000000" w:themeColor="text1"/>
                <w:sz w:val="24"/>
                <w:szCs w:val="24"/>
                <w:lang w:val="en-US"/>
              </w:rPr>
              <w:t>VI</w:t>
            </w:r>
            <w:r w:rsidRPr="00CE5827">
              <w:rPr>
                <w:rFonts w:ascii="Times New Roman" w:eastAsia="Calibri" w:hAnsi="Times New Roman"/>
                <w:iCs/>
                <w:color w:val="000000" w:themeColor="text1"/>
                <w:sz w:val="24"/>
                <w:szCs w:val="24"/>
              </w:rPr>
              <w:t>.</w:t>
            </w:r>
            <w:r w:rsidRPr="00CE5827">
              <w:rPr>
                <w:rFonts w:ascii="Times New Roman" w:eastAsia="Calibri" w:hAnsi="Times New Roman"/>
                <w:color w:val="000000" w:themeColor="text1"/>
                <w:sz w:val="24"/>
                <w:szCs w:val="24"/>
              </w:rPr>
              <w:t xml:space="preserve"> </w:t>
            </w:r>
            <w:r w:rsidRPr="00CE5827">
              <w:rPr>
                <w:rFonts w:ascii="Times New Roman" w:eastAsia="Calibri" w:hAnsi="Times New Roman"/>
                <w:iCs/>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41</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Приложение № 1. Форма заявления</w:t>
            </w:r>
            <w:r w:rsidRPr="00CE5827">
              <w:rPr>
                <w:rFonts w:ascii="Times New Roman" w:hAnsi="Times New Roman"/>
                <w:color w:val="000000" w:themeColor="text1"/>
                <w:sz w:val="24"/>
                <w:szCs w:val="24"/>
              </w:rPr>
              <w:t xml:space="preserve"> </w:t>
            </w:r>
            <w:r w:rsidRPr="00CE5827">
              <w:rPr>
                <w:rFonts w:ascii="Times New Roman" w:hAnsi="Times New Roman"/>
                <w:iCs/>
                <w:color w:val="000000" w:themeColor="text1"/>
                <w:sz w:val="24"/>
                <w:szCs w:val="24"/>
              </w:rPr>
              <w:t xml:space="preserve">о выдаче разрешения на строительство </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45</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2. Форма уведомления </w:t>
            </w:r>
            <w:r w:rsidRPr="00CE5827">
              <w:rPr>
                <w:rFonts w:ascii="Times New Roman" w:hAnsi="Times New Roman"/>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Pr="00CE5827">
              <w:rPr>
                <w:rFonts w:ascii="Times New Roman" w:hAnsi="Times New Roman"/>
                <w:iCs/>
                <w:color w:val="000000" w:themeColor="text1"/>
                <w:sz w:val="24"/>
                <w:szCs w:val="24"/>
              </w:rPr>
              <w:t xml:space="preserve"> </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50</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3. Форма заявления </w:t>
            </w:r>
            <w:r w:rsidRPr="00CE5827">
              <w:rPr>
                <w:rFonts w:ascii="Times New Roman" w:hAnsi="Times New Roman"/>
                <w:bCs/>
                <w:color w:val="000000" w:themeColor="text1"/>
                <w:sz w:val="24"/>
                <w:szCs w:val="24"/>
              </w:rPr>
              <w:t>о внесении изменений в разрешение на строительство</w:t>
            </w:r>
            <w:r w:rsidRPr="00CE5827">
              <w:rPr>
                <w:rFonts w:ascii="Times New Roman" w:hAnsi="Times New Roman"/>
                <w:color w:val="000000" w:themeColor="text1"/>
                <w:sz w:val="24"/>
                <w:szCs w:val="24"/>
              </w:rPr>
              <w:t xml:space="preserve"> </w:t>
            </w:r>
            <w:r w:rsidRPr="00CE5827">
              <w:rPr>
                <w:rFonts w:ascii="Times New Roman" w:hAnsi="Times New Roman"/>
                <w:bCs/>
                <w:color w:val="000000" w:themeColor="text1"/>
                <w:sz w:val="24"/>
                <w:szCs w:val="24"/>
              </w:rPr>
              <w:t>в связи с необходимостью продления срока действия разрешения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54</w:t>
            </w:r>
          </w:p>
        </w:tc>
      </w:tr>
      <w:tr w:rsidR="00761DC9" w:rsidRPr="00CE5827" w:rsidTr="005115EE">
        <w:tc>
          <w:tcPr>
            <w:tcW w:w="8926" w:type="dxa"/>
          </w:tcPr>
          <w:p w:rsidR="00761DC9" w:rsidRPr="00CE5827" w:rsidRDefault="00761DC9" w:rsidP="005115EE">
            <w:pPr>
              <w:ind w:firstLine="604"/>
              <w:jc w:val="both"/>
              <w:rPr>
                <w:rFonts w:ascii="Times New Roman" w:hAnsi="Times New Roman"/>
                <w:color w:val="000000" w:themeColor="text1"/>
                <w:sz w:val="24"/>
                <w:szCs w:val="24"/>
              </w:rPr>
            </w:pPr>
            <w:r w:rsidRPr="00CE5827">
              <w:rPr>
                <w:rFonts w:ascii="Times New Roman" w:hAnsi="Times New Roman"/>
                <w:iCs/>
                <w:color w:val="000000" w:themeColor="text1"/>
                <w:sz w:val="24"/>
                <w:szCs w:val="24"/>
              </w:rPr>
              <w:t xml:space="preserve">Приложение № 4. Форма заявления </w:t>
            </w:r>
            <w:r w:rsidRPr="00CE5827">
              <w:rPr>
                <w:rFonts w:ascii="Times New Roman" w:hAnsi="Times New Roman"/>
                <w:color w:val="000000" w:themeColor="text1"/>
                <w:sz w:val="24"/>
                <w:szCs w:val="24"/>
              </w:rPr>
              <w:t>о внесении изменений в разрешение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57</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5. Форма решения </w:t>
            </w:r>
            <w:r w:rsidRPr="00CE5827">
              <w:rPr>
                <w:rFonts w:ascii="Times New Roman" w:hAnsi="Times New Roman"/>
                <w:color w:val="000000" w:themeColor="text1"/>
                <w:sz w:val="24"/>
                <w:szCs w:val="24"/>
              </w:rPr>
              <w:t>об отказе в приеме документов</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62</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6. Форма решения </w:t>
            </w:r>
            <w:r w:rsidRPr="00CE5827">
              <w:rPr>
                <w:rFonts w:ascii="Times New Roman" w:hAnsi="Times New Roman"/>
                <w:color w:val="000000" w:themeColor="text1"/>
                <w:sz w:val="24"/>
                <w:szCs w:val="24"/>
              </w:rPr>
              <w:t>об отказе в выдаче разрешения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65</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7. Форма решения </w:t>
            </w:r>
            <w:r w:rsidRPr="00CE5827">
              <w:rPr>
                <w:rFonts w:ascii="Times New Roman" w:hAnsi="Times New Roman"/>
                <w:color w:val="000000" w:themeColor="text1"/>
                <w:sz w:val="24"/>
                <w:szCs w:val="24"/>
              </w:rPr>
              <w:t>об отказе во внесении изменений в разрешение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69</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Приложение № 8. Форма заявления об исправлении допущенных опечаток и ошибок в разрешении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75</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9. Форма решения </w:t>
            </w:r>
            <w:r w:rsidRPr="00CE5827">
              <w:rPr>
                <w:rFonts w:ascii="Times New Roman" w:hAnsi="Times New Roman"/>
                <w:color w:val="000000" w:themeColor="text1"/>
                <w:sz w:val="24"/>
                <w:szCs w:val="24"/>
              </w:rPr>
              <w:t>об отказе во внесении исправлений в разрешение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78</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Приложение № 10. Форма заявления о выдаче дубликата разрешения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80</w:t>
            </w:r>
          </w:p>
        </w:tc>
      </w:tr>
      <w:tr w:rsidR="00761DC9" w:rsidRPr="00CE5827" w:rsidTr="005115EE">
        <w:tc>
          <w:tcPr>
            <w:tcW w:w="8926" w:type="dxa"/>
          </w:tcPr>
          <w:p w:rsidR="00761DC9" w:rsidRPr="00CE5827" w:rsidRDefault="00761DC9" w:rsidP="005115EE">
            <w:pPr>
              <w:widowControl w:val="0"/>
              <w:tabs>
                <w:tab w:val="left" w:pos="567"/>
              </w:tabs>
              <w:ind w:firstLine="604"/>
              <w:contextualSpacing/>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 xml:space="preserve">Приложение № 11. Форма решения </w:t>
            </w:r>
            <w:r w:rsidRPr="00CE5827">
              <w:rPr>
                <w:rFonts w:ascii="Times New Roman" w:hAnsi="Times New Roman"/>
                <w:bCs/>
                <w:color w:val="000000" w:themeColor="text1"/>
                <w:sz w:val="24"/>
                <w:szCs w:val="24"/>
              </w:rPr>
              <w:t>об отказе в выдаче дубликата разрешения на строительство</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83</w:t>
            </w:r>
          </w:p>
        </w:tc>
      </w:tr>
      <w:tr w:rsidR="00761DC9" w:rsidRPr="00CE5827" w:rsidTr="005115EE">
        <w:tc>
          <w:tcPr>
            <w:tcW w:w="8926" w:type="dxa"/>
          </w:tcPr>
          <w:p w:rsidR="00761DC9" w:rsidRPr="00CE5827" w:rsidRDefault="00761DC9" w:rsidP="005115EE">
            <w:pPr>
              <w:ind w:firstLine="604"/>
              <w:jc w:val="both"/>
              <w:rPr>
                <w:rFonts w:ascii="Times New Roman" w:hAnsi="Times New Roman"/>
                <w:bCs/>
                <w:color w:val="000000" w:themeColor="text1"/>
                <w:sz w:val="24"/>
                <w:szCs w:val="24"/>
              </w:rPr>
            </w:pPr>
            <w:r w:rsidRPr="00CE5827">
              <w:rPr>
                <w:rFonts w:ascii="Times New Roman" w:hAnsi="Times New Roman"/>
                <w:iCs/>
                <w:color w:val="000000" w:themeColor="text1"/>
                <w:sz w:val="24"/>
                <w:szCs w:val="24"/>
              </w:rPr>
              <w:t xml:space="preserve">Приложение № 12. Форма заявления </w:t>
            </w:r>
            <w:r w:rsidRPr="00CE5827">
              <w:rPr>
                <w:rFonts w:ascii="Times New Roman" w:hAnsi="Times New Roman"/>
                <w:bCs/>
                <w:color w:val="000000" w:themeColor="text1"/>
                <w:sz w:val="24"/>
                <w:szCs w:val="24"/>
              </w:rPr>
              <w:t xml:space="preserve">об оставлении заявления о выдаче разрешения на строительство,  </w:t>
            </w:r>
            <w:r w:rsidRPr="00CE5827">
              <w:rPr>
                <w:rFonts w:ascii="Times New Roman" w:hAnsi="Times New Roman"/>
                <w:color w:val="000000" w:themeColor="text1"/>
                <w:sz w:val="24"/>
                <w:szCs w:val="24"/>
              </w:rPr>
              <w:t xml:space="preserve">заявления о внесении изменений в разрешение на строительство, </w:t>
            </w:r>
            <w:r w:rsidRPr="00CE5827">
              <w:rPr>
                <w:rFonts w:ascii="Times New Roman" w:hAnsi="Times New Roman"/>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CE5827">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CE5827">
              <w:rPr>
                <w:rFonts w:ascii="Times New Roman" w:hAnsi="Times New Roman"/>
                <w:bCs/>
                <w:color w:val="000000" w:themeColor="text1"/>
                <w:sz w:val="24"/>
                <w:szCs w:val="24"/>
              </w:rPr>
              <w:t xml:space="preserve"> без рассмотрения</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85</w:t>
            </w:r>
          </w:p>
        </w:tc>
      </w:tr>
      <w:tr w:rsidR="00761DC9" w:rsidRPr="00CE5827" w:rsidTr="005115EE">
        <w:tc>
          <w:tcPr>
            <w:tcW w:w="8926" w:type="dxa"/>
          </w:tcPr>
          <w:p w:rsidR="00761DC9" w:rsidRPr="00CE5827" w:rsidRDefault="00761DC9" w:rsidP="005115EE">
            <w:pPr>
              <w:ind w:firstLine="604"/>
              <w:jc w:val="both"/>
              <w:rPr>
                <w:rFonts w:ascii="Times New Roman" w:hAnsi="Times New Roman"/>
                <w:bCs/>
                <w:color w:val="000000" w:themeColor="text1"/>
                <w:sz w:val="24"/>
                <w:szCs w:val="24"/>
              </w:rPr>
            </w:pPr>
            <w:r w:rsidRPr="00CE5827">
              <w:rPr>
                <w:rFonts w:ascii="Times New Roman" w:hAnsi="Times New Roman"/>
                <w:iCs/>
                <w:color w:val="000000" w:themeColor="text1"/>
                <w:sz w:val="24"/>
                <w:szCs w:val="24"/>
              </w:rPr>
              <w:t xml:space="preserve">Приложение № 13. Форма решения </w:t>
            </w:r>
            <w:r w:rsidRPr="00CE5827">
              <w:rPr>
                <w:rFonts w:ascii="Times New Roman" w:hAnsi="Times New Roman"/>
                <w:color w:val="000000" w:themeColor="text1"/>
                <w:sz w:val="24"/>
                <w:szCs w:val="24"/>
              </w:rPr>
              <w:t xml:space="preserve">об оставлении </w:t>
            </w:r>
            <w:r w:rsidRPr="00CE5827">
              <w:rPr>
                <w:rFonts w:ascii="Times New Roman" w:hAnsi="Times New Roman"/>
                <w:bCs/>
                <w:color w:val="000000" w:themeColor="text1"/>
                <w:sz w:val="24"/>
                <w:szCs w:val="24"/>
              </w:rPr>
              <w:t xml:space="preserve">заявления о выдаче </w:t>
            </w:r>
            <w:r w:rsidRPr="00CE5827">
              <w:rPr>
                <w:rFonts w:ascii="Times New Roman" w:hAnsi="Times New Roman"/>
                <w:bCs/>
                <w:color w:val="000000" w:themeColor="text1"/>
                <w:sz w:val="24"/>
                <w:szCs w:val="24"/>
              </w:rPr>
              <w:lastRenderedPageBreak/>
              <w:t xml:space="preserve">разрешения на строительство,  </w:t>
            </w:r>
            <w:r w:rsidRPr="00CE5827">
              <w:rPr>
                <w:rFonts w:ascii="Times New Roman" w:hAnsi="Times New Roman"/>
                <w:color w:val="000000" w:themeColor="text1"/>
                <w:sz w:val="24"/>
                <w:szCs w:val="24"/>
              </w:rPr>
              <w:t xml:space="preserve">заявления о внесении изменений в разрешение на строительство, </w:t>
            </w:r>
            <w:r w:rsidRPr="00CE5827">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CE5827">
              <w:rPr>
                <w:rFonts w:ascii="Times New Roman" w:hAnsi="Times New Roman"/>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CE5827">
              <w:rPr>
                <w:rFonts w:ascii="Times New Roman" w:hAnsi="Times New Roman"/>
                <w:bCs/>
                <w:color w:val="000000" w:themeColor="text1"/>
                <w:sz w:val="24"/>
                <w:szCs w:val="24"/>
              </w:rPr>
              <w:t xml:space="preserve"> без рассмотрения</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lastRenderedPageBreak/>
              <w:t>88</w:t>
            </w:r>
          </w:p>
        </w:tc>
      </w:tr>
      <w:tr w:rsidR="00761DC9" w:rsidRPr="00CE5827" w:rsidTr="005115EE">
        <w:tc>
          <w:tcPr>
            <w:tcW w:w="8926" w:type="dxa"/>
          </w:tcPr>
          <w:p w:rsidR="00761DC9" w:rsidRPr="00CE5827" w:rsidRDefault="00761DC9" w:rsidP="005115EE">
            <w:pPr>
              <w:ind w:firstLine="604"/>
              <w:jc w:val="both"/>
              <w:rPr>
                <w:rFonts w:ascii="Times New Roman" w:hAnsi="Times New Roman"/>
                <w:iCs/>
                <w:color w:val="000000" w:themeColor="text1"/>
                <w:sz w:val="24"/>
                <w:szCs w:val="24"/>
              </w:rPr>
            </w:pPr>
            <w:r w:rsidRPr="00CE5827">
              <w:rPr>
                <w:rFonts w:ascii="Times New Roman" w:hAnsi="Times New Roman"/>
                <w:iCs/>
                <w:color w:val="000000" w:themeColor="text1"/>
                <w:sz w:val="24"/>
                <w:szCs w:val="24"/>
              </w:rPr>
              <w:lastRenderedPageBreak/>
              <w:t xml:space="preserve">Приложение № </w:t>
            </w:r>
            <w:bookmarkStart w:id="0" w:name="_GoBack"/>
            <w:bookmarkEnd w:id="0"/>
            <w:r w:rsidRPr="00CE5827">
              <w:rPr>
                <w:rFonts w:ascii="Times New Roman" w:hAnsi="Times New Roman"/>
                <w:iCs/>
                <w:color w:val="000000" w:themeColor="text1"/>
                <w:sz w:val="24"/>
                <w:szCs w:val="24"/>
              </w:rPr>
              <w:t>14. 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985" w:type="dxa"/>
          </w:tcPr>
          <w:p w:rsidR="00761DC9" w:rsidRPr="00CE5827" w:rsidRDefault="00761DC9" w:rsidP="005115EE">
            <w:pPr>
              <w:widowControl w:val="0"/>
              <w:tabs>
                <w:tab w:val="left" w:pos="567"/>
              </w:tabs>
              <w:contextualSpacing/>
              <w:jc w:val="right"/>
              <w:rPr>
                <w:rFonts w:ascii="Times New Roman" w:hAnsi="Times New Roman"/>
                <w:iCs/>
                <w:color w:val="000000" w:themeColor="text1"/>
                <w:sz w:val="24"/>
                <w:szCs w:val="24"/>
              </w:rPr>
            </w:pPr>
            <w:r w:rsidRPr="00CE5827">
              <w:rPr>
                <w:rFonts w:ascii="Times New Roman" w:hAnsi="Times New Roman"/>
                <w:iCs/>
                <w:color w:val="000000" w:themeColor="text1"/>
                <w:sz w:val="24"/>
                <w:szCs w:val="24"/>
              </w:rPr>
              <w:t>90</w:t>
            </w:r>
          </w:p>
        </w:tc>
      </w:tr>
    </w:tbl>
    <w:p w:rsidR="00761DC9" w:rsidRPr="00CE5827" w:rsidRDefault="00761DC9" w:rsidP="00761DC9">
      <w:pPr>
        <w:widowControl w:val="0"/>
        <w:tabs>
          <w:tab w:val="left" w:pos="567"/>
        </w:tabs>
        <w:spacing w:after="0" w:line="240" w:lineRule="auto"/>
        <w:contextualSpacing/>
        <w:jc w:val="both"/>
        <w:rPr>
          <w:rFonts w:ascii="Times New Roman" w:hAnsi="Times New Roman"/>
          <w:i/>
          <w:iCs/>
          <w:color w:val="000000" w:themeColor="text1"/>
          <w:sz w:val="24"/>
          <w:szCs w:val="24"/>
        </w:rPr>
      </w:pPr>
    </w:p>
    <w:p w:rsidR="00761DC9" w:rsidRPr="00CE5827" w:rsidRDefault="00761DC9" w:rsidP="00761DC9">
      <w:pPr>
        <w:widowControl w:val="0"/>
        <w:tabs>
          <w:tab w:val="left" w:pos="567"/>
        </w:tabs>
        <w:spacing w:after="0" w:line="240" w:lineRule="auto"/>
        <w:ind w:left="1287"/>
        <w:contextualSpacing/>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Раздел </w:t>
      </w:r>
      <w:r w:rsidRPr="00CE5827">
        <w:rPr>
          <w:rFonts w:ascii="Times New Roman" w:hAnsi="Times New Roman"/>
          <w:b/>
          <w:color w:val="000000" w:themeColor="text1"/>
          <w:sz w:val="24"/>
          <w:szCs w:val="24"/>
          <w:lang w:val="en-US"/>
        </w:rPr>
        <w:t>I</w:t>
      </w:r>
      <w:r w:rsidRPr="00CE5827">
        <w:rPr>
          <w:rFonts w:ascii="Times New Roman" w:hAnsi="Times New Roman"/>
          <w:b/>
          <w:color w:val="000000" w:themeColor="text1"/>
          <w:sz w:val="24"/>
          <w:szCs w:val="24"/>
        </w:rPr>
        <w:t>. Общие положения</w:t>
      </w:r>
    </w:p>
    <w:p w:rsidR="00761DC9" w:rsidRPr="00CE5827" w:rsidRDefault="00761DC9" w:rsidP="00761DC9">
      <w:pPr>
        <w:widowControl w:val="0"/>
        <w:tabs>
          <w:tab w:val="left" w:pos="567"/>
        </w:tabs>
        <w:spacing w:after="0" w:line="240" w:lineRule="auto"/>
        <w:ind w:left="1287"/>
        <w:contextualSpacing/>
        <w:jc w:val="center"/>
        <w:rPr>
          <w:rFonts w:ascii="Times New Roman" w:hAnsi="Times New Roman"/>
          <w:b/>
          <w:color w:val="000000" w:themeColor="text1"/>
          <w:sz w:val="24"/>
          <w:szCs w:val="24"/>
        </w:rPr>
      </w:pPr>
    </w:p>
    <w:p w:rsidR="00761DC9" w:rsidRPr="00CE5827" w:rsidRDefault="00761DC9" w:rsidP="00761DC9">
      <w:pPr>
        <w:widowControl w:val="0"/>
        <w:tabs>
          <w:tab w:val="left" w:pos="567"/>
        </w:tabs>
        <w:spacing w:after="0" w:line="240" w:lineRule="auto"/>
        <w:ind w:left="1287"/>
        <w:contextualSpacing/>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Предмет регулирования Административного регламента</w:t>
      </w:r>
    </w:p>
    <w:p w:rsidR="00761DC9" w:rsidRPr="00CE5827" w:rsidRDefault="00761DC9" w:rsidP="00761DC9">
      <w:pPr>
        <w:widowControl w:val="0"/>
        <w:tabs>
          <w:tab w:val="left" w:pos="567"/>
        </w:tabs>
        <w:spacing w:after="0" w:line="240" w:lineRule="auto"/>
        <w:ind w:left="1287"/>
        <w:contextualSpacing/>
        <w:jc w:val="center"/>
        <w:rPr>
          <w:rFonts w:ascii="Times New Roman" w:hAnsi="Times New Roman"/>
          <w:b/>
          <w:color w:val="000000" w:themeColor="text1"/>
          <w:sz w:val="24"/>
          <w:szCs w:val="24"/>
        </w:rPr>
      </w:pPr>
    </w:p>
    <w:p w:rsidR="00761DC9" w:rsidRPr="00CE5827" w:rsidRDefault="00761DC9" w:rsidP="00761DC9">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Административный регламент предоставления государственной (муниципальной) услуги «</w:t>
      </w:r>
      <w:r w:rsidRPr="00CE5827">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hAnsi="Times New Roman"/>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CE5827">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CE5827">
        <w:rPr>
          <w:rFonts w:ascii="Times New Roman" w:hAnsi="Times New Roman"/>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Pr="00CE5827">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hAnsi="Times New Roman"/>
          <w:i/>
          <w:iCs/>
          <w:color w:val="000000" w:themeColor="text1"/>
          <w:sz w:val="24"/>
          <w:szCs w:val="24"/>
        </w:rPr>
        <w:t xml:space="preserve"> </w:t>
      </w:r>
      <w:r w:rsidRPr="00CE5827">
        <w:rPr>
          <w:rFonts w:ascii="Times New Roman" w:hAnsi="Times New Roman"/>
          <w:color w:val="000000" w:themeColor="text1"/>
          <w:sz w:val="24"/>
          <w:szCs w:val="24"/>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CE5827">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hAnsi="Times New Roman"/>
          <w:color w:val="000000" w:themeColor="text1"/>
          <w:sz w:val="24"/>
          <w:szCs w:val="24"/>
        </w:rPr>
        <w:t>» (далее – услуга) в соответствии со статьей 51 Градостроительного кодекса Российской Федерации.</w:t>
      </w:r>
    </w:p>
    <w:p w:rsidR="00761DC9" w:rsidRPr="00CE5827" w:rsidRDefault="00761DC9" w:rsidP="00761DC9">
      <w:pPr>
        <w:pStyle w:val="a3"/>
        <w:autoSpaceDE w:val="0"/>
        <w:autoSpaceDN w:val="0"/>
        <w:adjustRightInd w:val="0"/>
        <w:spacing w:after="0" w:line="240" w:lineRule="auto"/>
        <w:ind w:left="420"/>
        <w:jc w:val="center"/>
        <w:rPr>
          <w:rFonts w:ascii="Times New Roman" w:hAnsi="Times New Roman"/>
          <w:b/>
          <w:iCs/>
          <w:color w:val="000000" w:themeColor="text1"/>
          <w:sz w:val="24"/>
          <w:szCs w:val="24"/>
        </w:rPr>
      </w:pPr>
    </w:p>
    <w:p w:rsidR="00761DC9" w:rsidRPr="00CE5827" w:rsidRDefault="00761DC9" w:rsidP="00761DC9">
      <w:pPr>
        <w:pStyle w:val="a3"/>
        <w:autoSpaceDE w:val="0"/>
        <w:autoSpaceDN w:val="0"/>
        <w:adjustRightInd w:val="0"/>
        <w:spacing w:after="0" w:line="240" w:lineRule="auto"/>
        <w:ind w:left="420"/>
        <w:jc w:val="center"/>
        <w:rPr>
          <w:rFonts w:ascii="Times New Roman" w:hAnsi="Times New Roman"/>
          <w:b/>
          <w:iCs/>
          <w:color w:val="000000" w:themeColor="text1"/>
          <w:sz w:val="24"/>
          <w:szCs w:val="24"/>
        </w:rPr>
      </w:pPr>
      <w:r w:rsidRPr="00CE5827">
        <w:rPr>
          <w:rFonts w:ascii="Times New Roman" w:hAnsi="Times New Roman"/>
          <w:b/>
          <w:iCs/>
          <w:color w:val="000000" w:themeColor="text1"/>
          <w:sz w:val="24"/>
          <w:szCs w:val="24"/>
        </w:rPr>
        <w:t>Круг Заявителей</w:t>
      </w:r>
    </w:p>
    <w:p w:rsidR="00761DC9" w:rsidRPr="00CE5827" w:rsidRDefault="00761DC9" w:rsidP="00761DC9">
      <w:pPr>
        <w:pStyle w:val="a3"/>
        <w:autoSpaceDE w:val="0"/>
        <w:autoSpaceDN w:val="0"/>
        <w:adjustRightInd w:val="0"/>
        <w:spacing w:after="0" w:line="240" w:lineRule="auto"/>
        <w:ind w:left="420"/>
        <w:jc w:val="center"/>
        <w:rPr>
          <w:rFonts w:ascii="Times New Roman" w:hAnsi="Times New Roman"/>
          <w:b/>
          <w:iCs/>
          <w:color w:val="000000" w:themeColor="text1"/>
          <w:sz w:val="24"/>
          <w:szCs w:val="24"/>
        </w:rPr>
      </w:pPr>
    </w:p>
    <w:p w:rsidR="00761DC9" w:rsidRPr="00CE5827" w:rsidRDefault="00761DC9" w:rsidP="00761DC9">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Заявителями на получение государственной (муниципальной) услуги являются застройщики (далее – заявитель).</w:t>
      </w:r>
    </w:p>
    <w:p w:rsidR="00761DC9" w:rsidRPr="00CE5827" w:rsidRDefault="00761DC9" w:rsidP="00761DC9">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61DC9" w:rsidRPr="00CE5827" w:rsidRDefault="00761DC9" w:rsidP="00761DC9">
      <w:pPr>
        <w:autoSpaceDE w:val="0"/>
        <w:autoSpaceDN w:val="0"/>
        <w:adjustRightInd w:val="0"/>
        <w:spacing w:after="0" w:line="240" w:lineRule="auto"/>
        <w:jc w:val="both"/>
        <w:rPr>
          <w:rFonts w:ascii="Times New Roman" w:hAnsi="Times New Roman"/>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r w:rsidRPr="00CE5827">
        <w:rPr>
          <w:rFonts w:ascii="Times New Roman" w:eastAsia="Calibri" w:hAnsi="Times New Roman"/>
          <w:b/>
          <w:color w:val="000000" w:themeColor="text1"/>
          <w:sz w:val="24"/>
          <w:szCs w:val="24"/>
        </w:rPr>
        <w:t>Требования к порядку информирования о предоставлении государственной (муниципальной) услуги</w:t>
      </w:r>
    </w:p>
    <w:p w:rsidR="00761DC9" w:rsidRPr="00CE5827" w:rsidRDefault="00761DC9" w:rsidP="00761DC9">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1.4. Информирование о порядке предоставления услуги осуществляется:</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1) непосредственно при личном приеме заявителя в </w:t>
      </w:r>
      <w:r w:rsidRPr="00CE5827">
        <w:rPr>
          <w:rFonts w:ascii="Times New Roman" w:hAnsi="Times New Roman"/>
          <w:bCs/>
          <w:color w:val="000000" w:themeColor="text1"/>
          <w:sz w:val="24"/>
          <w:szCs w:val="24"/>
        </w:rPr>
        <w:t xml:space="preserve">уполномоченный орган государственной власти, орган местного самоуправления, </w:t>
      </w:r>
      <w:r w:rsidR="00075755" w:rsidRPr="00075755">
        <w:rPr>
          <w:rFonts w:ascii="Times New Roman" w:hAnsi="Times New Roman"/>
          <w:bCs/>
          <w:color w:val="000000" w:themeColor="text1"/>
          <w:sz w:val="24"/>
          <w:szCs w:val="24"/>
        </w:rPr>
        <w:t>отдел архитектуры и строительства Администрации Мокроусовского муниципального округа Курганской области</w:t>
      </w:r>
      <w:r w:rsidRPr="00075755">
        <w:rPr>
          <w:rFonts w:ascii="Times New Roman" w:hAnsi="Times New Roman"/>
          <w:iCs/>
          <w:color w:val="000000" w:themeColor="text1"/>
          <w:sz w:val="24"/>
          <w:szCs w:val="24"/>
        </w:rPr>
        <w:t xml:space="preserve"> </w:t>
      </w:r>
      <w:r w:rsidRPr="00CE5827">
        <w:rPr>
          <w:rFonts w:ascii="Times New Roman" w:hAnsi="Times New Roman"/>
          <w:color w:val="000000" w:themeColor="text1"/>
          <w:sz w:val="24"/>
          <w:szCs w:val="24"/>
        </w:rPr>
        <w:t>или в многофункциональном центре предоставления государственных и муниципальных услуг (далее – многофункциональный центр);</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2) по телефону в уполномоченном органе государственной власти, органе местного самоуправления, организации или многофункциональном центре;</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3) письменно, в том числе посредством электронной почты, факсимильной связи;</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 посредством размещения в открытой и доступной форме информации:</w:t>
      </w:r>
    </w:p>
    <w:p w:rsidR="00761DC9" w:rsidRPr="00CE5827" w:rsidRDefault="00761DC9" w:rsidP="00761DC9">
      <w:pPr>
        <w:widowControl w:val="0"/>
        <w:tabs>
          <w:tab w:val="left" w:pos="851"/>
          <w:tab w:val="left" w:pos="1134"/>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w:t>
      </w:r>
      <w:r w:rsidRPr="00CE5827">
        <w:rPr>
          <w:rFonts w:ascii="Times New Roman" w:hAnsi="Times New Roman"/>
          <w:bCs/>
          <w:color w:val="000000" w:themeColor="text1"/>
          <w:sz w:val="24"/>
          <w:szCs w:val="24"/>
        </w:rPr>
        <w:t xml:space="preserve"> </w:t>
      </w:r>
      <w:r w:rsidRPr="00CE5827">
        <w:rPr>
          <w:rFonts w:ascii="Times New Roman" w:hAnsi="Times New Roman"/>
          <w:color w:val="000000" w:themeColor="text1"/>
          <w:sz w:val="24"/>
          <w:szCs w:val="24"/>
        </w:rPr>
        <w:t>(https://www.gosuslugi.ru/) (далее – Единый портал);</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 официальном сайте уполномоченного органа государственной власти, органа местного самоуправления, организации </w:t>
      </w:r>
      <w:r w:rsidR="00075755" w:rsidRPr="00CE5827">
        <w:rPr>
          <w:rFonts w:ascii="Times New Roman" w:hAnsi="Times New Roman"/>
          <w:sz w:val="24"/>
          <w:szCs w:val="24"/>
          <w:lang w:val="en-US" w:eastAsia="ar-SA"/>
        </w:rPr>
        <w:t>www</w:t>
      </w:r>
      <w:r w:rsidR="00075755" w:rsidRPr="00CE5827">
        <w:rPr>
          <w:rFonts w:ascii="Times New Roman" w:hAnsi="Times New Roman"/>
          <w:sz w:val="24"/>
          <w:szCs w:val="24"/>
          <w:lang w:eastAsia="ar-SA"/>
        </w:rPr>
        <w:t>.</w:t>
      </w:r>
      <w:r w:rsidR="00075755" w:rsidRPr="00CE5827">
        <w:rPr>
          <w:rFonts w:ascii="Times New Roman" w:hAnsi="Times New Roman"/>
          <w:sz w:val="24"/>
          <w:szCs w:val="24"/>
          <w:lang w:val="en-US" w:eastAsia="ar-SA"/>
        </w:rPr>
        <w:t>docs</w:t>
      </w:r>
      <w:r w:rsidR="00075755" w:rsidRPr="00CE5827">
        <w:rPr>
          <w:rFonts w:ascii="Times New Roman" w:hAnsi="Times New Roman"/>
          <w:sz w:val="24"/>
          <w:szCs w:val="24"/>
          <w:lang w:eastAsia="ar-SA"/>
        </w:rPr>
        <w:t>.</w:t>
      </w:r>
      <w:r w:rsidR="00075755" w:rsidRPr="00CE5827">
        <w:rPr>
          <w:rFonts w:ascii="Times New Roman" w:hAnsi="Times New Roman"/>
          <w:sz w:val="24"/>
          <w:szCs w:val="24"/>
          <w:lang w:val="en-US" w:eastAsia="ar-SA"/>
        </w:rPr>
        <w:t>mokrousovo</w:t>
      </w:r>
      <w:r w:rsidR="00075755" w:rsidRPr="00CE5827">
        <w:rPr>
          <w:rFonts w:ascii="Times New Roman" w:hAnsi="Times New Roman"/>
          <w:sz w:val="24"/>
          <w:szCs w:val="24"/>
          <w:lang w:eastAsia="ar-SA"/>
        </w:rPr>
        <w:t>.</w:t>
      </w:r>
      <w:r w:rsidR="00075755" w:rsidRPr="00CE5827">
        <w:rPr>
          <w:rFonts w:ascii="Times New Roman" w:hAnsi="Times New Roman"/>
          <w:sz w:val="24"/>
          <w:szCs w:val="24"/>
          <w:lang w:val="en-US" w:eastAsia="ar-SA"/>
        </w:rPr>
        <w:t>ru</w:t>
      </w:r>
      <w:r w:rsidRPr="00CE5827">
        <w:rPr>
          <w:rFonts w:ascii="Times New Roman" w:hAnsi="Times New Roman"/>
          <w:color w:val="000000" w:themeColor="text1"/>
          <w:sz w:val="24"/>
          <w:szCs w:val="24"/>
        </w:rPr>
        <w:t>;</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1.5. Информирование осуществляется по вопросам, касающимся:</w:t>
      </w:r>
    </w:p>
    <w:p w:rsidR="00761DC9" w:rsidRPr="00CE5827" w:rsidRDefault="00761DC9" w:rsidP="00761DC9">
      <w:pPr>
        <w:tabs>
          <w:tab w:val="left" w:pos="7425"/>
        </w:tabs>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color w:val="000000" w:themeColor="text1"/>
          <w:sz w:val="24"/>
          <w:szCs w:val="24"/>
        </w:rPr>
        <w:t xml:space="preserve">способов подачи </w:t>
      </w:r>
      <w:r w:rsidRPr="00CE5827">
        <w:rPr>
          <w:rFonts w:ascii="Times New Roman" w:hAnsi="Times New Roman"/>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CE5827">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CE5827">
        <w:rPr>
          <w:rFonts w:ascii="Times New Roman" w:hAnsi="Times New Roman"/>
          <w:bCs/>
          <w:color w:val="000000" w:themeColor="text1"/>
          <w:sz w:val="24"/>
          <w:szCs w:val="24"/>
        </w:rPr>
        <w:t>, предусмотренного частью 21</w:t>
      </w:r>
      <w:r w:rsidRPr="00CE5827">
        <w:rPr>
          <w:rFonts w:ascii="Times New Roman" w:hAnsi="Times New Roman"/>
          <w:bCs/>
          <w:color w:val="000000" w:themeColor="text1"/>
          <w:sz w:val="24"/>
          <w:szCs w:val="24"/>
          <w:vertAlign w:val="superscript"/>
        </w:rPr>
        <w:t>10</w:t>
      </w:r>
      <w:r w:rsidRPr="00CE5827">
        <w:rPr>
          <w:rFonts w:ascii="Times New Roman" w:hAnsi="Times New Roman"/>
          <w:bCs/>
          <w:color w:val="000000" w:themeColor="text1"/>
          <w:sz w:val="24"/>
          <w:szCs w:val="24"/>
        </w:rPr>
        <w:t xml:space="preserve"> статьи 51 Градостроительного кодекса Российской Федерации (далее - уведомление);</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 предоставлении услуги;</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документов, необходимых для предоставления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порядка и сроков предоставления услуги;</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порядка получения сведений о ходе рассмотрения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о результатах предоставления муниципальной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Получение информации по вопросам предоставления услуги осуществляется бесплатно.</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CE5827">
        <w:rPr>
          <w:rFonts w:ascii="Times New Roman" w:hAnsi="Times New Roman"/>
          <w:i/>
          <w:color w:val="000000" w:themeColor="text1"/>
          <w:sz w:val="24"/>
          <w:szCs w:val="24"/>
        </w:rPr>
        <w:t xml:space="preserve"> </w:t>
      </w:r>
      <w:r w:rsidRPr="00CE5827">
        <w:rPr>
          <w:rFonts w:ascii="Times New Roman"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изложить обращение в письменной форме; </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назначить другое время для консультаций.</w:t>
      </w:r>
    </w:p>
    <w:p w:rsidR="00761DC9" w:rsidRPr="00CE5827" w:rsidRDefault="00761DC9" w:rsidP="00761DC9">
      <w:pPr>
        <w:tabs>
          <w:tab w:val="left" w:pos="7425"/>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Продолжительность информирования по телефону не должна превышать 10 минут.</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Информирование осуществляется в соответствии с графиком приема граждан.</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CE5827">
          <w:rPr>
            <w:rFonts w:ascii="Times New Roman" w:hAnsi="Times New Roman"/>
            <w:color w:val="000000" w:themeColor="text1"/>
            <w:sz w:val="24"/>
            <w:szCs w:val="24"/>
          </w:rPr>
          <w:t>пункте</w:t>
        </w:r>
      </w:hyperlink>
      <w:r w:rsidRPr="00CE5827">
        <w:rPr>
          <w:rFonts w:ascii="Times New Roman" w:hAnsi="Times New Roman"/>
          <w:color w:val="000000" w:themeColor="text1"/>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1.12. Информация о ходе рассмотрения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left="567"/>
        <w:jc w:val="center"/>
        <w:rPr>
          <w:rFonts w:ascii="Times New Roman" w:eastAsia="Calibri" w:hAnsi="Times New Roman"/>
          <w:b/>
          <w:iCs/>
          <w:color w:val="000000" w:themeColor="text1"/>
          <w:sz w:val="24"/>
          <w:szCs w:val="24"/>
        </w:rPr>
      </w:pPr>
      <w:r w:rsidRPr="00CE5827">
        <w:rPr>
          <w:rFonts w:ascii="Times New Roman" w:eastAsia="Calibri" w:hAnsi="Times New Roman"/>
          <w:b/>
          <w:iCs/>
          <w:color w:val="000000" w:themeColor="text1"/>
          <w:sz w:val="24"/>
          <w:szCs w:val="24"/>
        </w:rPr>
        <w:t xml:space="preserve">Раздел </w:t>
      </w:r>
      <w:r w:rsidRPr="00CE5827">
        <w:rPr>
          <w:rFonts w:ascii="Times New Roman" w:eastAsia="Calibri" w:hAnsi="Times New Roman"/>
          <w:b/>
          <w:iCs/>
          <w:color w:val="000000" w:themeColor="text1"/>
          <w:sz w:val="24"/>
          <w:szCs w:val="24"/>
          <w:lang w:val="en-US"/>
        </w:rPr>
        <w:t>II</w:t>
      </w:r>
      <w:r w:rsidRPr="00CE5827">
        <w:rPr>
          <w:rFonts w:ascii="Times New Roman" w:eastAsia="Calibri" w:hAnsi="Times New Roman"/>
          <w:b/>
          <w:iCs/>
          <w:color w:val="000000" w:themeColor="text1"/>
          <w:sz w:val="24"/>
          <w:szCs w:val="24"/>
        </w:rPr>
        <w:t xml:space="preserve">. Стандарт предоставления </w:t>
      </w:r>
      <w:r w:rsidRPr="00CE5827">
        <w:rPr>
          <w:rFonts w:ascii="Times New Roman" w:hAnsi="Times New Roman"/>
          <w:b/>
          <w:bCs/>
          <w:color w:val="000000" w:themeColor="text1"/>
          <w:sz w:val="24"/>
          <w:szCs w:val="24"/>
        </w:rPr>
        <w:t xml:space="preserve">государственной (муниципальной) </w:t>
      </w:r>
      <w:r w:rsidRPr="00CE5827">
        <w:rPr>
          <w:rFonts w:ascii="Times New Roman" w:eastAsia="Calibri" w:hAnsi="Times New Roman"/>
          <w:b/>
          <w:iCs/>
          <w:color w:val="000000" w:themeColor="text1"/>
          <w:sz w:val="24"/>
          <w:szCs w:val="24"/>
        </w:rPr>
        <w:t>услуги</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Наименование государственной (муниципальной) услуги</w:t>
      </w: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2.1.</w:t>
      </w:r>
      <w:r w:rsidRPr="00CE5827">
        <w:rPr>
          <w:rFonts w:ascii="Times New Roman" w:hAnsi="Times New Roman"/>
          <w:color w:val="000000" w:themeColor="text1"/>
          <w:sz w:val="24"/>
          <w:szCs w:val="24"/>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 xml:space="preserve">Государственная (муниципальная) услуга предоставляется Уполномоченным органом </w:t>
      </w:r>
      <w:r w:rsidR="00075755" w:rsidRPr="00075755">
        <w:rPr>
          <w:rFonts w:ascii="Times New Roman" w:hAnsi="Times New Roman"/>
          <w:bCs/>
          <w:iCs/>
          <w:color w:val="000000" w:themeColor="text1"/>
          <w:sz w:val="24"/>
          <w:szCs w:val="24"/>
        </w:rPr>
        <w:t>отдел</w:t>
      </w:r>
      <w:r w:rsidR="00075755">
        <w:rPr>
          <w:rFonts w:ascii="Times New Roman" w:hAnsi="Times New Roman"/>
          <w:bCs/>
          <w:iCs/>
          <w:color w:val="000000" w:themeColor="text1"/>
          <w:sz w:val="24"/>
          <w:szCs w:val="24"/>
        </w:rPr>
        <w:t>ом</w:t>
      </w:r>
      <w:r w:rsidR="00075755" w:rsidRPr="00075755">
        <w:rPr>
          <w:rFonts w:ascii="Times New Roman" w:hAnsi="Times New Roman"/>
          <w:bCs/>
          <w:iCs/>
          <w:color w:val="000000" w:themeColor="text1"/>
          <w:sz w:val="24"/>
          <w:szCs w:val="24"/>
        </w:rPr>
        <w:t xml:space="preserve"> архитектуры и строительства Администрации Мокроусовского муниципального округа Курганской области</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2.2.</w:t>
      </w:r>
      <w:r w:rsidRPr="00CE5827">
        <w:rPr>
          <w:rFonts w:ascii="Times New Roman" w:hAnsi="Times New Roman"/>
          <w:bCs/>
          <w:color w:val="000000" w:themeColor="text1"/>
          <w:sz w:val="24"/>
          <w:szCs w:val="24"/>
        </w:rPr>
        <w:tab/>
        <w:t>Состав заявителей.</w:t>
      </w:r>
    </w:p>
    <w:p w:rsidR="00761DC9" w:rsidRPr="00CE5827" w:rsidRDefault="00761DC9" w:rsidP="00761DC9">
      <w:pPr>
        <w:pStyle w:val="ConsPlusNormal"/>
        <w:ind w:firstLine="709"/>
        <w:jc w:val="both"/>
        <w:rPr>
          <w:color w:val="000000" w:themeColor="text1"/>
          <w:sz w:val="24"/>
          <w:szCs w:val="24"/>
        </w:rPr>
      </w:pPr>
      <w:r w:rsidRPr="00CE5827">
        <w:rPr>
          <w:bCs/>
          <w:color w:val="000000" w:themeColor="text1"/>
          <w:sz w:val="24"/>
          <w:szCs w:val="24"/>
        </w:rPr>
        <w:t>Заявителями при обращении за получением услуги являются застройщики.</w:t>
      </w:r>
      <w:r w:rsidRPr="00CE5827">
        <w:rPr>
          <w:color w:val="000000" w:themeColor="text1"/>
          <w:sz w:val="24"/>
          <w:szCs w:val="24"/>
        </w:rPr>
        <w:t xml:space="preserve"> </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61DC9" w:rsidRPr="00CE5827" w:rsidRDefault="00761DC9" w:rsidP="00761DC9">
      <w:pPr>
        <w:pStyle w:val="ConsPlusNormal"/>
        <w:ind w:firstLine="709"/>
        <w:jc w:val="both"/>
        <w:rPr>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567"/>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Нормативные правовые акты, регулирующие предоставление государственной (муниципальной) услуги</w:t>
      </w:r>
    </w:p>
    <w:p w:rsidR="00761DC9" w:rsidRPr="00CE5827" w:rsidRDefault="00761DC9" w:rsidP="00761DC9">
      <w:pPr>
        <w:widowControl w:val="0"/>
        <w:autoSpaceDE w:val="0"/>
        <w:autoSpaceDN w:val="0"/>
        <w:adjustRightInd w:val="0"/>
        <w:spacing w:after="0" w:line="240" w:lineRule="auto"/>
        <w:ind w:firstLine="567"/>
        <w:jc w:val="center"/>
        <w:rPr>
          <w:rFonts w:ascii="Times New Roman" w:hAnsi="Times New Roman"/>
          <w:b/>
          <w:bCs/>
          <w:color w:val="000000" w:themeColor="text1"/>
          <w:sz w:val="24"/>
          <w:szCs w:val="24"/>
        </w:rPr>
      </w:pPr>
    </w:p>
    <w:p w:rsidR="00761DC9" w:rsidRPr="00CE5827" w:rsidRDefault="00761DC9" w:rsidP="00761DC9">
      <w:pPr>
        <w:pStyle w:val="ConsPlusNormal"/>
        <w:ind w:firstLine="709"/>
        <w:jc w:val="both"/>
        <w:rPr>
          <w:color w:val="000000" w:themeColor="text1"/>
          <w:sz w:val="24"/>
          <w:szCs w:val="24"/>
        </w:rPr>
      </w:pPr>
      <w:r w:rsidRPr="00CE5827">
        <w:rPr>
          <w:bCs/>
          <w:color w:val="000000" w:themeColor="text1"/>
          <w:sz w:val="24"/>
          <w:szCs w:val="24"/>
        </w:rPr>
        <w:t>2.3</w:t>
      </w:r>
      <w:r w:rsidRPr="00CE5827">
        <w:rPr>
          <w:color w:val="000000" w:themeColor="text1"/>
          <w:sz w:val="24"/>
          <w:szCs w:val="24"/>
        </w:rPr>
        <w:t>.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61DC9" w:rsidRPr="00CE5827" w:rsidRDefault="00761DC9" w:rsidP="00761DC9">
      <w:pPr>
        <w:pStyle w:val="ConsPlusNormal"/>
        <w:ind w:firstLine="709"/>
        <w:jc w:val="both"/>
        <w:rPr>
          <w:b/>
          <w:bCs/>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567"/>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CE5827">
        <w:rPr>
          <w:color w:val="000000" w:themeColor="text1"/>
          <w:sz w:val="24"/>
          <w:szCs w:val="24"/>
        </w:rPr>
        <w:t>уведомление о переходе прав на земельный участок, права пользования недрами, об образовании земельного участка</w:t>
      </w:r>
      <w:r w:rsidRPr="00CE5827">
        <w:rPr>
          <w:bCs/>
          <w:color w:val="000000" w:themeColor="text1"/>
          <w:sz w:val="24"/>
          <w:szCs w:val="24"/>
        </w:rPr>
        <w:t>, предусмотренное частью 21</w:t>
      </w:r>
      <w:r w:rsidRPr="00CE5827">
        <w:rPr>
          <w:bCs/>
          <w:color w:val="000000" w:themeColor="text1"/>
          <w:sz w:val="24"/>
          <w:szCs w:val="24"/>
          <w:vertAlign w:val="superscript"/>
        </w:rPr>
        <w:t>10</w:t>
      </w:r>
      <w:r w:rsidRPr="00CE5827">
        <w:rPr>
          <w:bCs/>
          <w:color w:val="000000" w:themeColor="text1"/>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w:t>
      </w:r>
      <w:r w:rsidRPr="00CE5827">
        <w:rPr>
          <w:bCs/>
          <w:color w:val="000000" w:themeColor="text1"/>
          <w:sz w:val="24"/>
          <w:szCs w:val="24"/>
        </w:rPr>
        <w:lastRenderedPageBreak/>
        <w:t xml:space="preserve">являющегося государственной информационной системой субъекта Российской Федерации </w:t>
      </w:r>
      <w:r w:rsidRPr="00CE5827" w:rsidDel="00A370D2">
        <w:rPr>
          <w:bCs/>
          <w:color w:val="000000" w:themeColor="text1"/>
          <w:sz w:val="24"/>
          <w:szCs w:val="24"/>
        </w:rPr>
        <w:t>(</w:t>
      </w:r>
      <w:r w:rsidRPr="00CE5827">
        <w:rPr>
          <w:bCs/>
          <w:color w:val="000000" w:themeColor="text1"/>
          <w:sz w:val="24"/>
          <w:szCs w:val="24"/>
        </w:rPr>
        <w:t>далее - региональный портал).</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CE5827">
        <w:rPr>
          <w:color w:val="000000" w:themeColor="text1"/>
          <w:sz w:val="24"/>
          <w:szCs w:val="24"/>
        </w:rPr>
        <w:t>идентификации и аутентификации</w:t>
      </w:r>
      <w:r w:rsidRPr="00CE5827">
        <w:rPr>
          <w:bCs/>
          <w:color w:val="000000" w:themeColor="text1"/>
          <w:sz w:val="24"/>
          <w:szCs w:val="24"/>
        </w:rPr>
        <w:t xml:space="preserve"> с использованием </w:t>
      </w:r>
      <w:r w:rsidRPr="00CE5827">
        <w:rPr>
          <w:color w:val="000000" w:themeColor="text1"/>
          <w:sz w:val="24"/>
          <w:szCs w:val="24"/>
        </w:rPr>
        <w:t>федеральной государственной информационной системы «</w:t>
      </w:r>
      <w:r w:rsidRPr="00CE5827">
        <w:rPr>
          <w:bCs/>
          <w:color w:val="000000" w:themeColor="text1"/>
          <w:sz w:val="24"/>
          <w:szCs w:val="24"/>
        </w:rPr>
        <w:t xml:space="preserve">Единая система идентификации и аутентификации </w:t>
      </w:r>
      <w:r w:rsidRPr="00CE5827">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E5827">
        <w:rPr>
          <w:bCs/>
          <w:color w:val="000000" w:themeColor="text1"/>
          <w:sz w:val="24"/>
          <w:szCs w:val="24"/>
        </w:rPr>
        <w:t xml:space="preserve"> (далее – </w:t>
      </w:r>
      <w:r w:rsidRPr="00CE5827">
        <w:rPr>
          <w:color w:val="000000" w:themeColor="text1"/>
          <w:sz w:val="24"/>
          <w:szCs w:val="24"/>
        </w:rPr>
        <w:t>ЕСИА</w:t>
      </w:r>
      <w:r w:rsidRPr="00CE5827">
        <w:rPr>
          <w:bCs/>
          <w:color w:val="000000" w:themeColor="text1"/>
          <w:sz w:val="24"/>
          <w:szCs w:val="24"/>
        </w:rPr>
        <w:t>)</w:t>
      </w:r>
      <w:r w:rsidRPr="00CE5827">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CE5827">
        <w:rPr>
          <w:bCs/>
          <w:color w:val="000000" w:themeColor="text1"/>
          <w:sz w:val="24"/>
          <w:szCs w:val="24"/>
        </w:rPr>
        <w:t xml:space="preserve">, заполняют формы указанных заявлений, уведомления с использованием интерактивной формы в электронном виде.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CE5827">
        <w:rPr>
          <w:color w:val="000000" w:themeColor="text1"/>
          <w:sz w:val="24"/>
          <w:szCs w:val="24"/>
        </w:rPr>
        <w:t xml:space="preserve">указанными в подпунктах </w:t>
      </w:r>
      <w:r w:rsidRPr="00CE5827">
        <w:rPr>
          <w:bCs/>
          <w:color w:val="000000" w:themeColor="text1"/>
          <w:sz w:val="24"/>
          <w:szCs w:val="24"/>
        </w:rPr>
        <w:t xml:space="preserve">"б"-"д" пункта 2.8 </w:t>
      </w:r>
      <w:r w:rsidRPr="00CE5827">
        <w:rPr>
          <w:color w:val="000000" w:themeColor="text1"/>
          <w:sz w:val="24"/>
          <w:szCs w:val="24"/>
        </w:rPr>
        <w:t xml:space="preserve">настоящего </w:t>
      </w:r>
      <w:r w:rsidRPr="00CE5827">
        <w:rPr>
          <w:bCs/>
          <w:color w:val="000000" w:themeColor="text1"/>
          <w:sz w:val="24"/>
          <w:szCs w:val="24"/>
        </w:rPr>
        <w:t>Административного регламента</w:t>
      </w:r>
      <w:r w:rsidRPr="00CE5827">
        <w:rPr>
          <w:color w:val="000000" w:themeColor="text1"/>
          <w:sz w:val="24"/>
          <w:szCs w:val="24"/>
        </w:rPr>
        <w:t xml:space="preserve">. </w:t>
      </w:r>
      <w:r w:rsidRPr="00CE5827">
        <w:rPr>
          <w:bCs/>
          <w:color w:val="000000" w:themeColor="text1"/>
          <w:sz w:val="24"/>
          <w:szCs w:val="24"/>
        </w:rPr>
        <w:t xml:space="preserve">Заявление о выдаче разрешения на строительство, заявление о внесении изменений, уведомление подписываются </w:t>
      </w:r>
      <w:r w:rsidRPr="00CE5827">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Pr="00CE5827">
        <w:rPr>
          <w:bCs/>
          <w:color w:val="000000" w:themeColor="text1"/>
          <w:sz w:val="24"/>
          <w:szCs w:val="24"/>
        </w:rPr>
        <w:t>простой электронной подписью, либо усиленной квалифицированной электронной подписью</w:t>
      </w:r>
      <w:r w:rsidRPr="00CE5827">
        <w:rPr>
          <w:color w:val="000000" w:themeColor="text1"/>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CE5827">
        <w:rPr>
          <w:bCs/>
          <w:color w:val="000000" w:themeColor="text1"/>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w:t>
      </w:r>
      <w:r w:rsidRPr="00CE5827">
        <w:rPr>
          <w:bCs/>
          <w:color w:val="000000" w:themeColor="text1"/>
          <w:sz w:val="24"/>
          <w:szCs w:val="24"/>
        </w:rPr>
        <w:lastRenderedPageBreak/>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CE5827">
        <w:rPr>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в электронной форме посредством единой информационной системы жилищного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2.5. Документы, прилагаемые</w:t>
      </w:r>
      <w:r w:rsidRPr="00CE5827">
        <w:rPr>
          <w:color w:val="000000" w:themeColor="text1"/>
          <w:sz w:val="24"/>
          <w:szCs w:val="24"/>
        </w:rPr>
        <w:t xml:space="preserve"> заявителем к </w:t>
      </w:r>
      <w:r w:rsidRPr="00CE5827">
        <w:rPr>
          <w:bCs/>
          <w:color w:val="000000" w:themeColor="text1"/>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xls, xlsx, ods - для документов, содержащих расчеты;</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г) pdf, jpg, jpeg, </w:t>
      </w:r>
      <w:r w:rsidRPr="00CE5827">
        <w:rPr>
          <w:bCs/>
          <w:color w:val="000000" w:themeColor="text1"/>
          <w:sz w:val="24"/>
          <w:szCs w:val="24"/>
          <w:lang w:val="en-US"/>
        </w:rPr>
        <w:t>png</w:t>
      </w:r>
      <w:r w:rsidRPr="00CE5827">
        <w:rPr>
          <w:bCs/>
          <w:color w:val="000000" w:themeColor="text1"/>
          <w:sz w:val="24"/>
          <w:szCs w:val="24"/>
        </w:rPr>
        <w:t xml:space="preserve">, </w:t>
      </w:r>
      <w:r w:rsidRPr="00CE5827">
        <w:rPr>
          <w:bCs/>
          <w:color w:val="000000" w:themeColor="text1"/>
          <w:sz w:val="24"/>
          <w:szCs w:val="24"/>
          <w:lang w:val="en-US"/>
        </w:rPr>
        <w:t>bmp</w:t>
      </w:r>
      <w:r w:rsidRPr="00CE5827">
        <w:rPr>
          <w:bCs/>
          <w:color w:val="000000" w:themeColor="text1"/>
          <w:sz w:val="24"/>
          <w:szCs w:val="24"/>
        </w:rPr>
        <w:t xml:space="preserve">, </w:t>
      </w:r>
      <w:r w:rsidRPr="00CE5827">
        <w:rPr>
          <w:bCs/>
          <w:color w:val="000000" w:themeColor="text1"/>
          <w:sz w:val="24"/>
          <w:szCs w:val="24"/>
          <w:lang w:val="en-US"/>
        </w:rPr>
        <w:t>tiff</w:t>
      </w:r>
      <w:r w:rsidRPr="00CE5827">
        <w:rPr>
          <w:bCs/>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 xml:space="preserve">д) </w:t>
      </w:r>
      <w:r w:rsidRPr="00CE5827">
        <w:rPr>
          <w:rFonts w:ascii="Times New Roman" w:hAnsi="Times New Roman"/>
          <w:bCs/>
          <w:color w:val="000000" w:themeColor="text1"/>
          <w:sz w:val="24"/>
          <w:szCs w:val="24"/>
          <w:lang w:val="en-US"/>
        </w:rPr>
        <w:t>zip</w:t>
      </w:r>
      <w:r w:rsidRPr="00CE5827">
        <w:rPr>
          <w:rFonts w:ascii="Times New Roman" w:hAnsi="Times New Roman"/>
          <w:bCs/>
          <w:color w:val="000000" w:themeColor="text1"/>
          <w:sz w:val="24"/>
          <w:szCs w:val="24"/>
        </w:rPr>
        <w:t xml:space="preserve">, </w:t>
      </w:r>
      <w:r w:rsidRPr="00CE5827">
        <w:rPr>
          <w:rFonts w:ascii="Times New Roman" w:hAnsi="Times New Roman"/>
          <w:bCs/>
          <w:color w:val="000000" w:themeColor="text1"/>
          <w:sz w:val="24"/>
          <w:szCs w:val="24"/>
          <w:lang w:val="en-US"/>
        </w:rPr>
        <w:t>rar</w:t>
      </w:r>
      <w:r w:rsidRPr="00CE5827">
        <w:rPr>
          <w:rFonts w:ascii="Times New Roman" w:hAnsi="Times New Roman"/>
          <w:bCs/>
          <w:color w:val="000000" w:themeColor="text1"/>
          <w:sz w:val="24"/>
          <w:szCs w:val="24"/>
        </w:rPr>
        <w:t xml:space="preserve"> – для сжатых документов в один файл;</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 xml:space="preserve">е) </w:t>
      </w:r>
      <w:r w:rsidRPr="00CE5827">
        <w:rPr>
          <w:rFonts w:ascii="Times New Roman" w:hAnsi="Times New Roman"/>
          <w:bCs/>
          <w:color w:val="000000" w:themeColor="text1"/>
          <w:sz w:val="24"/>
          <w:szCs w:val="24"/>
          <w:lang w:val="en-US"/>
        </w:rPr>
        <w:t>sig</w:t>
      </w:r>
      <w:r w:rsidRPr="00CE5827">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 xml:space="preserve">2.6. В случае, если </w:t>
      </w:r>
      <w:r w:rsidRPr="00CE5827">
        <w:rPr>
          <w:color w:val="000000" w:themeColor="text1"/>
          <w:sz w:val="24"/>
          <w:szCs w:val="24"/>
        </w:rPr>
        <w:t xml:space="preserve">оригиналы документов, прилагаемых к </w:t>
      </w:r>
      <w:r w:rsidRPr="00CE5827">
        <w:rPr>
          <w:bCs/>
          <w:color w:val="000000" w:themeColor="text1"/>
          <w:sz w:val="24"/>
          <w:szCs w:val="24"/>
        </w:rPr>
        <w:t xml:space="preserve">заявлению о выдаче разрешения на строительство, заявлению о внесении изменений, уведомлению, </w:t>
      </w:r>
      <w:r w:rsidRPr="00CE5827">
        <w:rPr>
          <w:color w:val="000000" w:themeColor="text1"/>
          <w:sz w:val="24"/>
          <w:szCs w:val="24"/>
        </w:rPr>
        <w:t>выданы и подписаны уполномоченным органом</w:t>
      </w:r>
      <w:r w:rsidRPr="00CE5827">
        <w:rPr>
          <w:bCs/>
          <w:color w:val="000000" w:themeColor="text1"/>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"черно-белый" (при отсутствии в документе графических изображений и (или) цветного текста);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возможность идентифицировать документ и количество листов в документе;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CE5827">
        <w:rPr>
          <w:color w:val="000000" w:themeColor="text1"/>
          <w:sz w:val="24"/>
          <w:szCs w:val="24"/>
        </w:rPr>
        <w:t xml:space="preserve"> подпунктом "а" пункта 2.4 настоящего </w:t>
      </w:r>
      <w:r w:rsidRPr="00CE5827">
        <w:rPr>
          <w:bCs/>
          <w:color w:val="000000" w:themeColor="text1"/>
          <w:sz w:val="24"/>
          <w:szCs w:val="24"/>
        </w:rPr>
        <w:t>Административного регламента</w:t>
      </w:r>
      <w:r w:rsidRPr="00CE5827">
        <w:rPr>
          <w:color w:val="000000" w:themeColor="text1"/>
          <w:sz w:val="24"/>
          <w:szCs w:val="24"/>
        </w:rPr>
        <w:t xml:space="preserve"> указанные уведомления заполняются</w:t>
      </w:r>
      <w:r w:rsidRPr="00CE5827">
        <w:rPr>
          <w:bCs/>
          <w:color w:val="000000" w:themeColor="text1"/>
          <w:sz w:val="24"/>
          <w:szCs w:val="24"/>
        </w:rPr>
        <w:t xml:space="preserve"> путем внесения соответствующих сведений в форму на Едином портале, региональном портале;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CE5827">
        <w:rPr>
          <w:color w:val="000000" w:themeColor="text1"/>
          <w:sz w:val="24"/>
          <w:szCs w:val="24"/>
        </w:rPr>
        <w:t xml:space="preserve">или усиленной неквалифицированной электронной подписью </w:t>
      </w:r>
      <w:r w:rsidRPr="00CE5827">
        <w:rPr>
          <w:bCs/>
          <w:color w:val="000000" w:themeColor="text1"/>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CE5827">
        <w:rPr>
          <w:bCs/>
          <w:color w:val="000000" w:themeColor="text1"/>
          <w:sz w:val="24"/>
          <w:szCs w:val="24"/>
          <w:vertAlign w:val="superscript"/>
        </w:rPr>
        <w:t>2</w:t>
      </w:r>
      <w:r w:rsidRPr="00CE5827">
        <w:rPr>
          <w:bCs/>
          <w:color w:val="000000" w:themeColor="text1"/>
          <w:sz w:val="24"/>
          <w:szCs w:val="24"/>
        </w:rPr>
        <w:t xml:space="preserve"> части 7 статьи 51 Градостроительного кодекса Российской Федерации случаев реконструкции многоквартирного дома </w:t>
      </w:r>
      <w:r w:rsidRPr="00CE5827">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CE5827">
        <w:rPr>
          <w:bCs/>
          <w:color w:val="000000" w:themeColor="text1"/>
          <w:sz w:val="24"/>
          <w:szCs w:val="24"/>
        </w:rPr>
        <w:t>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CE5827">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CE5827">
        <w:rPr>
          <w:bCs/>
          <w:color w:val="000000" w:themeColor="text1"/>
          <w:sz w:val="24"/>
          <w:szCs w:val="24"/>
        </w:rPr>
        <w:t>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CE5827">
        <w:rPr>
          <w:color w:val="000000" w:themeColor="text1"/>
          <w:sz w:val="24"/>
          <w:szCs w:val="24"/>
        </w:rPr>
        <w:t xml:space="preserve">которых </w:t>
      </w:r>
      <w:r w:rsidRPr="00CE5827">
        <w:rPr>
          <w:bCs/>
          <w:color w:val="000000" w:themeColor="text1"/>
          <w:sz w:val="24"/>
          <w:szCs w:val="24"/>
        </w:rPr>
        <w:t xml:space="preserve">находятся </w:t>
      </w:r>
      <w:r w:rsidRPr="00CE5827">
        <w:rPr>
          <w:color w:val="000000" w:themeColor="text1"/>
          <w:sz w:val="24"/>
          <w:szCs w:val="24"/>
        </w:rPr>
        <w:t xml:space="preserve">указанные документы, </w:t>
      </w:r>
      <w:r w:rsidRPr="00CE5827">
        <w:rPr>
          <w:bCs/>
          <w:color w:val="000000" w:themeColor="text1"/>
          <w:sz w:val="24"/>
          <w:szCs w:val="24"/>
        </w:rPr>
        <w:t>и которые заявитель вправе представить по собственной инициативе: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E5827">
        <w:rPr>
          <w:bCs/>
          <w:color w:val="000000" w:themeColor="text1"/>
          <w:sz w:val="24"/>
          <w:szCs w:val="24"/>
          <w:vertAlign w:val="superscript"/>
        </w:rPr>
        <w:t>1</w:t>
      </w:r>
      <w:r w:rsidRPr="00CE5827">
        <w:rPr>
          <w:bCs/>
          <w:color w:val="000000" w:themeColor="text1"/>
          <w:sz w:val="24"/>
          <w:szCs w:val="24"/>
        </w:rPr>
        <w:t xml:space="preserve"> статьи 57</w:t>
      </w:r>
      <w:r w:rsidRPr="00CE5827">
        <w:rPr>
          <w:bCs/>
          <w:color w:val="000000" w:themeColor="text1"/>
          <w:sz w:val="24"/>
          <w:szCs w:val="24"/>
          <w:vertAlign w:val="superscript"/>
        </w:rPr>
        <w:t>3</w:t>
      </w:r>
      <w:r w:rsidRPr="00CE5827">
        <w:rPr>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E5827">
        <w:rPr>
          <w:bCs/>
          <w:color w:val="000000" w:themeColor="text1"/>
          <w:sz w:val="24"/>
          <w:szCs w:val="24"/>
          <w:vertAlign w:val="superscript"/>
        </w:rPr>
        <w:t>3</w:t>
      </w:r>
      <w:r w:rsidRPr="00CE5827">
        <w:rPr>
          <w:bCs/>
          <w:color w:val="000000" w:themeColor="text1"/>
          <w:sz w:val="24"/>
          <w:szCs w:val="24"/>
        </w:rPr>
        <w:t xml:space="preserve"> статьи 51 Градостроительного кодекса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CE5827">
        <w:rPr>
          <w:bCs/>
          <w:color w:val="000000" w:themeColor="text1"/>
          <w:sz w:val="24"/>
          <w:szCs w:val="24"/>
        </w:rP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пояснительная записка;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CE5827">
        <w:rPr>
          <w:bCs/>
          <w:color w:val="000000" w:themeColor="text1"/>
          <w:sz w:val="24"/>
          <w:szCs w:val="24"/>
          <w:vertAlign w:val="superscript"/>
        </w:rPr>
        <w:t>1</w:t>
      </w:r>
      <w:r w:rsidRPr="00CE5827">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E5827">
        <w:rPr>
          <w:bCs/>
          <w:color w:val="000000" w:themeColor="text1"/>
          <w:sz w:val="24"/>
          <w:szCs w:val="24"/>
          <w:vertAlign w:val="superscript"/>
        </w:rPr>
        <w:t>4</w:t>
      </w:r>
      <w:r w:rsidRPr="00CE5827">
        <w:rPr>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CE5827">
        <w:rPr>
          <w:bCs/>
          <w:color w:val="000000" w:themeColor="text1"/>
          <w:sz w:val="24"/>
          <w:szCs w:val="24"/>
          <w:vertAlign w:val="superscript"/>
        </w:rPr>
        <w:t>8</w:t>
      </w:r>
      <w:r w:rsidRPr="00CE5827">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CE5827">
        <w:rPr>
          <w:bCs/>
          <w:color w:val="000000" w:themeColor="text1"/>
          <w:sz w:val="24"/>
          <w:szCs w:val="24"/>
          <w:vertAlign w:val="superscript"/>
        </w:rPr>
        <w:t>8</w:t>
      </w:r>
      <w:r w:rsidRPr="00CE5827">
        <w:rPr>
          <w:bCs/>
          <w:color w:val="000000" w:themeColor="text1"/>
          <w:sz w:val="24"/>
          <w:szCs w:val="24"/>
        </w:rPr>
        <w:t xml:space="preserve"> статьи 49 Градостроительного кодекса Российской Федерации;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CE5827">
        <w:rPr>
          <w:bCs/>
          <w:color w:val="000000" w:themeColor="text1"/>
          <w:sz w:val="24"/>
          <w:szCs w:val="24"/>
          <w:vertAlign w:val="superscript"/>
        </w:rPr>
        <w:t>9</w:t>
      </w:r>
      <w:r w:rsidRPr="00CE5827">
        <w:rPr>
          <w:bCs/>
          <w:color w:val="000000" w:themeColor="text1"/>
          <w:sz w:val="24"/>
          <w:szCs w:val="24"/>
        </w:rPr>
        <w:t xml:space="preserve"> статьи 49 Градостроительного кодекса Российской </w:t>
      </w:r>
      <w:r w:rsidRPr="00CE5827">
        <w:rPr>
          <w:bCs/>
          <w:color w:val="000000" w:themeColor="text1"/>
          <w:sz w:val="24"/>
          <w:szCs w:val="24"/>
        </w:rPr>
        <w:lastRenderedPageBreak/>
        <w:t>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E5827">
        <w:rPr>
          <w:bCs/>
          <w:color w:val="000000" w:themeColor="text1"/>
          <w:sz w:val="24"/>
          <w:szCs w:val="24"/>
          <w:vertAlign w:val="superscript"/>
        </w:rPr>
        <w:t>9</w:t>
      </w:r>
      <w:r w:rsidRPr="00CE5827">
        <w:rPr>
          <w:bCs/>
          <w:color w:val="000000" w:themeColor="text1"/>
          <w:sz w:val="24"/>
          <w:szCs w:val="24"/>
        </w:rPr>
        <w:t xml:space="preserve"> статьи 49 Градостроительного кодекса Российской Федерации;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761DC9" w:rsidRPr="00CE5827" w:rsidRDefault="00761DC9" w:rsidP="00761DC9">
      <w:pPr>
        <w:pStyle w:val="ConsPlusNormal"/>
        <w:ind w:firstLine="709"/>
        <w:jc w:val="both"/>
        <w:rPr>
          <w:bCs/>
          <w:color w:val="000000" w:themeColor="text1"/>
          <w:sz w:val="24"/>
          <w:szCs w:val="24"/>
        </w:rPr>
      </w:pPr>
      <w:r w:rsidRPr="00CE5827">
        <w:rPr>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2.9.2. В случае представления </w:t>
      </w:r>
      <w:r w:rsidRPr="00CE5827">
        <w:rPr>
          <w:rFonts w:eastAsia="Times New Roman"/>
          <w:bCs/>
          <w:color w:val="000000" w:themeColor="text1"/>
          <w:sz w:val="24"/>
          <w:szCs w:val="24"/>
          <w:lang w:eastAsia="ru-RU"/>
        </w:rPr>
        <w:t xml:space="preserve">уведомления об </w:t>
      </w:r>
      <w:r w:rsidRPr="00CE5827">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2.9.3. В случае представления </w:t>
      </w:r>
      <w:r w:rsidRPr="00CE5827">
        <w:rPr>
          <w:rFonts w:eastAsia="Times New Roman"/>
          <w:bCs/>
          <w:color w:val="000000" w:themeColor="text1"/>
          <w:sz w:val="24"/>
          <w:szCs w:val="24"/>
          <w:lang w:eastAsia="ru-RU"/>
        </w:rPr>
        <w:t xml:space="preserve">уведомления об </w:t>
      </w:r>
      <w:r w:rsidRPr="00CE5827">
        <w:rPr>
          <w:bCs/>
          <w:color w:val="000000" w:themeColor="text1"/>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2.9.4. В случае представления </w:t>
      </w:r>
      <w:r w:rsidRPr="00CE5827">
        <w:rPr>
          <w:rFonts w:eastAsia="Times New Roman"/>
          <w:bCs/>
          <w:color w:val="000000" w:themeColor="text1"/>
          <w:sz w:val="24"/>
          <w:szCs w:val="24"/>
          <w:lang w:eastAsia="ru-RU"/>
        </w:rPr>
        <w:t xml:space="preserve">уведомления о </w:t>
      </w:r>
      <w:r w:rsidRPr="00CE5827">
        <w:rPr>
          <w:bCs/>
          <w:color w:val="000000" w:themeColor="text1"/>
          <w:sz w:val="24"/>
          <w:szCs w:val="24"/>
        </w:rPr>
        <w:t>переходе права пользования недрами: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решение о предоставлении права пользования недрами и решение о переоформлении лицензии на право пользования недрами.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2.9.5. В случае представления </w:t>
      </w:r>
      <w:r w:rsidRPr="00CE5827">
        <w:rPr>
          <w:rFonts w:eastAsia="Times New Roman"/>
          <w:bCs/>
          <w:color w:val="000000" w:themeColor="text1"/>
          <w:sz w:val="24"/>
          <w:szCs w:val="24"/>
          <w:lang w:eastAsia="ru-RU"/>
        </w:rPr>
        <w:t xml:space="preserve">уведомления </w:t>
      </w:r>
      <w:r w:rsidRPr="00CE5827">
        <w:rPr>
          <w:bCs/>
          <w:color w:val="000000" w:themeColor="text1"/>
          <w:sz w:val="24"/>
          <w:szCs w:val="24"/>
        </w:rPr>
        <w:t>о переходе прав на земельный участок:</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61DC9" w:rsidRPr="00CE5827" w:rsidRDefault="00761DC9" w:rsidP="00761DC9">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 xml:space="preserve">2.11. Непредставление (несвоевременное представление) государственными </w:t>
      </w:r>
      <w:r w:rsidRPr="00CE5827">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CE5827">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761DC9" w:rsidRPr="00CE5827" w:rsidRDefault="00761DC9" w:rsidP="00761DC9">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761DC9" w:rsidRPr="00CE5827" w:rsidRDefault="00761DC9" w:rsidP="00761DC9">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4"/>
          <w:szCs w:val="24"/>
        </w:rPr>
      </w:pPr>
      <w:r w:rsidRPr="00CE5827">
        <w:rPr>
          <w:rFonts w:ascii="Times New Roman" w:eastAsia="Calibri" w:hAnsi="Times New Roman"/>
          <w:b/>
          <w:bCs/>
          <w:color w:val="000000" w:themeColor="text1"/>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Срок предоставления государственной (</w:t>
      </w:r>
      <w:r w:rsidRPr="00CE5827">
        <w:rPr>
          <w:rFonts w:ascii="Times New Roman" w:hAnsi="Times New Roman"/>
          <w:b/>
          <w:color w:val="000000" w:themeColor="text1"/>
          <w:sz w:val="24"/>
          <w:szCs w:val="24"/>
        </w:rPr>
        <w:t>муниципальной</w:t>
      </w:r>
      <w:r w:rsidRPr="00CE5827">
        <w:rPr>
          <w:rFonts w:ascii="Times New Roman" w:hAnsi="Times New Roman"/>
          <w:b/>
          <w:bCs/>
          <w:color w:val="000000" w:themeColor="text1"/>
          <w:sz w:val="24"/>
          <w:szCs w:val="24"/>
        </w:rPr>
        <w:t>) услуги, в том числе с учетом необходимости обращения в организации, участвующие в предоставлении государственной (</w:t>
      </w:r>
      <w:r w:rsidRPr="00CE5827">
        <w:rPr>
          <w:rFonts w:ascii="Times New Roman" w:hAnsi="Times New Roman"/>
          <w:b/>
          <w:color w:val="000000" w:themeColor="text1"/>
          <w:sz w:val="24"/>
          <w:szCs w:val="24"/>
        </w:rPr>
        <w:t>муниципальной)</w:t>
      </w:r>
      <w:r w:rsidRPr="00CE5827">
        <w:rPr>
          <w:rFonts w:ascii="Times New Roman" w:hAnsi="Times New Roman"/>
          <w:b/>
          <w:bCs/>
          <w:color w:val="000000" w:themeColor="text1"/>
          <w:sz w:val="24"/>
          <w:szCs w:val="24"/>
        </w:rPr>
        <w:t xml:space="preserve"> услуги, срок приостановления предоставления</w:t>
      </w:r>
      <w:r w:rsidRPr="00CE5827">
        <w:rPr>
          <w:rFonts w:ascii="Times New Roman" w:hAnsi="Times New Roman"/>
          <w:b/>
          <w:color w:val="000000" w:themeColor="text1"/>
          <w:sz w:val="24"/>
          <w:szCs w:val="24"/>
        </w:rPr>
        <w:t xml:space="preserve"> государственной (муниципальной)</w:t>
      </w:r>
      <w:r w:rsidRPr="00CE5827">
        <w:rPr>
          <w:rFonts w:ascii="Times New Roman" w:hAnsi="Times New Roman"/>
          <w:b/>
          <w:bCs/>
          <w:color w:val="000000" w:themeColor="text1"/>
          <w:sz w:val="24"/>
          <w:szCs w:val="24"/>
        </w:rPr>
        <w:t xml:space="preserve"> услуги, срок выдачи (направления) документов, являющихся результатом предоставления государственной (</w:t>
      </w:r>
      <w:r w:rsidRPr="00CE5827">
        <w:rPr>
          <w:rFonts w:ascii="Times New Roman" w:hAnsi="Times New Roman"/>
          <w:b/>
          <w:color w:val="000000" w:themeColor="text1"/>
          <w:sz w:val="24"/>
          <w:szCs w:val="24"/>
        </w:rPr>
        <w:t>муниципальной)</w:t>
      </w:r>
      <w:r w:rsidRPr="00CE5827">
        <w:rPr>
          <w:rFonts w:ascii="Times New Roman" w:hAnsi="Times New Roman"/>
          <w:b/>
          <w:bCs/>
          <w:color w:val="000000" w:themeColor="text1"/>
          <w:sz w:val="24"/>
          <w:szCs w:val="24"/>
        </w:rPr>
        <w:t xml:space="preserve"> услуги</w:t>
      </w:r>
    </w:p>
    <w:p w:rsidR="00761DC9" w:rsidRPr="00CE5827" w:rsidRDefault="00761DC9" w:rsidP="00761DC9">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2.13. Срок предоставления услуги составляет:</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CE5827">
        <w:rPr>
          <w:bCs/>
          <w:color w:val="000000" w:themeColor="text1"/>
          <w:sz w:val="24"/>
          <w:szCs w:val="24"/>
          <w:vertAlign w:val="superscript"/>
        </w:rPr>
        <w:t>1</w:t>
      </w:r>
      <w:r w:rsidRPr="00CE5827">
        <w:rPr>
          <w:bCs/>
          <w:color w:val="000000" w:themeColor="text1"/>
          <w:sz w:val="24"/>
          <w:szCs w:val="24"/>
        </w:rPr>
        <w:t xml:space="preserve"> статьи 51 Градостроительного кодекса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CE5827">
        <w:rPr>
          <w:bCs/>
          <w:color w:val="000000" w:themeColor="text1"/>
          <w:sz w:val="24"/>
          <w:szCs w:val="24"/>
          <w:vertAlign w:val="superscript"/>
        </w:rPr>
        <w:t>1</w:t>
      </w:r>
      <w:r w:rsidRPr="00CE5827">
        <w:rPr>
          <w:bCs/>
          <w:color w:val="000000" w:themeColor="text1"/>
          <w:sz w:val="24"/>
          <w:szCs w:val="24"/>
        </w:rPr>
        <w:t xml:space="preserve"> статьи 51 Градостроительного кодекса Российской Федерации.</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761DC9" w:rsidRPr="00CE5827" w:rsidRDefault="00761DC9" w:rsidP="00761DC9">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761DC9" w:rsidRPr="00CE5827" w:rsidRDefault="00761DC9" w:rsidP="00761DC9">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Исчерпывающий перечень оснований для приостановления или отказа в предоставлении государственной (муниципальной) услуги</w:t>
      </w:r>
    </w:p>
    <w:p w:rsidR="00761DC9" w:rsidRPr="00CE5827" w:rsidRDefault="00761DC9" w:rsidP="00761DC9">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761DC9" w:rsidRPr="00CE5827" w:rsidRDefault="00761DC9" w:rsidP="00761DC9">
      <w:pPr>
        <w:spacing w:after="0" w:line="240" w:lineRule="auto"/>
        <w:ind w:firstLine="709"/>
        <w:jc w:val="both"/>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
          <w:bCs/>
          <w:color w:val="000000" w:themeColor="text1"/>
          <w:sz w:val="24"/>
          <w:szCs w:val="24"/>
        </w:rPr>
      </w:pPr>
      <w:r w:rsidRPr="00CE5827">
        <w:rPr>
          <w:b/>
          <w:bCs/>
          <w:color w:val="000000" w:themeColor="text1"/>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2.15. Исчерпывающий перечень оснований для отказа в приеме документов, </w:t>
      </w:r>
      <w:r w:rsidRPr="00CE5827">
        <w:rPr>
          <w:color w:val="000000" w:themeColor="text1"/>
          <w:sz w:val="24"/>
          <w:szCs w:val="24"/>
        </w:rPr>
        <w:t xml:space="preserve">указанных в пункте 2.8 настоящего </w:t>
      </w:r>
      <w:r w:rsidRPr="00CE5827">
        <w:rPr>
          <w:bCs/>
          <w:color w:val="000000" w:themeColor="text1"/>
          <w:sz w:val="24"/>
          <w:szCs w:val="24"/>
        </w:rPr>
        <w:t>Административного регламента, в том числе представленных в электронной форме:</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 xml:space="preserve">б) неполное заполнение полей в форме </w:t>
      </w:r>
      <w:r w:rsidRPr="00CE5827">
        <w:rPr>
          <w:bCs/>
          <w:color w:val="000000" w:themeColor="text1"/>
          <w:sz w:val="24"/>
          <w:szCs w:val="24"/>
        </w:rPr>
        <w:t>заявления о выдаче разрешения на строительство, заявления о внесении изменений, уведомления</w:t>
      </w:r>
      <w:r w:rsidRPr="00CE5827">
        <w:rPr>
          <w:color w:val="000000" w:themeColor="text1"/>
          <w:sz w:val="24"/>
          <w:szCs w:val="24"/>
        </w:rPr>
        <w:t>, в том числе в интерактивной форме заявления (уведомления) на Едином портале, региональном портале;</w:t>
      </w:r>
    </w:p>
    <w:p w:rsidR="00761DC9" w:rsidRPr="00CE5827" w:rsidRDefault="00761DC9" w:rsidP="00761DC9">
      <w:pPr>
        <w:pStyle w:val="ConsPlusNormal"/>
        <w:ind w:firstLine="709"/>
        <w:jc w:val="both"/>
        <w:rPr>
          <w:bCs/>
          <w:color w:val="000000" w:themeColor="text1"/>
          <w:sz w:val="24"/>
          <w:szCs w:val="24"/>
        </w:rPr>
      </w:pPr>
      <w:r w:rsidRPr="00CE5827">
        <w:rPr>
          <w:color w:val="000000" w:themeColor="text1"/>
          <w:sz w:val="24"/>
          <w:szCs w:val="24"/>
        </w:rPr>
        <w:t>в) непредставление документов, предусмотренных подпунктами "а" - "в" пункта 2.8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 представленные документы содержат подчистки и исправления текста;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ж) </w:t>
      </w:r>
      <w:r w:rsidRPr="00CE5827">
        <w:rPr>
          <w:rFonts w:eastAsia="Times New Roman"/>
          <w:bCs/>
          <w:color w:val="000000" w:themeColor="text1"/>
          <w:sz w:val="24"/>
          <w:szCs w:val="24"/>
          <w:lang w:eastAsia="ru-RU"/>
        </w:rPr>
        <w:t xml:space="preserve">заявление о выдаче разрешения на строительство, заявление о внесении изменений, уведомление </w:t>
      </w:r>
      <w:r w:rsidRPr="00CE5827">
        <w:rPr>
          <w:bCs/>
          <w:color w:val="000000" w:themeColor="text1"/>
          <w:sz w:val="24"/>
          <w:szCs w:val="24"/>
        </w:rPr>
        <w:t xml:space="preserve">и документы, </w:t>
      </w:r>
      <w:r w:rsidRPr="00CE5827">
        <w:rPr>
          <w:color w:val="000000" w:themeColor="text1"/>
          <w:sz w:val="24"/>
          <w:szCs w:val="24"/>
        </w:rPr>
        <w:t xml:space="preserve">указанные в подпунктах "б" - "д" пункта 2.8 настоящего </w:t>
      </w:r>
      <w:r w:rsidRPr="00CE5827">
        <w:rPr>
          <w:bCs/>
          <w:color w:val="000000" w:themeColor="text1"/>
          <w:sz w:val="24"/>
          <w:szCs w:val="24"/>
        </w:rPr>
        <w:t>Административного регламента</w:t>
      </w:r>
      <w:r w:rsidRPr="00CE5827">
        <w:rPr>
          <w:color w:val="000000" w:themeColor="text1"/>
          <w:sz w:val="24"/>
          <w:szCs w:val="24"/>
        </w:rPr>
        <w:t xml:space="preserve">, </w:t>
      </w:r>
      <w:r w:rsidRPr="00CE5827">
        <w:rPr>
          <w:bCs/>
          <w:color w:val="000000" w:themeColor="text1"/>
          <w:sz w:val="24"/>
          <w:szCs w:val="24"/>
        </w:rPr>
        <w:t>представлены в электронной форме с нарушением требований, установленных пунктами 2.5 – 2.7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CE5827">
        <w:rPr>
          <w:color w:val="000000" w:themeColor="text1"/>
          <w:sz w:val="24"/>
          <w:szCs w:val="24"/>
        </w:rPr>
        <w:t xml:space="preserve"> действительной в документах, представленных в электронной форме</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 xml:space="preserve">2.16. Решение об отказе в приеме документов, </w:t>
      </w:r>
      <w:r w:rsidRPr="00CE5827">
        <w:rPr>
          <w:color w:val="000000" w:themeColor="text1"/>
          <w:sz w:val="24"/>
          <w:szCs w:val="24"/>
        </w:rPr>
        <w:t xml:space="preserve">указанных в пункте 2.8 настоящего </w:t>
      </w:r>
      <w:r w:rsidRPr="00CE5827">
        <w:rPr>
          <w:bCs/>
          <w:color w:val="000000" w:themeColor="text1"/>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CE5827">
        <w:rPr>
          <w:rFonts w:eastAsia="Times New Roman"/>
          <w:bCs/>
          <w:color w:val="000000" w:themeColor="text1"/>
          <w:sz w:val="24"/>
          <w:szCs w:val="24"/>
          <w:lang w:eastAsia="ru-RU"/>
        </w:rPr>
        <w:t xml:space="preserve">заявлении о выдаче разрешения на строительство, заявлении о внесении изменений, уведомлении, </w:t>
      </w:r>
      <w:r w:rsidRPr="00CE5827">
        <w:rPr>
          <w:bCs/>
          <w:color w:val="000000" w:themeColor="text1"/>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Описание результата предоставления государственной (муниципальной) услуги</w:t>
      </w: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2.19. Результатом предоставления услуги является: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решение об отказе в выдаче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решение об отказе во внесении изменений в разрешение на строительство.</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61DC9" w:rsidRPr="00CE5827" w:rsidRDefault="00761DC9" w:rsidP="00761DC9">
      <w:pPr>
        <w:pStyle w:val="ConsPlusNormal"/>
        <w:ind w:firstLine="709"/>
        <w:jc w:val="both"/>
        <w:rPr>
          <w:bCs/>
          <w:color w:val="000000" w:themeColor="text1"/>
          <w:sz w:val="24"/>
          <w:szCs w:val="24"/>
        </w:rPr>
      </w:pPr>
      <w:r w:rsidRPr="00CE5827">
        <w:rPr>
          <w:color w:val="000000" w:themeColor="text1"/>
          <w:sz w:val="24"/>
          <w:szCs w:val="24"/>
        </w:rPr>
        <w:t xml:space="preserve">Решение об отказе </w:t>
      </w:r>
      <w:r w:rsidRPr="00CE5827">
        <w:rPr>
          <w:bCs/>
          <w:color w:val="000000" w:themeColor="text1"/>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61DC9" w:rsidRPr="00CE5827" w:rsidRDefault="00761DC9" w:rsidP="00761DC9">
      <w:pPr>
        <w:pStyle w:val="ConsPlusNormal"/>
        <w:ind w:firstLine="709"/>
        <w:jc w:val="both"/>
        <w:rPr>
          <w:bCs/>
          <w:color w:val="000000" w:themeColor="text1"/>
          <w:sz w:val="24"/>
          <w:szCs w:val="24"/>
        </w:rPr>
      </w:pPr>
      <w:r w:rsidRPr="00CE5827">
        <w:rPr>
          <w:color w:val="000000" w:themeColor="text1"/>
          <w:sz w:val="24"/>
          <w:szCs w:val="24"/>
        </w:rPr>
        <w:t xml:space="preserve">Решение об отказе </w:t>
      </w:r>
      <w:r w:rsidRPr="00CE5827">
        <w:rPr>
          <w:bCs/>
          <w:color w:val="000000" w:themeColor="text1"/>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 xml:space="preserve">2.21. При предоставлении заявителем </w:t>
      </w:r>
      <w:r w:rsidRPr="00CE5827">
        <w:rPr>
          <w:rFonts w:eastAsia="Times New Roman"/>
          <w:bCs/>
          <w:color w:val="000000" w:themeColor="text1"/>
          <w:sz w:val="24"/>
          <w:szCs w:val="24"/>
          <w:lang w:eastAsia="ru-RU"/>
        </w:rPr>
        <w:t xml:space="preserve">заявления о внесении изменений, уведомления </w:t>
      </w:r>
      <w:r w:rsidRPr="00CE5827">
        <w:rPr>
          <w:color w:val="000000" w:themeColor="text1"/>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CE5827">
        <w:rPr>
          <w:bCs/>
          <w:color w:val="000000" w:themeColor="text1"/>
          <w:sz w:val="24"/>
          <w:szCs w:val="24"/>
        </w:rPr>
        <w:t>внесения изменений (</w:t>
      </w:r>
      <w:r w:rsidRPr="00CE5827">
        <w:rPr>
          <w:color w:val="000000" w:themeColor="text1"/>
          <w:sz w:val="24"/>
          <w:szCs w:val="24"/>
        </w:rPr>
        <w:t>реквизиты заявления либо уведомления</w:t>
      </w:r>
      <w:r w:rsidRPr="00CE5827">
        <w:rPr>
          <w:bCs/>
          <w:color w:val="000000" w:themeColor="text1"/>
          <w:sz w:val="24"/>
          <w:szCs w:val="24"/>
        </w:rPr>
        <w:t xml:space="preserve"> и</w:t>
      </w:r>
      <w:r w:rsidRPr="00CE5827">
        <w:rPr>
          <w:color w:val="000000" w:themeColor="text1"/>
          <w:sz w:val="24"/>
          <w:szCs w:val="24"/>
        </w:rPr>
        <w:t xml:space="preserve"> ссылка на соответствующую норму Градостроительного кодекса Российской Федерации) и дата внесения изменений.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2.22.1. В случае представления заявления о выдаче разрешения на строительство: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отсутствие документов, предусмотренных подпунктами "г", "д" пункта 2.8, пунктом 2.9.1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CE5827">
        <w:rPr>
          <w:bCs/>
          <w:color w:val="000000" w:themeColor="text1"/>
          <w:sz w:val="24"/>
          <w:szCs w:val="24"/>
        </w:rPr>
        <w:lastRenderedPageBreak/>
        <w:t>реконструкции линейного объекта не требуется подготовка документации по планировке территории);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2.22.2. В случае представления </w:t>
      </w:r>
      <w:r w:rsidRPr="00CE5827">
        <w:rPr>
          <w:rFonts w:eastAsia="Times New Roman"/>
          <w:bCs/>
          <w:color w:val="000000" w:themeColor="text1"/>
          <w:sz w:val="24"/>
          <w:szCs w:val="24"/>
          <w:lang w:eastAsia="ru-RU"/>
        </w:rPr>
        <w:t xml:space="preserve">уведомления об </w:t>
      </w:r>
      <w:r w:rsidRPr="00CE5827">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2.22.3. В случае представления </w:t>
      </w:r>
      <w:r w:rsidRPr="00CE5827">
        <w:rPr>
          <w:rFonts w:eastAsia="Times New Roman"/>
          <w:bCs/>
          <w:color w:val="000000" w:themeColor="text1"/>
          <w:sz w:val="24"/>
          <w:szCs w:val="24"/>
          <w:lang w:eastAsia="ru-RU"/>
        </w:rPr>
        <w:t xml:space="preserve">уведомления об образовании земельного участка </w:t>
      </w:r>
      <w:r w:rsidRPr="00CE5827">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E5827">
        <w:rPr>
          <w:color w:val="000000" w:themeColor="text1"/>
          <w:sz w:val="24"/>
          <w:szCs w:val="24"/>
        </w:rPr>
        <w:t xml:space="preserve">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2.22.4. В случае представления </w:t>
      </w:r>
      <w:r w:rsidRPr="00CE5827">
        <w:rPr>
          <w:rFonts w:eastAsia="Times New Roman"/>
          <w:bCs/>
          <w:color w:val="000000" w:themeColor="text1"/>
          <w:sz w:val="24"/>
          <w:szCs w:val="24"/>
          <w:lang w:eastAsia="ru-RU"/>
        </w:rPr>
        <w:t xml:space="preserve">уведомления о </w:t>
      </w:r>
      <w:r w:rsidRPr="00CE5827">
        <w:rPr>
          <w:bCs/>
          <w:color w:val="000000" w:themeColor="text1"/>
          <w:sz w:val="24"/>
          <w:szCs w:val="24"/>
        </w:rPr>
        <w:t>переходе права пользования недрами: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недостоверность сведений, указанных в уведомлении о переходе права пользования недрами.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2.22.5. В случае представления заявителем </w:t>
      </w:r>
      <w:r w:rsidRPr="00CE5827">
        <w:rPr>
          <w:rFonts w:eastAsia="Times New Roman"/>
          <w:bCs/>
          <w:color w:val="000000" w:themeColor="text1"/>
          <w:sz w:val="24"/>
          <w:szCs w:val="24"/>
          <w:lang w:eastAsia="ru-RU"/>
        </w:rPr>
        <w:t>уведомления о переходе прав на земельный участок</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lastRenderedPageBreak/>
        <w:t>а) отсутствие документов, предусмотренных пунктом 2.9.1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2.23. Результат предоставления услуги, указанный в пункте 2.19 настоящего Административного регламента:</w:t>
      </w:r>
    </w:p>
    <w:p w:rsidR="00761DC9" w:rsidRPr="00CE5827" w:rsidRDefault="00761DC9" w:rsidP="00761DC9">
      <w:pPr>
        <w:pStyle w:val="ConsPlusNormal"/>
        <w:ind w:firstLine="709"/>
        <w:jc w:val="both"/>
        <w:rPr>
          <w:color w:val="000000" w:themeColor="text1"/>
          <w:sz w:val="24"/>
          <w:szCs w:val="24"/>
        </w:rPr>
      </w:pPr>
      <w:r w:rsidRPr="00CE5827">
        <w:rPr>
          <w:bCs/>
          <w:color w:val="000000" w:themeColor="text1"/>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CE5827">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Pr="00CE5827">
        <w:rPr>
          <w:bCs/>
          <w:color w:val="000000" w:themeColor="text1"/>
          <w:sz w:val="24"/>
          <w:szCs w:val="24"/>
        </w:rPr>
        <w:t>;</w:t>
      </w:r>
    </w:p>
    <w:p w:rsidR="00761DC9" w:rsidRPr="00CE5827" w:rsidRDefault="00761DC9" w:rsidP="00761DC9">
      <w:pPr>
        <w:autoSpaceDE w:val="0"/>
        <w:autoSpaceDN w:val="0"/>
        <w:adjustRightInd w:val="0"/>
        <w:spacing w:after="0" w:line="240" w:lineRule="auto"/>
        <w:ind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Разрешение на строительство выдается </w:t>
      </w:r>
      <w:r w:rsidRPr="00CE5827">
        <w:rPr>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CE5827">
        <w:rPr>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761DC9" w:rsidRPr="00CE5827" w:rsidRDefault="00761DC9" w:rsidP="00761DC9">
      <w:pPr>
        <w:pStyle w:val="ConsPlusNormal"/>
        <w:ind w:firstLine="709"/>
        <w:jc w:val="both"/>
        <w:rPr>
          <w:color w:val="000000" w:themeColor="text1"/>
          <w:sz w:val="24"/>
          <w:szCs w:val="24"/>
        </w:rPr>
      </w:pPr>
      <w:r w:rsidRPr="00CE5827">
        <w:rPr>
          <w:bCs/>
          <w:color w:val="000000" w:themeColor="text1"/>
          <w:sz w:val="24"/>
          <w:szCs w:val="24"/>
        </w:rPr>
        <w:t xml:space="preserve">Разрешение на строительство выдается </w:t>
      </w:r>
      <w:r w:rsidRPr="00CE5827">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CE5827">
        <w:rPr>
          <w:bCs/>
          <w:color w:val="000000" w:themeColor="text1"/>
          <w:sz w:val="24"/>
          <w:szCs w:val="24"/>
        </w:rPr>
        <w:t xml:space="preserve"> исключительно в электронной форме </w:t>
      </w:r>
      <w:r w:rsidRPr="00CE5827">
        <w:rPr>
          <w:color w:val="000000" w:themeColor="text1"/>
          <w:sz w:val="24"/>
          <w:szCs w:val="24"/>
        </w:rPr>
        <w:t xml:space="preserve">в случаях, установленных нормативным правовым актом субъекта Российской Федерации. </w:t>
      </w:r>
    </w:p>
    <w:p w:rsidR="00761DC9" w:rsidRPr="00CE5827" w:rsidRDefault="00761DC9" w:rsidP="00761DC9">
      <w:pPr>
        <w:pStyle w:val="ConsPlusNormal"/>
        <w:ind w:firstLine="709"/>
        <w:jc w:val="both"/>
        <w:rPr>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r w:rsidRPr="00CE5827">
        <w:rPr>
          <w:rFonts w:ascii="Times New Roman" w:eastAsia="Calibri" w:hAnsi="Times New Roman"/>
          <w:b/>
          <w:color w:val="000000" w:themeColor="text1"/>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761DC9" w:rsidRPr="00CE5827" w:rsidRDefault="00761DC9" w:rsidP="00761DC9">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2.24. Предоставление услуги осуществляется без взимания платы.</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 xml:space="preserve">2.25. Сведения о ходе рассмотрения </w:t>
      </w:r>
      <w:r w:rsidRPr="00CE5827">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Pr="00CE5827">
        <w:rPr>
          <w:color w:val="000000" w:themeColor="text1"/>
          <w:sz w:val="24"/>
          <w:szCs w:val="24"/>
        </w:rPr>
        <w:t>посредством Единого портала, регионального портала, единой информационной системы жилищного строительства,</w:t>
      </w:r>
      <w:r w:rsidRPr="00CE5827">
        <w:rPr>
          <w:bCs/>
          <w:color w:val="000000" w:themeColor="text1"/>
          <w:sz w:val="24"/>
          <w:szCs w:val="24"/>
        </w:rPr>
        <w:t xml:space="preserve"> </w:t>
      </w:r>
      <w:r w:rsidRPr="00CE5827">
        <w:rPr>
          <w:color w:val="000000" w:themeColor="text1"/>
          <w:sz w:val="24"/>
          <w:szCs w:val="24"/>
        </w:rPr>
        <w:t xml:space="preserve">доводятся до заявителя </w:t>
      </w:r>
      <w:r w:rsidRPr="00CE5827">
        <w:rPr>
          <w:bCs/>
          <w:color w:val="000000" w:themeColor="text1"/>
          <w:sz w:val="24"/>
          <w:szCs w:val="24"/>
        </w:rPr>
        <w:t xml:space="preserve">путем уведомления об изменении статуса заявления, уведомления в личном </w:t>
      </w:r>
      <w:r w:rsidRPr="00CE5827">
        <w:rPr>
          <w:bCs/>
          <w:color w:val="000000" w:themeColor="text1"/>
          <w:sz w:val="24"/>
          <w:szCs w:val="24"/>
        </w:rPr>
        <w:lastRenderedPageBreak/>
        <w:t>кабинете заявителя на Едином портале, региональном портале, в единой информационной системе жилищного строительства.</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 xml:space="preserve">Сведения о ходе рассмотрения </w:t>
      </w:r>
      <w:r w:rsidRPr="00CE5827">
        <w:rPr>
          <w:bCs/>
          <w:color w:val="000000" w:themeColor="text1"/>
          <w:sz w:val="24"/>
          <w:szCs w:val="24"/>
        </w:rPr>
        <w:t>заявления о выдаче разрешения на строительство, заявления о внесении изменений, уведомления</w:t>
      </w:r>
      <w:r w:rsidRPr="00CE5827">
        <w:rPr>
          <w:color w:val="000000" w:themeColor="text1"/>
          <w:sz w:val="24"/>
          <w:szCs w:val="24"/>
        </w:rPr>
        <w:t>, представленных способами, указанными в подпунктах «б», «в» пункта 2.4 настоящего Административного регламента,</w:t>
      </w:r>
      <w:r w:rsidRPr="00CE5827">
        <w:rPr>
          <w:bCs/>
          <w:color w:val="000000" w:themeColor="text1"/>
          <w:sz w:val="24"/>
          <w:szCs w:val="24"/>
        </w:rPr>
        <w:t xml:space="preserve"> </w:t>
      </w:r>
      <w:r w:rsidRPr="00CE5827">
        <w:rPr>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CE5827">
        <w:rPr>
          <w:bCs/>
          <w:color w:val="000000" w:themeColor="text1"/>
          <w:sz w:val="24"/>
          <w:szCs w:val="24"/>
        </w:rPr>
        <w:t>многофункциональный центр, организацию</w:t>
      </w:r>
      <w:r w:rsidRPr="00CE5827">
        <w:rPr>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CE5827">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в электронной форме посредством электронной почты.</w:t>
      </w:r>
    </w:p>
    <w:p w:rsidR="00761DC9" w:rsidRPr="00CE5827" w:rsidRDefault="00761DC9" w:rsidP="00761DC9">
      <w:pPr>
        <w:pStyle w:val="ConsPlusNormal"/>
        <w:ind w:firstLine="709"/>
        <w:jc w:val="both"/>
        <w:rPr>
          <w:rFonts w:eastAsia="Times New Roman"/>
          <w:bCs/>
          <w:color w:val="000000" w:themeColor="text1"/>
          <w:sz w:val="24"/>
          <w:szCs w:val="24"/>
          <w:lang w:eastAsia="ru-RU"/>
        </w:rPr>
      </w:pPr>
      <w:r w:rsidRPr="00CE5827">
        <w:rPr>
          <w:bCs/>
          <w:color w:val="000000" w:themeColor="text1"/>
          <w:sz w:val="24"/>
          <w:szCs w:val="24"/>
        </w:rPr>
        <w:t xml:space="preserve">На основании запроса сведения о ходе рассмотрения </w:t>
      </w:r>
      <w:r w:rsidRPr="00CE5827">
        <w:rPr>
          <w:rFonts w:eastAsia="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CE5827">
        <w:rPr>
          <w:bCs/>
          <w:color w:val="000000" w:themeColor="text1"/>
          <w:sz w:val="24"/>
          <w:szCs w:val="24"/>
        </w:rPr>
        <w:t xml:space="preserve">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CE5827">
        <w:rPr>
          <w:color w:val="000000" w:themeColor="text1"/>
          <w:sz w:val="24"/>
          <w:szCs w:val="24"/>
        </w:rPr>
        <w:t>в течение двух рабочих дней со дня поступления соответствующего запроса</w:t>
      </w:r>
      <w:r w:rsidRPr="00CE5827">
        <w:rPr>
          <w:bCs/>
          <w:color w:val="000000" w:themeColor="text1"/>
          <w:sz w:val="24"/>
          <w:szCs w:val="24"/>
        </w:rPr>
        <w:t xml:space="preserve">. </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CE5827">
        <w:rPr>
          <w:bCs/>
          <w:color w:val="000000" w:themeColor="text1"/>
          <w:sz w:val="24"/>
          <w:szCs w:val="24"/>
          <w:vertAlign w:val="superscript"/>
        </w:rPr>
        <w:t>1</w:t>
      </w:r>
      <w:r w:rsidRPr="00CE5827">
        <w:rPr>
          <w:bCs/>
          <w:color w:val="000000" w:themeColor="text1"/>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CE5827">
        <w:rPr>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CE5827">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E5827">
        <w:rPr>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E5827">
        <w:rPr>
          <w:color w:val="000000" w:themeColor="text1"/>
          <w:sz w:val="24"/>
          <w:szCs w:val="24"/>
        </w:rPr>
        <w:t xml:space="preserve">федеральный орган </w:t>
      </w:r>
      <w:r w:rsidRPr="00CE5827">
        <w:rPr>
          <w:color w:val="000000" w:themeColor="text1"/>
          <w:sz w:val="24"/>
          <w:szCs w:val="24"/>
        </w:rPr>
        <w:lastRenderedPageBreak/>
        <w:t>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CE5827">
        <w:rPr>
          <w:bCs/>
          <w:color w:val="000000" w:themeColor="text1"/>
          <w:sz w:val="24"/>
          <w:szCs w:val="24"/>
        </w:rPr>
        <w:t>;</w:t>
      </w:r>
    </w:p>
    <w:p w:rsidR="00761DC9" w:rsidRPr="00CE5827" w:rsidRDefault="00761DC9" w:rsidP="00761DC9">
      <w:pPr>
        <w:pStyle w:val="ConsPlusNormal"/>
        <w:ind w:firstLine="709"/>
        <w:jc w:val="both"/>
        <w:rPr>
          <w:color w:val="000000" w:themeColor="text1"/>
          <w:sz w:val="24"/>
          <w:szCs w:val="24"/>
        </w:rPr>
      </w:pPr>
      <w:r w:rsidRPr="00CE5827">
        <w:rPr>
          <w:color w:val="000000" w:themeColor="text1"/>
          <w:sz w:val="24"/>
          <w:szCs w:val="24"/>
        </w:rPr>
        <w:t>е)</w:t>
      </w:r>
      <w:r w:rsidRPr="00CE5827">
        <w:rPr>
          <w:bCs/>
          <w:color w:val="000000" w:themeColor="text1"/>
          <w:sz w:val="24"/>
          <w:szCs w:val="24"/>
        </w:rPr>
        <w:t xml:space="preserve"> </w:t>
      </w:r>
      <w:r w:rsidRPr="00CE5827">
        <w:rPr>
          <w:color w:val="000000" w:themeColor="text1"/>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center"/>
        <w:rPr>
          <w:bCs/>
          <w:color w:val="000000" w:themeColor="text1"/>
          <w:sz w:val="24"/>
          <w:szCs w:val="24"/>
        </w:rPr>
      </w:pPr>
      <w:r w:rsidRPr="00CE5827">
        <w:rPr>
          <w:b/>
          <w:bCs/>
          <w:color w:val="000000" w:themeColor="text1"/>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61DC9" w:rsidRPr="00CE5827" w:rsidRDefault="00761DC9" w:rsidP="00761DC9">
      <w:pPr>
        <w:pStyle w:val="ConsPlusNormal"/>
        <w:ind w:firstLine="709"/>
        <w:jc w:val="both"/>
        <w:rPr>
          <w:bCs/>
          <w:color w:val="000000" w:themeColor="text1"/>
          <w:sz w:val="24"/>
          <w:szCs w:val="24"/>
        </w:rPr>
      </w:pP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2.27. Порядок исправления допущенных опечаток и ошибок в </w:t>
      </w:r>
      <w:r w:rsidRPr="00CE5827">
        <w:rPr>
          <w:rFonts w:eastAsia="Times New Roman"/>
          <w:bCs/>
          <w:color w:val="000000" w:themeColor="text1"/>
          <w:sz w:val="24"/>
          <w:szCs w:val="24"/>
          <w:lang w:eastAsia="ru-RU"/>
        </w:rPr>
        <w:t>разрешении на строительство</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CE5827">
        <w:rPr>
          <w:rFonts w:eastAsia="Times New Roman"/>
          <w:bCs/>
          <w:color w:val="000000" w:themeColor="text1"/>
          <w:sz w:val="24"/>
          <w:szCs w:val="24"/>
          <w:lang w:eastAsia="ru-RU"/>
        </w:rPr>
        <w:t>разрешении на строительство</w:t>
      </w:r>
      <w:r w:rsidRPr="00CE5827">
        <w:rPr>
          <w:bCs/>
          <w:color w:val="000000" w:themeColor="text1"/>
          <w:sz w:val="24"/>
          <w:szCs w:val="24"/>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случае подтверждения наличия допущенных опечаток, ошибок в </w:t>
      </w:r>
      <w:r w:rsidRPr="00CE5827">
        <w:rPr>
          <w:rFonts w:eastAsia="Times New Roman"/>
          <w:bCs/>
          <w:color w:val="000000" w:themeColor="text1"/>
          <w:sz w:val="24"/>
          <w:szCs w:val="24"/>
          <w:lang w:eastAsia="ru-RU"/>
        </w:rPr>
        <w:t>разрешении на строительство</w:t>
      </w:r>
      <w:r w:rsidRPr="00CE5827">
        <w:rPr>
          <w:bCs/>
          <w:color w:val="000000" w:themeColor="text1"/>
          <w:sz w:val="24"/>
          <w:szCs w:val="24"/>
        </w:rPr>
        <w:t xml:space="preserve"> уполномоченный орган государственной власти, орган местного самоуправления, организация вносит исправления в ранее выданное </w:t>
      </w:r>
      <w:r w:rsidRPr="00CE5827">
        <w:rPr>
          <w:rFonts w:eastAsia="Times New Roman"/>
          <w:bCs/>
          <w:color w:val="000000" w:themeColor="text1"/>
          <w:sz w:val="24"/>
          <w:szCs w:val="24"/>
          <w:lang w:eastAsia="ru-RU"/>
        </w:rPr>
        <w:t>разрешение на строительство</w:t>
      </w:r>
      <w:r w:rsidRPr="00CE5827">
        <w:rPr>
          <w:bCs/>
          <w:color w:val="000000" w:themeColor="text1"/>
          <w:sz w:val="24"/>
          <w:szCs w:val="24"/>
        </w:rPr>
        <w:t xml:space="preserve">. Дата и номер выданного </w:t>
      </w:r>
      <w:r w:rsidRPr="00CE5827">
        <w:rPr>
          <w:rFonts w:eastAsia="Times New Roman"/>
          <w:bCs/>
          <w:color w:val="000000" w:themeColor="text1"/>
          <w:sz w:val="24"/>
          <w:szCs w:val="24"/>
          <w:lang w:eastAsia="ru-RU"/>
        </w:rPr>
        <w:t>разрешения на строительство</w:t>
      </w:r>
      <w:r w:rsidRPr="00CE5827">
        <w:rPr>
          <w:bCs/>
          <w:color w:val="000000" w:themeColor="text1"/>
          <w:sz w:val="24"/>
          <w:szCs w:val="24"/>
        </w:rPr>
        <w:t xml:space="preserve"> не изменяются, а в соответствующей графе формы </w:t>
      </w:r>
      <w:r w:rsidRPr="00CE5827">
        <w:rPr>
          <w:rFonts w:eastAsia="Times New Roman"/>
          <w:bCs/>
          <w:color w:val="000000" w:themeColor="text1"/>
          <w:sz w:val="24"/>
          <w:szCs w:val="24"/>
          <w:lang w:eastAsia="ru-RU"/>
        </w:rPr>
        <w:t xml:space="preserve">разрешения на строительство </w:t>
      </w:r>
      <w:r w:rsidRPr="00CE5827">
        <w:rPr>
          <w:bCs/>
          <w:color w:val="000000" w:themeColor="text1"/>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61DC9" w:rsidRPr="00CE5827" w:rsidRDefault="00761DC9" w:rsidP="00761DC9">
      <w:pPr>
        <w:pStyle w:val="ConsPlusNormal"/>
        <w:ind w:firstLine="709"/>
        <w:jc w:val="both"/>
        <w:rPr>
          <w:bCs/>
          <w:color w:val="000000" w:themeColor="text1"/>
          <w:sz w:val="24"/>
          <w:szCs w:val="24"/>
        </w:rPr>
      </w:pPr>
      <w:r w:rsidRPr="00CE5827">
        <w:rPr>
          <w:rFonts w:eastAsia="Times New Roman"/>
          <w:bCs/>
          <w:color w:val="000000" w:themeColor="text1"/>
          <w:sz w:val="24"/>
          <w:szCs w:val="24"/>
          <w:lang w:eastAsia="ru-RU"/>
        </w:rPr>
        <w:t>Разрешение на строительство</w:t>
      </w:r>
      <w:r w:rsidRPr="00CE5827">
        <w:rPr>
          <w:bCs/>
          <w:color w:val="000000" w:themeColor="text1"/>
          <w:sz w:val="24"/>
          <w:szCs w:val="24"/>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2.28. Исчерпывающий перечень оснований для отказа в исправлении допущенных опечаток и ошибок в </w:t>
      </w:r>
      <w:r w:rsidRPr="00CE5827">
        <w:rPr>
          <w:rFonts w:eastAsia="Times New Roman"/>
          <w:bCs/>
          <w:color w:val="000000" w:themeColor="text1"/>
          <w:sz w:val="24"/>
          <w:szCs w:val="24"/>
          <w:lang w:eastAsia="ru-RU"/>
        </w:rPr>
        <w:t>разрешении на строительство</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а) несоответствие заявителя кругу лиц, указанных в пункте 2.2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б) отсутствие факта допущения опечаток и ошибок в </w:t>
      </w:r>
      <w:r w:rsidRPr="00CE5827">
        <w:rPr>
          <w:rFonts w:eastAsia="Times New Roman"/>
          <w:bCs/>
          <w:color w:val="000000" w:themeColor="text1"/>
          <w:sz w:val="24"/>
          <w:szCs w:val="24"/>
          <w:lang w:eastAsia="ru-RU"/>
        </w:rPr>
        <w:t>разрешении на строительство</w:t>
      </w:r>
      <w:r w:rsidRPr="00CE5827">
        <w:rPr>
          <w:bCs/>
          <w:color w:val="000000" w:themeColor="text1"/>
          <w:sz w:val="24"/>
          <w:szCs w:val="24"/>
        </w:rPr>
        <w:t>.</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2.29. Порядок выдачи дубликата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E5827">
        <w:rPr>
          <w:color w:val="000000" w:themeColor="text1"/>
          <w:sz w:val="24"/>
          <w:szCs w:val="24"/>
        </w:rPr>
        <w:lastRenderedPageBreak/>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2.30. Исчерпывающий перечень оснований для отказа в выдаче дубликата разрешения на строительство:</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несоответствие заявителя кругу лиц, указанных в пункте 2.2 настоящего Административного регламента.</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2.31. Порядок оставления </w:t>
      </w:r>
      <w:r w:rsidRPr="00CE5827">
        <w:rPr>
          <w:rFonts w:eastAsia="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CE5827">
        <w:rPr>
          <w:bCs/>
          <w:color w:val="000000" w:themeColor="text1"/>
          <w:sz w:val="24"/>
          <w:szCs w:val="24"/>
        </w:rPr>
        <w:t>без рассмотрения.</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CE5827">
        <w:rPr>
          <w:rFonts w:eastAsia="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CE5827">
        <w:rPr>
          <w:bCs/>
          <w:color w:val="000000" w:themeColor="text1"/>
          <w:sz w:val="24"/>
          <w:szCs w:val="24"/>
        </w:rPr>
        <w:t xml:space="preserve">без рассмотрения по форме согласно Приложению № 12 </w:t>
      </w:r>
      <w:r w:rsidRPr="00CE5827">
        <w:rPr>
          <w:color w:val="000000" w:themeColor="text1"/>
          <w:sz w:val="24"/>
          <w:szCs w:val="24"/>
        </w:rPr>
        <w:t xml:space="preserve">в порядке, установленном пунктами 2.4 – 2.7, 2.12 настоящего </w:t>
      </w:r>
      <w:r w:rsidRPr="00CE5827">
        <w:rPr>
          <w:bCs/>
          <w:color w:val="000000" w:themeColor="text1"/>
          <w:sz w:val="24"/>
          <w:szCs w:val="24"/>
        </w:rPr>
        <w:t>Административного регламента</w:t>
      </w:r>
      <w:r w:rsidRPr="00CE5827">
        <w:rPr>
          <w:color w:val="000000" w:themeColor="text1"/>
          <w:sz w:val="24"/>
          <w:szCs w:val="24"/>
        </w:rPr>
        <w:t xml:space="preserve">, </w:t>
      </w:r>
      <w:r w:rsidRPr="00CE5827">
        <w:rPr>
          <w:bCs/>
          <w:color w:val="000000" w:themeColor="text1"/>
          <w:sz w:val="24"/>
          <w:szCs w:val="24"/>
        </w:rPr>
        <w:t>не позднее рабочего дня, предшествующего дню окончания срока предоставления услуги.</w:t>
      </w:r>
    </w:p>
    <w:p w:rsidR="00761DC9" w:rsidRPr="00CE5827" w:rsidRDefault="00761DC9" w:rsidP="00761DC9">
      <w:pPr>
        <w:pStyle w:val="ConsPlusNormal"/>
        <w:ind w:firstLine="709"/>
        <w:jc w:val="both"/>
        <w:rPr>
          <w:bCs/>
          <w:color w:val="000000" w:themeColor="text1"/>
          <w:sz w:val="24"/>
          <w:szCs w:val="24"/>
        </w:rPr>
      </w:pPr>
      <w:r w:rsidRPr="00CE5827">
        <w:rPr>
          <w:bCs/>
          <w:color w:val="000000" w:themeColor="text1"/>
          <w:sz w:val="24"/>
          <w:szCs w:val="24"/>
        </w:rPr>
        <w:t xml:space="preserve">На основании поступившего заявления об оставлении </w:t>
      </w:r>
      <w:r w:rsidRPr="00CE5827">
        <w:rPr>
          <w:rFonts w:eastAsia="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CE5827">
        <w:rPr>
          <w:bCs/>
          <w:color w:val="000000" w:themeColor="text1"/>
          <w:sz w:val="24"/>
          <w:szCs w:val="24"/>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CE5827">
        <w:rPr>
          <w:rFonts w:eastAsia="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CE5827">
        <w:rPr>
          <w:bCs/>
          <w:color w:val="000000" w:themeColor="text1"/>
          <w:sz w:val="24"/>
          <w:szCs w:val="24"/>
        </w:rPr>
        <w:t>без рассмотрения.</w:t>
      </w:r>
    </w:p>
    <w:p w:rsidR="00761DC9" w:rsidRPr="00CE5827" w:rsidRDefault="00761DC9" w:rsidP="00761DC9">
      <w:pPr>
        <w:pStyle w:val="ConsPlusNormal"/>
        <w:ind w:firstLine="708"/>
        <w:jc w:val="both"/>
        <w:rPr>
          <w:bCs/>
          <w:color w:val="000000" w:themeColor="text1"/>
          <w:sz w:val="24"/>
          <w:szCs w:val="24"/>
        </w:rPr>
      </w:pPr>
      <w:r w:rsidRPr="00CE5827">
        <w:rPr>
          <w:bCs/>
          <w:color w:val="000000" w:themeColor="text1"/>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761DC9" w:rsidRPr="00CE5827" w:rsidRDefault="00761DC9" w:rsidP="00761DC9">
      <w:pPr>
        <w:pStyle w:val="ConsPlusNormal"/>
        <w:ind w:firstLine="708"/>
        <w:jc w:val="both"/>
        <w:rPr>
          <w:bCs/>
          <w:color w:val="000000" w:themeColor="text1"/>
          <w:sz w:val="24"/>
          <w:szCs w:val="24"/>
        </w:rPr>
      </w:pPr>
      <w:r w:rsidRPr="00CE5827">
        <w:rPr>
          <w:bCs/>
          <w:color w:val="000000" w:themeColor="text1"/>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761DC9" w:rsidRPr="00CE5827" w:rsidRDefault="00761DC9" w:rsidP="00761DC9">
      <w:pPr>
        <w:autoSpaceDE w:val="0"/>
        <w:autoSpaceDN w:val="0"/>
        <w:adjustRightInd w:val="0"/>
        <w:spacing w:after="0" w:line="240" w:lineRule="auto"/>
        <w:ind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2.32. При предоставлении услуги запрещается требовать от заявителя:</w:t>
      </w:r>
    </w:p>
    <w:p w:rsidR="00761DC9" w:rsidRPr="00CE5827" w:rsidRDefault="00761DC9" w:rsidP="00761DC9">
      <w:pPr>
        <w:autoSpaceDE w:val="0"/>
        <w:autoSpaceDN w:val="0"/>
        <w:adjustRightInd w:val="0"/>
        <w:spacing w:after="0" w:line="240" w:lineRule="auto"/>
        <w:ind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DC9" w:rsidRPr="00CE5827" w:rsidRDefault="00761DC9" w:rsidP="00761DC9">
      <w:pPr>
        <w:autoSpaceDE w:val="0"/>
        <w:autoSpaceDN w:val="0"/>
        <w:adjustRightInd w:val="0"/>
        <w:spacing w:after="0" w:line="240" w:lineRule="auto"/>
        <w:ind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изменение требований нормативных правовых актов, касающихся предоставления услуги, после первоначальной подачи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наличие ошибок в </w:t>
      </w:r>
      <w:r w:rsidRPr="00CE5827">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Pr="00CE5827">
        <w:rPr>
          <w:rFonts w:ascii="Times New Roman" w:hAnsi="Times New Roman"/>
          <w:color w:val="000000" w:themeColor="text1"/>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2.33. </w:t>
      </w:r>
      <w:r w:rsidRPr="00CE5827">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Pr="00CE5827">
        <w:rPr>
          <w:rFonts w:ascii="Times New Roman" w:hAnsi="Times New Roman"/>
          <w:color w:val="000000" w:themeColor="text1"/>
          <w:sz w:val="24"/>
          <w:szCs w:val="24"/>
        </w:rPr>
        <w:t>слугами, необходимыми и обязательными для предоставления услуги, являются: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761DC9" w:rsidRPr="00CE5827" w:rsidRDefault="00761DC9" w:rsidP="00761DC9">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761DC9" w:rsidRPr="00CE5827" w:rsidRDefault="00761DC9" w:rsidP="00761DC9">
      <w:pPr>
        <w:widowControl w:val="0"/>
        <w:tabs>
          <w:tab w:val="left" w:pos="567"/>
        </w:tabs>
        <w:spacing w:after="0" w:line="240" w:lineRule="auto"/>
        <w:contextualSpacing/>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Требования к помещениям, в которых предоставляется государственная (муниципальная) услуга</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2.36. Местоположение административных зданий, в которых осуществляется прием </w:t>
      </w:r>
      <w:r w:rsidRPr="00CE5827">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CE5827">
        <w:rPr>
          <w:rFonts w:ascii="Times New Roman" w:hAnsi="Times New Roman"/>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CE5827">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761DC9" w:rsidRPr="00CE5827" w:rsidRDefault="00761DC9" w:rsidP="00761DC9">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w:t>
      </w:r>
    </w:p>
    <w:p w:rsidR="00761DC9" w:rsidRPr="00CE5827" w:rsidRDefault="00761DC9" w:rsidP="00761DC9">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местонахождение и юридический адрес;</w:t>
      </w:r>
    </w:p>
    <w:p w:rsidR="00761DC9" w:rsidRPr="00CE5827" w:rsidRDefault="00761DC9" w:rsidP="00761DC9">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режим работы;</w:t>
      </w:r>
    </w:p>
    <w:p w:rsidR="00761DC9" w:rsidRPr="00CE5827" w:rsidRDefault="00761DC9" w:rsidP="00761DC9">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график приема;</w:t>
      </w:r>
    </w:p>
    <w:p w:rsidR="00761DC9" w:rsidRPr="00CE5827" w:rsidRDefault="00761DC9" w:rsidP="00761DC9">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номера телефонов для справок.</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Помещения, в которых предоставляется услуга, оснащаются: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противопожарной системой и средствами пожаротушения;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системой оповещения о возникновении чрезвычайной ситуации;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средствами оказания первой медицинской помощи;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туалетными комнатами для посетителей.</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Места для заполнения </w:t>
      </w:r>
      <w:r w:rsidRPr="00CE5827">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CE5827">
        <w:rPr>
          <w:rFonts w:ascii="Times New Roman" w:hAnsi="Times New Roman"/>
          <w:color w:val="000000" w:themeColor="text1"/>
          <w:sz w:val="24"/>
          <w:szCs w:val="24"/>
        </w:rPr>
        <w:t xml:space="preserve"> оборудуются стульями, столами (стойками), бланками </w:t>
      </w:r>
      <w:r w:rsidRPr="00CE5827">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CE5827">
        <w:rPr>
          <w:rFonts w:ascii="Times New Roman" w:hAnsi="Times New Roman"/>
          <w:color w:val="000000" w:themeColor="text1"/>
          <w:sz w:val="24"/>
          <w:szCs w:val="24"/>
        </w:rPr>
        <w:t>, письменными принадлежностями.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Места приема заявителей оборудуются информационными табличками (вывесками) с указанием:</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номера кабинета и наименования отдела;</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графика приема заявителей.</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предоставлении услуги инвалидам обеспечиваются: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возможность беспрепятственного доступа к объекту (зданию, помещению), в котором предоставляется услуга;</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допуск сурдопереводчика и тифлосурдопереводчика;</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CE5827">
        <w:rPr>
          <w:rFonts w:ascii="Times New Roman" w:hAnsi="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61DC9" w:rsidRPr="00CE5827" w:rsidRDefault="00761DC9" w:rsidP="00761DC9">
      <w:pPr>
        <w:autoSpaceDE w:val="0"/>
        <w:autoSpaceDN w:val="0"/>
        <w:adjustRightInd w:val="0"/>
        <w:spacing w:after="0" w:line="240" w:lineRule="auto"/>
        <w:jc w:val="center"/>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Показатели доступности и качества государственной (муниципальной) услуги</w:t>
      </w:r>
    </w:p>
    <w:p w:rsidR="00761DC9" w:rsidRPr="00CE5827" w:rsidRDefault="00761DC9" w:rsidP="00761DC9">
      <w:pPr>
        <w:autoSpaceDE w:val="0"/>
        <w:autoSpaceDN w:val="0"/>
        <w:adjustRightInd w:val="0"/>
        <w:spacing w:after="0" w:line="240" w:lineRule="auto"/>
        <w:jc w:val="center"/>
        <w:rPr>
          <w:rFonts w:ascii="Times New Roman" w:eastAsia="Calibri" w:hAnsi="Times New Roman"/>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2.37. Основными показателями доступности предоставления </w:t>
      </w:r>
      <w:r w:rsidRPr="00CE5827">
        <w:rPr>
          <w:rFonts w:ascii="Times New Roman" w:hAnsi="Times New Roman"/>
          <w:color w:val="000000" w:themeColor="text1"/>
          <w:sz w:val="24"/>
          <w:szCs w:val="24"/>
        </w:rPr>
        <w:t>услуги</w:t>
      </w:r>
      <w:r w:rsidRPr="00CE5827">
        <w:rPr>
          <w:rFonts w:ascii="Times New Roman" w:eastAsia="Calibri" w:hAnsi="Times New Roman"/>
          <w:color w:val="000000" w:themeColor="text1"/>
          <w:sz w:val="24"/>
          <w:szCs w:val="24"/>
        </w:rPr>
        <w:t xml:space="preserve"> являются: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наличие полной и понятной информации о порядке, сроках и ходе предоставления </w:t>
      </w:r>
      <w:r w:rsidRPr="00CE5827">
        <w:rPr>
          <w:rFonts w:ascii="Times New Roman" w:hAnsi="Times New Roman"/>
          <w:color w:val="000000" w:themeColor="text1"/>
          <w:sz w:val="24"/>
          <w:szCs w:val="24"/>
        </w:rPr>
        <w:t xml:space="preserve">услуги </w:t>
      </w:r>
      <w:r w:rsidRPr="00CE5827">
        <w:rPr>
          <w:rFonts w:ascii="Times New Roman" w:eastAsia="Calibri" w:hAnsi="Times New Roman"/>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 xml:space="preserve">возможность получения заявителем уведомлений о предоставлении услуги с помощью </w:t>
      </w:r>
      <w:r w:rsidRPr="00CE5827">
        <w:rPr>
          <w:rFonts w:ascii="Times New Roman" w:hAnsi="Times New Roman"/>
          <w:color w:val="000000" w:themeColor="text1"/>
          <w:sz w:val="24"/>
          <w:szCs w:val="24"/>
        </w:rPr>
        <w:t>Единого портала, регионального портала</w:t>
      </w:r>
      <w:r w:rsidRPr="00CE5827">
        <w:rPr>
          <w:rFonts w:ascii="Times New Roman" w:eastAsia="Calibri"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возможность получения информации о ходе предоставления </w:t>
      </w:r>
      <w:r w:rsidRPr="00CE5827">
        <w:rPr>
          <w:rFonts w:ascii="Times New Roman" w:hAnsi="Times New Roman"/>
          <w:color w:val="000000" w:themeColor="text1"/>
          <w:sz w:val="24"/>
          <w:szCs w:val="24"/>
        </w:rPr>
        <w:t>услуги</w:t>
      </w:r>
      <w:r w:rsidRPr="00CE5827">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2.38. Основными показателями качества предоставления услуги являются: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своевременность предоставления </w:t>
      </w:r>
      <w:r w:rsidRPr="00CE5827">
        <w:rPr>
          <w:rFonts w:ascii="Times New Roman" w:hAnsi="Times New Roman"/>
          <w:color w:val="000000" w:themeColor="text1"/>
          <w:sz w:val="24"/>
          <w:szCs w:val="24"/>
        </w:rPr>
        <w:t>услуги</w:t>
      </w:r>
      <w:r w:rsidRPr="00CE5827">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минимально возможное количество взаимодействий гражданина с должностными лицами, участвующими в предоставлении </w:t>
      </w:r>
      <w:r w:rsidRPr="00CE5827">
        <w:rPr>
          <w:rFonts w:ascii="Times New Roman" w:hAnsi="Times New Roman"/>
          <w:color w:val="000000" w:themeColor="text1"/>
          <w:sz w:val="24"/>
          <w:szCs w:val="24"/>
        </w:rPr>
        <w:t>услуги</w:t>
      </w:r>
      <w:r w:rsidRPr="00CE5827">
        <w:rPr>
          <w:rFonts w:ascii="Times New Roman" w:eastAsia="Calibri"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отсутствие нарушений установленных сроков в процессе предоставления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отсутствие заявлений об оспаривании решений, действий (бездействия) </w:t>
      </w:r>
      <w:r w:rsidRPr="00CE5827">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CE5827">
        <w:rPr>
          <w:rFonts w:ascii="Times New Roman" w:eastAsia="Calibri" w:hAnsi="Times New Roman"/>
          <w:color w:val="000000" w:themeColor="text1"/>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1DC9" w:rsidRPr="00CE5827" w:rsidRDefault="00761DC9" w:rsidP="00761DC9">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761DC9" w:rsidRPr="00CE5827" w:rsidRDefault="00761DC9" w:rsidP="00761DC9">
      <w:pPr>
        <w:pStyle w:val="a3"/>
        <w:widowControl w:val="0"/>
        <w:autoSpaceDE w:val="0"/>
        <w:autoSpaceDN w:val="0"/>
        <w:adjustRightInd w:val="0"/>
        <w:spacing w:after="0" w:line="240" w:lineRule="auto"/>
        <w:ind w:left="1287"/>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Раздел </w:t>
      </w:r>
      <w:r w:rsidRPr="00CE5827">
        <w:rPr>
          <w:rFonts w:ascii="Times New Roman" w:hAnsi="Times New Roman"/>
          <w:b/>
          <w:color w:val="000000" w:themeColor="text1"/>
          <w:sz w:val="24"/>
          <w:szCs w:val="24"/>
          <w:lang w:val="en-US"/>
        </w:rPr>
        <w:t>III</w:t>
      </w:r>
      <w:r w:rsidRPr="00CE5827">
        <w:rPr>
          <w:rFonts w:ascii="Times New Roman" w:hAnsi="Times New Roman"/>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1DC9" w:rsidRPr="00CE5827" w:rsidRDefault="00761DC9" w:rsidP="00761DC9">
      <w:pPr>
        <w:widowControl w:val="0"/>
        <w:autoSpaceDE w:val="0"/>
        <w:autoSpaceDN w:val="0"/>
        <w:adjustRightInd w:val="0"/>
        <w:spacing w:after="0" w:line="240" w:lineRule="auto"/>
        <w:jc w:val="center"/>
        <w:rPr>
          <w:rFonts w:ascii="Times New Roman" w:hAnsi="Times New Roman"/>
          <w:b/>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Исчерпывающий перечень административных процедур</w:t>
      </w:r>
    </w:p>
    <w:p w:rsidR="00761DC9" w:rsidRPr="00CE5827" w:rsidRDefault="00761DC9" w:rsidP="00761DC9">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3.1. Предоставление услуги включает в себя следующие административные процедуры:</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прием, проверка документов и регистрация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рассмотрение документов и сведений;</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принятие решения;</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выдача результата.</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Описание административных процедур представлено в Приложении № 14 к настоящему Административному регламенту.</w:t>
      </w: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761DC9" w:rsidRPr="00CE5827" w:rsidRDefault="00761DC9" w:rsidP="00761DC9">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761DC9" w:rsidRPr="00CE5827" w:rsidRDefault="00761DC9" w:rsidP="00761DC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3.2. При предоставлении услуги в электронной форме заявителю обеспечиваются: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получение информации о порядке и сроках предоставления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формирование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прием и регистрация уполномоченным органом государственной власти, органом местного самоуправления, организацией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иных документов, необходимых для предоставления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получение результата предоставления услуги; </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получение сведений о ходе рассмотрения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осуществление оценки качества предоставления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color w:val="000000" w:themeColor="text1"/>
          <w:sz w:val="24"/>
          <w:szCs w:val="24"/>
        </w:rPr>
      </w:pPr>
      <w:r w:rsidRPr="00CE5827">
        <w:rPr>
          <w:rFonts w:ascii="Times New Roman" w:hAnsi="Times New Roman"/>
          <w:b/>
          <w:color w:val="000000" w:themeColor="text1"/>
          <w:sz w:val="24"/>
          <w:szCs w:val="24"/>
        </w:rPr>
        <w:t>Порядок осуществления административных процедур (действий)</w:t>
      </w:r>
      <w:r w:rsidRPr="00CE5827">
        <w:rPr>
          <w:rFonts w:ascii="Times New Roman" w:hAnsi="Times New Roman"/>
          <w:color w:val="000000" w:themeColor="text1"/>
          <w:sz w:val="24"/>
          <w:szCs w:val="24"/>
        </w:rPr>
        <w:t xml:space="preserve"> </w:t>
      </w:r>
      <w:r w:rsidRPr="00CE5827">
        <w:rPr>
          <w:rFonts w:ascii="Times New Roman" w:hAnsi="Times New Roman"/>
          <w:b/>
          <w:color w:val="000000" w:themeColor="text1"/>
          <w:sz w:val="24"/>
          <w:szCs w:val="24"/>
        </w:rPr>
        <w:t>в электронной форме</w:t>
      </w:r>
      <w:r w:rsidRPr="00CE5827">
        <w:rPr>
          <w:rFonts w:ascii="Times New Roman" w:hAnsi="Times New Roman"/>
          <w:color w:val="000000" w:themeColor="text1"/>
          <w:sz w:val="24"/>
          <w:szCs w:val="24"/>
        </w:rPr>
        <w:t xml:space="preserve"> </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3.3. Формирование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Формирование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осуществляется посредством заполнения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в какой-либо иной форме.</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Форматно-логическая проверка сформированного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При выявлении некорректно заполненного поля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формировании заявления заявителю обеспечивается: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а) возможность копирования и сохранения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б) возможность печати на бумажном носителе копии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в) сохранение ранее введенных в электронную форму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г) заполнение полей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д) возможность вернуться на любой из этапов заполнения электронной формы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без потери ранее введенной информации;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е) возможность доступа заявителя на Едином портале, региональном портале к ранее поданным им </w:t>
      </w:r>
      <w:r w:rsidRPr="00CE5827">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Pr="00CE5827">
        <w:rPr>
          <w:rFonts w:ascii="Times New Roman" w:hAnsi="Times New Roman"/>
          <w:color w:val="000000" w:themeColor="text1"/>
          <w:sz w:val="24"/>
          <w:szCs w:val="24"/>
        </w:rPr>
        <w:t xml:space="preserve"> в течение не менее одного года, а также частично сформированных </w:t>
      </w:r>
      <w:r w:rsidRPr="00CE5827">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CE5827">
        <w:rPr>
          <w:rFonts w:ascii="Times New Roman" w:hAnsi="Times New Roman"/>
          <w:color w:val="000000" w:themeColor="text1"/>
          <w:sz w:val="24"/>
          <w:szCs w:val="24"/>
        </w:rPr>
        <w:t xml:space="preserve"> – в течение не менее 3 месяцев.</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Сформированное и подписанное </w:t>
      </w:r>
      <w:r w:rsidRPr="00CE5827">
        <w:rPr>
          <w:rFonts w:ascii="Times New Roman" w:hAnsi="Times New Roman"/>
          <w:bCs/>
          <w:color w:val="000000" w:themeColor="text1"/>
          <w:sz w:val="24"/>
          <w:szCs w:val="24"/>
        </w:rPr>
        <w:t xml:space="preserve">заявление о выдаче разрешения на строительство, </w:t>
      </w:r>
      <w:r w:rsidRPr="00CE5827">
        <w:rPr>
          <w:rFonts w:ascii="Times New Roman" w:hAnsi="Times New Roman"/>
          <w:bCs/>
          <w:color w:val="000000" w:themeColor="text1"/>
          <w:sz w:val="24"/>
          <w:szCs w:val="24"/>
        </w:rPr>
        <w:lastRenderedPageBreak/>
        <w:t>заявление о внесении изменений, уведомление</w:t>
      </w:r>
      <w:r w:rsidRPr="00CE5827">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б) регистрацию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направление заявителю уведомления о регистрации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3.5. Электронное </w:t>
      </w:r>
      <w:r w:rsidRPr="00CE5827">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CE5827">
        <w:rPr>
          <w:rFonts w:ascii="Times New Roman" w:hAnsi="Times New Roman"/>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Ответственное должностное лицо:</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проверяет наличие электронных заявлений</w:t>
      </w:r>
      <w:r w:rsidRPr="00CE5827">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CE5827">
        <w:rPr>
          <w:rFonts w:ascii="Times New Roman" w:hAnsi="Times New Roman"/>
          <w:color w:val="000000" w:themeColor="text1"/>
          <w:sz w:val="24"/>
          <w:szCs w:val="24"/>
        </w:rPr>
        <w:t>, поступивших посредством Единого портала, регионального портала, с периодом не реже 2 раз в день;</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рассматривает поступившие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приложенные к ним документы;</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производит действия в соответствии с пунктом 3.4 настоящего Административного регламента.</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3.7. Получение информации о ходе рассмотрения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предоставлении услуги в электронной форме заявителю направляется: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а) уведомление о приеме и регистрации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w:t>
      </w:r>
      <w:r w:rsidRPr="00CE5827">
        <w:rPr>
          <w:rFonts w:ascii="Times New Roman" w:hAnsi="Times New Roman"/>
          <w:color w:val="000000" w:themeColor="text1"/>
          <w:sz w:val="24"/>
          <w:szCs w:val="24"/>
        </w:rPr>
        <w:lastRenderedPageBreak/>
        <w:t>мотивированный отказ в приеме документов, необходимых для предоставления  услуги;</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3.8. Оценка качества предоставления муниципальной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11" w:history="1">
        <w:r w:rsidRPr="00CE5827">
          <w:rPr>
            <w:rFonts w:ascii="Times New Roman" w:hAnsi="Times New Roman"/>
            <w:color w:val="000000" w:themeColor="text1"/>
            <w:sz w:val="24"/>
            <w:szCs w:val="24"/>
          </w:rPr>
          <w:t>Правилами</w:t>
        </w:r>
      </w:hyperlink>
      <w:r w:rsidRPr="00CE5827">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761DC9" w:rsidRPr="00CE5827" w:rsidRDefault="00761DC9" w:rsidP="00761DC9">
      <w:pPr>
        <w:pStyle w:val="a3"/>
        <w:widowControl w:val="0"/>
        <w:autoSpaceDE w:val="0"/>
        <w:autoSpaceDN w:val="0"/>
        <w:adjustRightInd w:val="0"/>
        <w:spacing w:after="0" w:line="240" w:lineRule="auto"/>
        <w:ind w:left="1287"/>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Раздел </w:t>
      </w:r>
      <w:r w:rsidRPr="00CE5827">
        <w:rPr>
          <w:rFonts w:ascii="Times New Roman" w:hAnsi="Times New Roman"/>
          <w:b/>
          <w:color w:val="000000" w:themeColor="text1"/>
          <w:sz w:val="24"/>
          <w:szCs w:val="24"/>
          <w:lang w:val="en-US"/>
        </w:rPr>
        <w:t>IV</w:t>
      </w:r>
      <w:r w:rsidRPr="00CE5827">
        <w:rPr>
          <w:rFonts w:ascii="Times New Roman" w:hAnsi="Times New Roman"/>
          <w:b/>
          <w:color w:val="000000" w:themeColor="text1"/>
          <w:sz w:val="24"/>
          <w:szCs w:val="24"/>
        </w:rPr>
        <w:t>. Формы контроля за исполнением административного регламента</w:t>
      </w:r>
    </w:p>
    <w:p w:rsidR="00761DC9" w:rsidRPr="00CE5827" w:rsidRDefault="00761DC9" w:rsidP="00761DC9">
      <w:pPr>
        <w:widowControl w:val="0"/>
        <w:autoSpaceDE w:val="0"/>
        <w:autoSpaceDN w:val="0"/>
        <w:adjustRightInd w:val="0"/>
        <w:spacing w:after="0" w:line="240" w:lineRule="auto"/>
        <w:jc w:val="both"/>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jc w:val="center"/>
        <w:outlineLvl w:val="0"/>
        <w:rPr>
          <w:rFonts w:ascii="Times New Roman" w:hAnsi="Times New Roman"/>
          <w:b/>
          <w:color w:val="000000" w:themeColor="text1"/>
          <w:sz w:val="24"/>
          <w:szCs w:val="24"/>
        </w:rPr>
      </w:pPr>
      <w:r w:rsidRPr="00CE5827">
        <w:rPr>
          <w:rFonts w:ascii="Times New Roman" w:hAnsi="Times New Roman"/>
          <w:b/>
          <w:color w:val="000000" w:themeColor="text1"/>
          <w:sz w:val="24"/>
          <w:szCs w:val="24"/>
        </w:rPr>
        <w:t>Порядок осуществления текущего контроля за соблюдением</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и исполнением ответственными должностными лицами положений</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регламента и иных нормативных правовых актов,</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устанавливающих требования к предоставлению государственной (муниципальной) услуги, а также принятием ими решений</w:t>
      </w:r>
    </w:p>
    <w:p w:rsidR="00761DC9" w:rsidRPr="00CE5827" w:rsidRDefault="00761DC9" w:rsidP="00761DC9">
      <w:pPr>
        <w:widowControl w:val="0"/>
        <w:autoSpaceDE w:val="0"/>
        <w:autoSpaceDN w:val="0"/>
        <w:adjustRightInd w:val="0"/>
        <w:spacing w:after="0" w:line="240" w:lineRule="auto"/>
        <w:jc w:val="both"/>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Текущий контроль осуществляется путем проведения проверок:</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решений о предоставлении (об отказе в предоставлении)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выявления и устранения нарушений прав граждан;</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1DC9" w:rsidRPr="00CE5827" w:rsidRDefault="00761DC9" w:rsidP="00761DC9">
      <w:pPr>
        <w:autoSpaceDE w:val="0"/>
        <w:autoSpaceDN w:val="0"/>
        <w:adjustRightInd w:val="0"/>
        <w:spacing w:after="0" w:line="240" w:lineRule="auto"/>
        <w:jc w:val="center"/>
        <w:outlineLvl w:val="0"/>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jc w:val="center"/>
        <w:outlineLvl w:val="0"/>
        <w:rPr>
          <w:rFonts w:ascii="Times New Roman" w:hAnsi="Times New Roman"/>
          <w:b/>
          <w:color w:val="000000" w:themeColor="text1"/>
          <w:sz w:val="24"/>
          <w:szCs w:val="24"/>
        </w:rPr>
      </w:pPr>
      <w:r w:rsidRPr="00CE5827">
        <w:rPr>
          <w:rFonts w:ascii="Times New Roman" w:hAnsi="Times New Roman"/>
          <w:b/>
          <w:color w:val="000000" w:themeColor="text1"/>
          <w:sz w:val="24"/>
          <w:szCs w:val="24"/>
        </w:rPr>
        <w:lastRenderedPageBreak/>
        <w:t>Порядок и периодичность осуществления плановых и внеплановых</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4.2. Контроль за полнотой и качеством предоставления услуги включает в себя проведение плановых и внеплановых проверок.</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соблюдение сроков предоставления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соблюдение положений настоящего Административного регламента;</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правильность и обоснованность принятого решения об отказе в предоставлении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Основанием для проведения внеплановых проверок являются:</w:t>
      </w:r>
    </w:p>
    <w:p w:rsidR="00761DC9" w:rsidRPr="00CE5827" w:rsidRDefault="00761DC9" w:rsidP="00761DC9">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CE5827">
        <w:rPr>
          <w:rFonts w:ascii="Times New Roman" w:hAnsi="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75755" w:rsidRPr="00075755">
        <w:rPr>
          <w:rFonts w:ascii="Times New Roman" w:hAnsi="Times New Roman"/>
          <w:iCs/>
          <w:color w:val="000000" w:themeColor="text1"/>
          <w:sz w:val="24"/>
          <w:szCs w:val="24"/>
        </w:rPr>
        <w:t>Курганской области</w:t>
      </w:r>
      <w:r w:rsidR="00075755">
        <w:rPr>
          <w:rFonts w:ascii="Times New Roman" w:hAnsi="Times New Roman"/>
          <w:i/>
          <w:iCs/>
          <w:color w:val="000000" w:themeColor="text1"/>
          <w:sz w:val="24"/>
          <w:szCs w:val="24"/>
        </w:rPr>
        <w:t xml:space="preserve"> </w:t>
      </w:r>
      <w:r w:rsidRPr="00CE5827">
        <w:rPr>
          <w:rFonts w:ascii="Times New Roman" w:hAnsi="Times New Roman"/>
          <w:color w:val="000000" w:themeColor="text1"/>
          <w:sz w:val="24"/>
          <w:szCs w:val="24"/>
        </w:rPr>
        <w:t xml:space="preserve">и нормативных правовых актов органов местного самоуправления </w:t>
      </w:r>
      <w:r w:rsidR="00075755" w:rsidRPr="00075755">
        <w:rPr>
          <w:rFonts w:ascii="Times New Roman" w:hAnsi="Times New Roman"/>
          <w:iCs/>
          <w:color w:val="000000" w:themeColor="text1"/>
          <w:sz w:val="24"/>
          <w:szCs w:val="24"/>
        </w:rPr>
        <w:t>Администрации Мокроусовского муниципального округа</w:t>
      </w:r>
      <w:r w:rsidR="00075755">
        <w:rPr>
          <w:rFonts w:ascii="Times New Roman" w:hAnsi="Times New Roman"/>
          <w:i/>
          <w:iCs/>
          <w:color w:val="000000" w:themeColor="text1"/>
          <w:sz w:val="24"/>
          <w:szCs w:val="24"/>
        </w:rPr>
        <w:t>;</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outlineLvl w:val="0"/>
        <w:rPr>
          <w:rFonts w:ascii="Times New Roman" w:hAnsi="Times New Roman"/>
          <w:b/>
          <w:color w:val="000000" w:themeColor="text1"/>
          <w:sz w:val="24"/>
          <w:szCs w:val="24"/>
        </w:rPr>
      </w:pPr>
      <w:r w:rsidRPr="00CE5827">
        <w:rPr>
          <w:rFonts w:ascii="Times New Roman" w:hAnsi="Times New Roman"/>
          <w:b/>
          <w:color w:val="000000" w:themeColor="text1"/>
          <w:sz w:val="24"/>
          <w:szCs w:val="24"/>
        </w:rPr>
        <w:t>Ответственность должностных лиц за решения и действия</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(бездействие), принимаемые (осуществляемые) ими в ходе</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предоставления государственной (муниципальной)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CE5827">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75755" w:rsidRPr="00075755">
        <w:rPr>
          <w:rFonts w:ascii="Times New Roman" w:hAnsi="Times New Roman"/>
          <w:iCs/>
          <w:color w:val="000000" w:themeColor="text1"/>
          <w:sz w:val="24"/>
          <w:szCs w:val="24"/>
        </w:rPr>
        <w:t>Курганской области</w:t>
      </w:r>
      <w:r w:rsidRPr="00CE5827">
        <w:rPr>
          <w:rFonts w:ascii="Times New Roman" w:hAnsi="Times New Roman"/>
          <w:color w:val="000000" w:themeColor="text1"/>
          <w:sz w:val="24"/>
          <w:szCs w:val="24"/>
        </w:rPr>
        <w:t xml:space="preserve"> и нормативных правовых актов органов местного самоуправления </w:t>
      </w:r>
      <w:r w:rsidR="00075755" w:rsidRPr="00075755">
        <w:rPr>
          <w:rFonts w:ascii="Times New Roman" w:hAnsi="Times New Roman"/>
          <w:iCs/>
          <w:color w:val="000000" w:themeColor="text1"/>
          <w:sz w:val="24"/>
          <w:szCs w:val="24"/>
        </w:rPr>
        <w:t>Администрации Мокроусовского муниципального округа</w:t>
      </w:r>
      <w:r w:rsidR="00075755">
        <w:rPr>
          <w:rFonts w:ascii="Times New Roman" w:hAnsi="Times New Roman"/>
          <w:i/>
          <w:iCs/>
          <w:color w:val="000000" w:themeColor="text1"/>
          <w:sz w:val="24"/>
          <w:szCs w:val="24"/>
        </w:rPr>
        <w:t xml:space="preserve"> </w:t>
      </w:r>
      <w:r w:rsidRPr="00CE5827">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outlineLvl w:val="0"/>
        <w:rPr>
          <w:rFonts w:ascii="Times New Roman" w:hAnsi="Times New Roman"/>
          <w:b/>
          <w:color w:val="000000" w:themeColor="text1"/>
          <w:sz w:val="24"/>
          <w:szCs w:val="24"/>
        </w:rPr>
      </w:pPr>
      <w:r w:rsidRPr="00CE5827">
        <w:rPr>
          <w:rFonts w:ascii="Times New Roman" w:hAnsi="Times New Roman"/>
          <w:b/>
          <w:color w:val="000000" w:themeColor="text1"/>
          <w:sz w:val="24"/>
          <w:szCs w:val="24"/>
        </w:rPr>
        <w:t>Требования к порядку и формам контроля за предоставлением</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государственной (муниципальной) услуги, в том числе со стороны граждан,</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их объединений и организаций</w:t>
      </w: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Граждане, их объединения и организации также имеют право:</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направлять замечания и предложения по улучшению доступности и качества предоставления услуги;</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DC9" w:rsidRPr="00CE5827" w:rsidRDefault="00761DC9" w:rsidP="00761DC9">
      <w:pPr>
        <w:autoSpaceDE w:val="0"/>
        <w:autoSpaceDN w:val="0"/>
        <w:adjustRightInd w:val="0"/>
        <w:spacing w:after="0" w:line="240" w:lineRule="auto"/>
        <w:ind w:firstLine="540"/>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Раздел </w:t>
      </w:r>
      <w:r w:rsidRPr="00CE5827">
        <w:rPr>
          <w:rFonts w:ascii="Times New Roman" w:hAnsi="Times New Roman"/>
          <w:b/>
          <w:color w:val="000000" w:themeColor="text1"/>
          <w:sz w:val="24"/>
          <w:szCs w:val="24"/>
          <w:lang w:val="en-US"/>
        </w:rPr>
        <w:t>V</w:t>
      </w:r>
      <w:r w:rsidRPr="00CE5827">
        <w:rPr>
          <w:rFonts w:ascii="Times New Roman" w:hAnsi="Times New Roman"/>
          <w:b/>
          <w:color w:val="000000" w:themeColor="text1"/>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761DC9" w:rsidRPr="00CE5827" w:rsidRDefault="00761DC9" w:rsidP="00761DC9">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CE5827">
        <w:rPr>
          <w:rFonts w:ascii="Times New Roman" w:hAnsi="Times New Roman"/>
          <w:bCs/>
          <w:color w:val="000000" w:themeColor="text1"/>
          <w:sz w:val="24"/>
          <w:szCs w:val="24"/>
        </w:rPr>
        <w:t xml:space="preserve"> </w:t>
      </w:r>
      <w:r w:rsidRPr="00CE5827">
        <w:rPr>
          <w:rFonts w:ascii="Times New Roman" w:hAnsi="Times New Roman"/>
          <w:color w:val="000000" w:themeColor="text1"/>
          <w:sz w:val="24"/>
          <w:szCs w:val="24"/>
        </w:rPr>
        <w:t>в досудебном (внесудебном) порядке (далее – жалоба).</w:t>
      </w:r>
    </w:p>
    <w:p w:rsidR="00761DC9" w:rsidRPr="00CE5827" w:rsidRDefault="00761DC9" w:rsidP="00761DC9">
      <w:pPr>
        <w:autoSpaceDE w:val="0"/>
        <w:autoSpaceDN w:val="0"/>
        <w:adjustRightInd w:val="0"/>
        <w:spacing w:after="0" w:line="240" w:lineRule="auto"/>
        <w:jc w:val="center"/>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1DC9" w:rsidRPr="00CE5827" w:rsidRDefault="00761DC9" w:rsidP="00761DC9">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b/>
          <w:bCs/>
          <w:color w:val="000000" w:themeColor="text1"/>
          <w:sz w:val="24"/>
          <w:szCs w:val="24"/>
        </w:rPr>
      </w:pPr>
      <w:r w:rsidRPr="00CE5827">
        <w:rPr>
          <w:rFonts w:ascii="Times New Roman" w:hAnsi="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1DC9" w:rsidRPr="00CE5827" w:rsidRDefault="00761DC9" w:rsidP="00761DC9">
      <w:pPr>
        <w:autoSpaceDE w:val="0"/>
        <w:autoSpaceDN w:val="0"/>
        <w:adjustRightInd w:val="0"/>
        <w:spacing w:after="0" w:line="240" w:lineRule="auto"/>
        <w:ind w:firstLine="709"/>
        <w:jc w:val="both"/>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Федеральным </w:t>
      </w:r>
      <w:hyperlink r:id="rId12" w:history="1">
        <w:r w:rsidRPr="00CE5827">
          <w:rPr>
            <w:rFonts w:ascii="Times New Roman" w:hAnsi="Times New Roman"/>
            <w:color w:val="000000" w:themeColor="text1"/>
            <w:sz w:val="24"/>
            <w:szCs w:val="24"/>
          </w:rPr>
          <w:t>законом</w:t>
        </w:r>
      </w:hyperlink>
      <w:r w:rsidRPr="00CE5827">
        <w:rPr>
          <w:rFonts w:ascii="Times New Roman" w:hAnsi="Times New Roman"/>
          <w:color w:val="000000" w:themeColor="text1"/>
          <w:sz w:val="24"/>
          <w:szCs w:val="24"/>
        </w:rPr>
        <w:t xml:space="preserve"> № 210-ФЗ;</w:t>
      </w:r>
    </w:p>
    <w:p w:rsidR="007F4DDF" w:rsidRPr="007F4DDF" w:rsidRDefault="007F4DDF" w:rsidP="007F4DDF">
      <w:pPr>
        <w:autoSpaceDE w:val="0"/>
        <w:autoSpaceDN w:val="0"/>
        <w:adjustRightInd w:val="0"/>
        <w:spacing w:after="0" w:line="240" w:lineRule="auto"/>
        <w:ind w:firstLine="709"/>
        <w:jc w:val="both"/>
        <w:rPr>
          <w:rFonts w:ascii="Times New Roman" w:hAnsi="Times New Roman"/>
          <w:color w:val="000000"/>
          <w:sz w:val="24"/>
          <w:szCs w:val="24"/>
        </w:rPr>
      </w:pPr>
      <w:r w:rsidRPr="007F4DDF">
        <w:rPr>
          <w:rFonts w:ascii="Times New Roman" w:hAnsi="Times New Roman"/>
          <w:color w:val="000000"/>
          <w:sz w:val="24"/>
          <w:szCs w:val="24"/>
        </w:rPr>
        <w:t xml:space="preserve">Федеральным </w:t>
      </w:r>
      <w:hyperlink r:id="rId13" w:history="1">
        <w:r w:rsidRPr="007F4DDF">
          <w:rPr>
            <w:rFonts w:ascii="Times New Roman" w:hAnsi="Times New Roman"/>
            <w:color w:val="000000"/>
            <w:sz w:val="24"/>
            <w:szCs w:val="24"/>
          </w:rPr>
          <w:t>законом</w:t>
        </w:r>
      </w:hyperlink>
      <w:r w:rsidRPr="007F4DDF">
        <w:rPr>
          <w:rFonts w:ascii="Times New Roman" w:hAnsi="Times New Roman"/>
          <w:color w:val="000000"/>
          <w:sz w:val="24"/>
          <w:szCs w:val="24"/>
        </w:rPr>
        <w:t xml:space="preserve"> «Об организации предоставления государственных и муниципальных услуг»; </w:t>
      </w:r>
      <w:hyperlink r:id="rId14" w:history="1">
        <w:r w:rsidRPr="007F4DDF">
          <w:rPr>
            <w:rFonts w:ascii="Times New Roman" w:hAnsi="Times New Roman"/>
            <w:color w:val="000000"/>
            <w:sz w:val="24"/>
            <w:szCs w:val="24"/>
          </w:rPr>
          <w:t>постановлением</w:t>
        </w:r>
      </w:hyperlink>
      <w:r w:rsidRPr="007F4DDF">
        <w:rPr>
          <w:rFonts w:ascii="Times New Roman" w:hAnsi="Times New Roman"/>
          <w:color w:val="000000"/>
          <w:sz w:val="24"/>
          <w:szCs w:val="24"/>
        </w:rPr>
        <w:t xml:space="preserve"> Правительства Российской Федерации от 20 ноября </w:t>
      </w:r>
      <w:r w:rsidRPr="007F4DDF">
        <w:rPr>
          <w:rFonts w:ascii="Times New Roman" w:hAnsi="Times New Roman"/>
          <w:color w:val="000000"/>
          <w:sz w:val="24"/>
          <w:szCs w:val="24"/>
        </w:rPr>
        <w:lastRenderedPageBreak/>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1DC9" w:rsidRPr="00CE5827" w:rsidRDefault="00301926"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5" w:history="1">
        <w:r w:rsidR="00761DC9" w:rsidRPr="00CE5827">
          <w:rPr>
            <w:rFonts w:ascii="Times New Roman" w:hAnsi="Times New Roman"/>
            <w:color w:val="000000" w:themeColor="text1"/>
            <w:sz w:val="24"/>
            <w:szCs w:val="24"/>
          </w:rPr>
          <w:t>постановлением</w:t>
        </w:r>
      </w:hyperlink>
      <w:r w:rsidR="00761DC9" w:rsidRPr="00CE5827">
        <w:rPr>
          <w:rFonts w:ascii="Times New Roman" w:hAnsi="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widowControl w:val="0"/>
        <w:tabs>
          <w:tab w:val="left" w:pos="567"/>
        </w:tabs>
        <w:spacing w:after="0" w:line="240" w:lineRule="auto"/>
        <w:ind w:left="567"/>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Раздел </w:t>
      </w:r>
      <w:r w:rsidRPr="00CE5827">
        <w:rPr>
          <w:rFonts w:ascii="Times New Roman" w:hAnsi="Times New Roman"/>
          <w:b/>
          <w:color w:val="000000" w:themeColor="text1"/>
          <w:sz w:val="24"/>
          <w:szCs w:val="24"/>
          <w:lang w:val="en-US"/>
        </w:rPr>
        <w:t>VI</w:t>
      </w:r>
      <w:r w:rsidRPr="00CE5827">
        <w:rPr>
          <w:rFonts w:ascii="Times New Roman" w:hAnsi="Times New Roman"/>
          <w:b/>
          <w:color w:val="000000" w:themeColor="text1"/>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1DC9" w:rsidRPr="00CE5827" w:rsidRDefault="00761DC9" w:rsidP="00761DC9">
      <w:pPr>
        <w:widowControl w:val="0"/>
        <w:tabs>
          <w:tab w:val="left" w:pos="567"/>
        </w:tabs>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761DC9" w:rsidRPr="00CE5827" w:rsidRDefault="00761DC9" w:rsidP="00761DC9">
      <w:pPr>
        <w:widowControl w:val="0"/>
        <w:tabs>
          <w:tab w:val="left" w:pos="567"/>
        </w:tabs>
        <w:spacing w:after="0" w:line="240" w:lineRule="auto"/>
        <w:jc w:val="center"/>
        <w:rPr>
          <w:rFonts w:ascii="Times New Roman" w:hAnsi="Times New Roman"/>
          <w:b/>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6.1 Многофункциональный центр осуществляет:</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иные процедуры и действия, предусмотренные Федеральным законом № 210-ФЗ.</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61DC9" w:rsidRPr="00CE5827" w:rsidRDefault="00761DC9" w:rsidP="00761DC9">
      <w:pPr>
        <w:spacing w:after="0" w:line="240" w:lineRule="auto"/>
        <w:jc w:val="center"/>
        <w:rPr>
          <w:rFonts w:ascii="Times New Roman" w:hAnsi="Times New Roman"/>
          <w:b/>
          <w:color w:val="000000" w:themeColor="text1"/>
          <w:sz w:val="24"/>
          <w:szCs w:val="24"/>
        </w:rPr>
      </w:pPr>
    </w:p>
    <w:p w:rsidR="00761DC9" w:rsidRPr="00CE5827" w:rsidRDefault="00761DC9" w:rsidP="00761DC9">
      <w:pPr>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Информирование заявителей</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личном обращении работник многофункционального центра</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 xml:space="preserve">осуществляет не более 10 минут; </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назначить другое время для консультаций.</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в письменной форме.</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Выдача заявителю результата предоставления государственной (муниципальной) услуги</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6.3. При наличии в </w:t>
      </w:r>
      <w:r w:rsidRPr="00CE5827">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Pr="00CE5827">
        <w:rPr>
          <w:rFonts w:ascii="Times New Roman" w:hAnsi="Times New Roman"/>
          <w:color w:val="000000" w:themeColor="text1"/>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Работник многофункционального центра</w:t>
      </w:r>
      <w:r w:rsidRPr="00CE5827" w:rsidDel="006864D0">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осуществляет следующие действия:</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проверяет полномочия представителя заявителя (в случае обращения представителя заявителя);</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определяет статус исполнения </w:t>
      </w:r>
      <w:r w:rsidRPr="00CE5827">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CE5827">
        <w:rPr>
          <w:rFonts w:ascii="Times New Roman" w:hAnsi="Times New Roman"/>
          <w:color w:val="000000" w:themeColor="text1"/>
          <w:sz w:val="24"/>
          <w:szCs w:val="24"/>
        </w:rPr>
        <w:t xml:space="preserve"> в ГИС;</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1DC9" w:rsidRPr="00CE5827" w:rsidRDefault="00761DC9" w:rsidP="00761DC9">
      <w:pPr>
        <w:tabs>
          <w:tab w:val="left" w:pos="7920"/>
        </w:tabs>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выдает документы заявителю, при необходимости запрашивает у заявителя подписи за каждый выданный документ;</w:t>
      </w:r>
    </w:p>
    <w:p w:rsidR="00761DC9" w:rsidRPr="00CE5827" w:rsidRDefault="00761DC9" w:rsidP="00761DC9">
      <w:pPr>
        <w:tabs>
          <w:tab w:val="left" w:pos="7920"/>
        </w:tabs>
        <w:spacing w:after="0" w:line="240" w:lineRule="auto"/>
        <w:ind w:firstLine="709"/>
        <w:jc w:val="both"/>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61DC9" w:rsidRPr="00CE5827" w:rsidRDefault="00761DC9" w:rsidP="00761DC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outlineLvl w:val="0"/>
        <w:rPr>
          <w:rFonts w:ascii="Times New Roman" w:hAnsi="Times New Roman"/>
          <w:b/>
          <w:bCs/>
          <w:color w:val="000000" w:themeColor="text1"/>
          <w:sz w:val="24"/>
          <w:szCs w:val="24"/>
        </w:rPr>
      </w:pPr>
    </w:p>
    <w:p w:rsidR="00761DC9" w:rsidRPr="00CE5827" w:rsidRDefault="00761DC9" w:rsidP="00761DC9">
      <w:pPr>
        <w:autoSpaceDE w:val="0"/>
        <w:autoSpaceDN w:val="0"/>
        <w:adjustRightInd w:val="0"/>
        <w:spacing w:after="0" w:line="240" w:lineRule="auto"/>
        <w:ind w:firstLine="709"/>
        <w:jc w:val="both"/>
        <w:rPr>
          <w:rFonts w:ascii="Times New Roman" w:hAnsi="Times New Roman"/>
          <w:color w:val="000000" w:themeColor="text1"/>
          <w:sz w:val="24"/>
          <w:szCs w:val="24"/>
        </w:rPr>
        <w:sectPr w:rsidR="00761DC9" w:rsidRPr="00CE5827" w:rsidSect="005115EE">
          <w:headerReference w:type="even" r:id="rId16"/>
          <w:headerReference w:type="default" r:id="rId17"/>
          <w:footnotePr>
            <w:numRestart w:val="eachSect"/>
          </w:footnotePr>
          <w:pgSz w:w="11906" w:h="16838" w:code="9"/>
          <w:pgMar w:top="1134" w:right="851" w:bottom="1134" w:left="1134" w:header="709" w:footer="709" w:gutter="0"/>
          <w:pgNumType w:start="1"/>
          <w:cols w:space="708"/>
          <w:titlePg/>
          <w:docGrid w:linePitch="360"/>
        </w:sectPr>
      </w:pP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ПРИЛОЖЕНИЕ № 1</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autoSpaceDE w:val="0"/>
        <w:autoSpaceDN w:val="0"/>
        <w:spacing w:before="240"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before="240"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о выдаче разрешения на строительство</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761DC9" w:rsidRPr="00CE5827" w:rsidTr="005115EE">
        <w:trPr>
          <w:trHeight w:val="540"/>
        </w:trPr>
        <w:tc>
          <w:tcPr>
            <w:tcW w:w="9923" w:type="dxa"/>
            <w:gridSpan w:val="5"/>
            <w:tcBorders>
              <w:top w:val="nil"/>
              <w:left w:val="nil"/>
              <w:right w:val="nil"/>
            </w:tcBorders>
          </w:tcPr>
          <w:p w:rsidR="00761DC9" w:rsidRPr="00CE5827" w:rsidRDefault="00761DC9" w:rsidP="005115EE">
            <w:pPr>
              <w:ind w:left="720"/>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1.1.3</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1.2.2</w:t>
            </w:r>
          </w:p>
        </w:tc>
        <w:tc>
          <w:tcPr>
            <w:tcW w:w="4627"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5"/>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 Сведения об объекте</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761DC9" w:rsidRPr="00CE5827" w:rsidRDefault="00761DC9" w:rsidP="005115EE">
            <w:pPr>
              <w:spacing w:after="0" w:line="259" w:lineRule="auto"/>
              <w:rPr>
                <w:rFonts w:ascii="Times New Roman" w:eastAsia="Calibri" w:hAnsi="Times New Roman"/>
                <w:i/>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761DC9" w:rsidRPr="00CE5827" w:rsidRDefault="00761DC9" w:rsidP="005115EE">
            <w:pPr>
              <w:spacing w:after="0" w:line="259" w:lineRule="auto"/>
              <w:rPr>
                <w:rFonts w:ascii="Times New Roman" w:eastAsia="Calibri" w:hAnsi="Times New Roman"/>
                <w:i/>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825"/>
        </w:trPr>
        <w:tc>
          <w:tcPr>
            <w:tcW w:w="9923" w:type="dxa"/>
            <w:gridSpan w:val="5"/>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 Сведения о земельном участке</w:t>
            </w:r>
          </w:p>
        </w:tc>
      </w:tr>
      <w:tr w:rsidR="00761DC9" w:rsidRPr="00CE5827" w:rsidTr="005115EE">
        <w:trPr>
          <w:trHeight w:val="600"/>
        </w:trPr>
        <w:tc>
          <w:tcPr>
            <w:tcW w:w="1110"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3.1</w:t>
            </w:r>
          </w:p>
        </w:tc>
        <w:tc>
          <w:tcPr>
            <w:tcW w:w="4050" w:type="dxa"/>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0"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3.2</w:t>
            </w:r>
          </w:p>
        </w:tc>
        <w:tc>
          <w:tcPr>
            <w:tcW w:w="4050" w:type="dxa"/>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61DC9" w:rsidRPr="00CE5827" w:rsidRDefault="00761DC9" w:rsidP="005115EE">
            <w:pPr>
              <w:spacing w:after="0" w:line="259" w:lineRule="auto"/>
              <w:rPr>
                <w:rFonts w:ascii="Times New Roman" w:eastAsia="Calibri" w:hAnsi="Times New Roman"/>
                <w:i/>
                <w:color w:val="000000" w:themeColor="text1"/>
                <w:sz w:val="24"/>
                <w:szCs w:val="24"/>
                <w:lang w:eastAsia="en-US"/>
              </w:rPr>
            </w:pPr>
            <w:r w:rsidRPr="00CE5827">
              <w:rPr>
                <w:rFonts w:ascii="Times New Roman" w:eastAsia="Calibri" w:hAnsi="Times New Roman"/>
                <w:i/>
                <w:color w:val="000000" w:themeColor="text1"/>
                <w:sz w:val="24"/>
                <w:szCs w:val="24"/>
                <w:lang w:eastAsia="en-US"/>
              </w:rPr>
              <w:t xml:space="preserve">(указываются в случаях, </w:t>
            </w:r>
            <w:r w:rsidRPr="00CE5827">
              <w:rPr>
                <w:rFonts w:ascii="Times New Roman" w:eastAsia="Calibri" w:hAnsi="Times New Roman"/>
                <w:i/>
                <w:color w:val="000000" w:themeColor="text1"/>
                <w:sz w:val="24"/>
                <w:szCs w:val="24"/>
                <w:lang w:eastAsia="en-US"/>
              </w:rPr>
              <w:lastRenderedPageBreak/>
              <w:t>предусмотренных частью 7</w:t>
            </w:r>
            <w:r w:rsidRPr="00CE5827">
              <w:rPr>
                <w:rFonts w:ascii="Times New Roman" w:eastAsia="Calibri" w:hAnsi="Times New Roman"/>
                <w:i/>
                <w:color w:val="000000" w:themeColor="text1"/>
                <w:sz w:val="24"/>
                <w:szCs w:val="24"/>
                <w:vertAlign w:val="superscript"/>
                <w:lang w:eastAsia="en-US"/>
              </w:rPr>
              <w:t>3</w:t>
            </w:r>
            <w:r w:rsidRPr="00CE5827">
              <w:rPr>
                <w:rFonts w:ascii="Times New Roman" w:eastAsia="Calibri" w:hAnsi="Times New Roman"/>
                <w:i/>
                <w:color w:val="000000" w:themeColor="text1"/>
                <w:sz w:val="24"/>
                <w:szCs w:val="24"/>
                <w:lang w:eastAsia="en-US"/>
              </w:rPr>
              <w:t xml:space="preserve"> статьи 51 и частью 1</w:t>
            </w:r>
            <w:r w:rsidRPr="00CE5827">
              <w:rPr>
                <w:rFonts w:ascii="Times New Roman" w:eastAsia="Calibri" w:hAnsi="Times New Roman"/>
                <w:i/>
                <w:color w:val="000000" w:themeColor="text1"/>
                <w:sz w:val="24"/>
                <w:szCs w:val="24"/>
                <w:vertAlign w:val="superscript"/>
                <w:lang w:eastAsia="en-US"/>
              </w:rPr>
              <w:t>1</w:t>
            </w:r>
            <w:r w:rsidRPr="00CE5827">
              <w:rPr>
                <w:rFonts w:ascii="Times New Roman" w:eastAsia="Calibri" w:hAnsi="Times New Roman"/>
                <w:i/>
                <w:color w:val="000000" w:themeColor="text1"/>
                <w:sz w:val="24"/>
                <w:szCs w:val="24"/>
                <w:lang w:eastAsia="en-US"/>
              </w:rPr>
              <w:t xml:space="preserve"> статьи 57</w:t>
            </w:r>
            <w:r w:rsidRPr="00CE5827">
              <w:rPr>
                <w:rFonts w:ascii="Times New Roman" w:eastAsia="Calibri" w:hAnsi="Times New Roman"/>
                <w:i/>
                <w:color w:val="000000" w:themeColor="text1"/>
                <w:sz w:val="24"/>
                <w:szCs w:val="24"/>
                <w:vertAlign w:val="superscript"/>
                <w:lang w:eastAsia="en-US"/>
              </w:rPr>
              <w:t>3</w:t>
            </w:r>
            <w:r w:rsidRPr="00CE5827">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ab/>
      </w:r>
    </w:p>
    <w:p w:rsidR="00761DC9" w:rsidRPr="00CE5827" w:rsidRDefault="00761DC9" w:rsidP="00761DC9">
      <w:pPr>
        <w:spacing w:after="0"/>
        <w:ind w:right="-2"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61DC9" w:rsidRPr="00CE5827" w:rsidRDefault="00761DC9" w:rsidP="00761DC9">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761DC9" w:rsidRPr="00CE5827" w:rsidTr="005115EE">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Дата документа</w:t>
            </w:r>
          </w:p>
        </w:tc>
      </w:tr>
      <w:tr w:rsidR="00761DC9" w:rsidRPr="00CE5827" w:rsidTr="005115EE">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autoSpaceDE w:val="0"/>
              <w:autoSpaceDN w:val="0"/>
              <w:adjustRightInd w:val="0"/>
              <w:spacing w:after="0" w:line="240" w:lineRule="auto"/>
              <w:jc w:val="both"/>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CE5827">
              <w:rPr>
                <w:rFonts w:ascii="Times New Roman" w:eastAsia="Calibri" w:hAnsi="Times New Roman"/>
                <w:color w:val="000000" w:themeColor="text1"/>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Типовое архитектурное решение для исторического поселения (при наличии)</w:t>
            </w:r>
          </w:p>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w:t>
            </w:r>
            <w:r w:rsidRPr="00CE5827">
              <w:rPr>
                <w:rFonts w:ascii="Times New Roman" w:hAnsi="Times New Roman"/>
                <w:i/>
                <w:color w:val="000000" w:themeColor="text1"/>
                <w:sz w:val="24"/>
                <w:szCs w:val="24"/>
              </w:rPr>
              <w:t>указывается в случае</w:t>
            </w:r>
            <w:r w:rsidRPr="00CE5827">
              <w:rPr>
                <w:rFonts w:ascii="Times New Roman" w:hAnsi="Times New Roman"/>
                <w:color w:val="000000" w:themeColor="text1"/>
                <w:sz w:val="24"/>
                <w:szCs w:val="24"/>
              </w:rPr>
              <w:t xml:space="preserve"> </w:t>
            </w:r>
            <w:r w:rsidRPr="00CE5827">
              <w:rPr>
                <w:rFonts w:ascii="Times New Roman" w:hAnsi="Times New Roman"/>
                <w:i/>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CE5827">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Положительное заключение экспертизы проектной документации</w:t>
            </w:r>
          </w:p>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w:t>
            </w:r>
            <w:r w:rsidRPr="00CE5827">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E5827">
              <w:rPr>
                <w:rFonts w:ascii="Times New Roman" w:hAnsi="Times New Roman"/>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w:t>
            </w:r>
            <w:r w:rsidRPr="00CE5827">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E5827">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bl>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ab/>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Приложение:___________________________________________________________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 _______________________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предоставления услуги прошу:</w:t>
      </w:r>
    </w:p>
    <w:p w:rsidR="00761DC9" w:rsidRPr="00CE5827" w:rsidRDefault="00761DC9" w:rsidP="00761DC9">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 xml:space="preserve">направить в форме электронного документа в личный кабинет в федеральной </w:t>
            </w:r>
            <w:r w:rsidRPr="00CE5827">
              <w:rPr>
                <w:rFonts w:ascii="Times New Roman" w:hAnsi="Times New Roman"/>
                <w:color w:val="000000" w:themeColor="text1"/>
                <w:sz w:val="24"/>
                <w:szCs w:val="24"/>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адрес:____________________________________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p w:rsidR="00761DC9" w:rsidRPr="00CE5827" w:rsidRDefault="00761DC9" w:rsidP="00761DC9">
      <w:pPr>
        <w:autoSpaceDE w:val="0"/>
        <w:autoSpaceDN w:val="0"/>
        <w:spacing w:before="120" w:after="120" w:line="240" w:lineRule="auto"/>
        <w:jc w:val="both"/>
        <w:rPr>
          <w:rFonts w:ascii="Times New Roman" w:hAnsi="Times New Roman"/>
          <w:color w:val="000000" w:themeColor="text1"/>
          <w:sz w:val="24"/>
          <w:szCs w:val="24"/>
        </w:rPr>
      </w:pPr>
    </w:p>
    <w:p w:rsidR="00761DC9" w:rsidRPr="00CE5827" w:rsidRDefault="00761DC9" w:rsidP="00761DC9">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761DC9" w:rsidRPr="00CE5827" w:rsidTr="005115EE">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567"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126"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567"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126"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686"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 xml:space="preserve"> </w:t>
      </w:r>
      <w:r w:rsidRPr="00CE5827">
        <w:rPr>
          <w:rFonts w:ascii="Times New Roman" w:eastAsia="Calibri" w:hAnsi="Times New Roman"/>
          <w:bCs/>
          <w:color w:val="000000" w:themeColor="text1"/>
          <w:sz w:val="24"/>
          <w:szCs w:val="24"/>
          <w:lang w:eastAsia="en-US"/>
        </w:rPr>
        <w:br w:type="page"/>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ПРИЛОЖЕНИЕ № 2</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autoSpaceDE w:val="0"/>
        <w:autoSpaceDN w:val="0"/>
        <w:spacing w:before="240" w:after="0" w:line="240" w:lineRule="auto"/>
        <w:ind w:left="6237"/>
        <w:jc w:val="center"/>
        <w:rPr>
          <w:rFonts w:ascii="Times New Roman" w:hAnsi="Times New Roman"/>
          <w:b/>
          <w:color w:val="000000" w:themeColor="text1"/>
          <w:sz w:val="24"/>
          <w:szCs w:val="24"/>
        </w:rPr>
      </w:pPr>
    </w:p>
    <w:p w:rsidR="00761DC9" w:rsidRPr="00CE5827" w:rsidRDefault="00761DC9" w:rsidP="00761DC9">
      <w:pPr>
        <w:autoSpaceDE w:val="0"/>
        <w:autoSpaceDN w:val="0"/>
        <w:spacing w:before="240" w:after="0" w:line="240" w:lineRule="auto"/>
        <w:ind w:left="6237"/>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 xml:space="preserve">У В Е Д О М Л Е Н И Е </w:t>
      </w:r>
      <w:r w:rsidRPr="00CE5827">
        <w:rPr>
          <w:rFonts w:ascii="Times New Roman" w:hAnsi="Times New Roman"/>
          <w:b/>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761DC9" w:rsidRPr="00CE5827" w:rsidRDefault="00761DC9" w:rsidP="00761DC9">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761DC9" w:rsidRPr="00CE5827" w:rsidTr="005115EE">
        <w:trPr>
          <w:trHeight w:val="540"/>
        </w:trPr>
        <w:tc>
          <w:tcPr>
            <w:tcW w:w="9923" w:type="dxa"/>
            <w:gridSpan w:val="6"/>
            <w:tcBorders>
              <w:top w:val="nil"/>
              <w:left w:val="nil"/>
              <w:right w:val="nil"/>
            </w:tcBorders>
          </w:tcPr>
          <w:p w:rsidR="00761DC9" w:rsidRPr="00CE5827" w:rsidRDefault="00761DC9" w:rsidP="005115EE">
            <w:pPr>
              <w:ind w:left="-107"/>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1.1.3.</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851"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1.2.2.</w:t>
            </w:r>
          </w:p>
        </w:tc>
        <w:tc>
          <w:tcPr>
            <w:tcW w:w="5491"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851"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5491"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6"/>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 Сведения о разрешении на строительство</w:t>
            </w:r>
          </w:p>
        </w:tc>
      </w:tr>
      <w:tr w:rsidR="00761DC9" w:rsidRPr="00CE5827" w:rsidTr="005115EE">
        <w:trPr>
          <w:trHeight w:val="622"/>
        </w:trPr>
        <w:tc>
          <w:tcPr>
            <w:tcW w:w="851"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gridSpan w:val="2"/>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Дата документа</w:t>
            </w:r>
          </w:p>
        </w:tc>
      </w:tr>
      <w:tr w:rsidR="00761DC9" w:rsidRPr="00CE5827" w:rsidTr="005115EE">
        <w:trPr>
          <w:trHeight w:val="1093"/>
        </w:trPr>
        <w:tc>
          <w:tcPr>
            <w:tcW w:w="851"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825"/>
        </w:trPr>
        <w:tc>
          <w:tcPr>
            <w:tcW w:w="9923" w:type="dxa"/>
            <w:gridSpan w:val="6"/>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r w:rsidRPr="00CE5827">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761DC9" w:rsidRPr="00CE5827" w:rsidTr="005115EE">
        <w:trPr>
          <w:trHeight w:val="60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3.1.</w:t>
            </w:r>
          </w:p>
        </w:tc>
        <w:tc>
          <w:tcPr>
            <w:tcW w:w="666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3.1.1.</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rsidR="00761DC9" w:rsidRPr="00CE5827" w:rsidRDefault="00761DC9" w:rsidP="005115EE">
            <w:pPr>
              <w:spacing w:after="0" w:line="259" w:lineRule="auto"/>
              <w:rPr>
                <w:rFonts w:ascii="Times New Roman" w:eastAsia="Calibri" w:hAnsi="Times New Roman"/>
                <w:i/>
                <w:color w:val="000000" w:themeColor="text1"/>
                <w:sz w:val="24"/>
                <w:szCs w:val="24"/>
                <w:lang w:eastAsia="en-US"/>
              </w:rPr>
            </w:pPr>
            <w:r w:rsidRPr="00CE5827">
              <w:rPr>
                <w:rFonts w:ascii="Times New Roman" w:eastAsia="Calibri" w:hAnsi="Times New Roman"/>
                <w:color w:val="000000" w:themeColor="text1"/>
                <w:sz w:val="24"/>
                <w:szCs w:val="24"/>
                <w:lang w:eastAsia="en-US"/>
              </w:rPr>
              <w:t>(</w:t>
            </w:r>
            <w:r w:rsidRPr="00CE5827">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3.2.</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3.2.1.</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градостроительного плана земельного участка</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r w:rsidRPr="00CE5827">
              <w:rPr>
                <w:rFonts w:ascii="Times New Roman" w:eastAsia="Calibri" w:hAnsi="Times New Roman"/>
                <w:i/>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3.2.2.</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r w:rsidRPr="00CE5827">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3.3.</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В связи с переоформлением лицензии на пользование недрами новым пользователем недр на земельном участке, </w:t>
            </w:r>
            <w:r w:rsidRPr="00CE5827">
              <w:rPr>
                <w:rFonts w:ascii="Times New Roman" w:eastAsia="Calibri" w:hAnsi="Times New Roman"/>
                <w:color w:val="000000" w:themeColor="text1"/>
                <w:sz w:val="24"/>
                <w:szCs w:val="24"/>
                <w:lang w:eastAsia="en-US"/>
              </w:rPr>
              <w:lastRenderedPageBreak/>
              <w:t>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3.3.1.</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r w:rsidRPr="00CE5827">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3.3.2.</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r w:rsidRPr="00CE5827">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3.4.</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3"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3.4.1.</w:t>
            </w:r>
          </w:p>
        </w:tc>
        <w:tc>
          <w:tcPr>
            <w:tcW w:w="6662" w:type="dxa"/>
            <w:gridSpan w:val="2"/>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(указывается номер и дата выдачи, кадастровый номер земельного участка)</w:t>
            </w:r>
          </w:p>
        </w:tc>
        <w:tc>
          <w:tcPr>
            <w:tcW w:w="2148"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Приложение:__________________________________________________________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предоставления услуги прошу:</w:t>
      </w:r>
    </w:p>
    <w:p w:rsidR="00761DC9" w:rsidRPr="00CE5827" w:rsidRDefault="00761DC9" w:rsidP="00761DC9">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761DC9" w:rsidRPr="00CE5827" w:rsidTr="005115EE">
        <w:tc>
          <w:tcPr>
            <w:tcW w:w="8784" w:type="dxa"/>
            <w:shd w:val="clear" w:color="auto" w:fill="auto"/>
          </w:tcPr>
          <w:p w:rsidR="00761DC9" w:rsidRPr="00CE5827" w:rsidRDefault="00761DC9" w:rsidP="005115EE">
            <w:pPr>
              <w:autoSpaceDE w:val="0"/>
              <w:autoSpaceDN w:val="0"/>
              <w:spacing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 ___________________________________</w:t>
            </w:r>
          </w:p>
        </w:tc>
        <w:tc>
          <w:tcPr>
            <w:tcW w:w="113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1DC9" w:rsidRPr="00CE5827" w:rsidRDefault="00761DC9" w:rsidP="005115EE">
            <w:pPr>
              <w:autoSpaceDE w:val="0"/>
              <w:autoSpaceDN w:val="0"/>
              <w:spacing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761DC9" w:rsidRPr="00CE5827" w:rsidTr="005115EE">
        <w:trPr>
          <w:trHeight w:val="709"/>
        </w:trPr>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rPr>
          <w:trHeight w:val="709"/>
        </w:trPr>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eastAsia="Calibri" w:hAnsi="Times New Roman"/>
          <w:color w:val="000000" w:themeColor="text1"/>
          <w:sz w:val="24"/>
          <w:szCs w:val="24"/>
        </w:rPr>
      </w:pPr>
    </w:p>
    <w:p w:rsidR="00761DC9" w:rsidRPr="00CE5827" w:rsidRDefault="00761DC9" w:rsidP="00761DC9">
      <w:pPr>
        <w:rPr>
          <w:rFonts w:ascii="Times New Roman" w:hAnsi="Times New Roman"/>
          <w:color w:val="000000" w:themeColor="text1"/>
          <w:sz w:val="24"/>
          <w:szCs w:val="24"/>
        </w:rPr>
      </w:pPr>
      <w:r w:rsidRPr="00CE5827">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rsidR="00761DC9" w:rsidRPr="00CE5827" w:rsidRDefault="00761DC9" w:rsidP="00761DC9">
      <w:pPr>
        <w:spacing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r w:rsidRPr="00CE5827">
        <w:rPr>
          <w:rFonts w:ascii="Times New Roman" w:eastAsia="Calibri" w:hAnsi="Times New Roman"/>
          <w:color w:val="000000" w:themeColor="text1"/>
          <w:sz w:val="24"/>
          <w:szCs w:val="24"/>
          <w:lang w:eastAsia="en-US"/>
        </w:rPr>
        <w:lastRenderedPageBreak/>
        <w:t>ПРИЛОЖЕНИЕ № 3</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spacing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autoSpaceDE w:val="0"/>
        <w:autoSpaceDN w:val="0"/>
        <w:spacing w:before="240"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before="240"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r w:rsidRPr="00CE5827">
        <w:rPr>
          <w:rFonts w:ascii="Times New Roman" w:hAnsi="Times New Roman"/>
          <w:b/>
          <w:bCs/>
          <w:color w:val="000000" w:themeColor="text1"/>
          <w:sz w:val="24"/>
          <w:szCs w:val="24"/>
        </w:rPr>
        <w:t xml:space="preserve"> о внесении изменений в разрешение на строительство</w:t>
      </w:r>
      <w:r w:rsidRPr="00CE5827">
        <w:rPr>
          <w:rFonts w:ascii="Times New Roman" w:hAnsi="Times New Roman"/>
          <w:b/>
          <w:color w:val="000000" w:themeColor="text1"/>
          <w:sz w:val="24"/>
          <w:szCs w:val="24"/>
        </w:rPr>
        <w:t xml:space="preserve"> </w:t>
      </w:r>
      <w:r w:rsidRPr="00CE5827">
        <w:rPr>
          <w:rFonts w:ascii="Times New Roman" w:hAnsi="Times New Roman"/>
          <w:b/>
          <w:bCs/>
          <w:color w:val="000000" w:themeColor="text1"/>
          <w:sz w:val="24"/>
          <w:szCs w:val="24"/>
        </w:rPr>
        <w:t>в связи с необходимостью продления срока действия разрешения на строительство</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CE5827">
        <w:rPr>
          <w:rFonts w:ascii="Times New Roman" w:hAnsi="Times New Roman"/>
          <w:color w:val="000000" w:themeColor="text1"/>
          <w:sz w:val="24"/>
          <w:szCs w:val="24"/>
        </w:rPr>
        <w:t xml:space="preserve"> </w:t>
      </w:r>
      <w:r w:rsidRPr="00CE5827">
        <w:rPr>
          <w:rFonts w:ascii="Times New Roman" w:eastAsia="Calibri" w:hAnsi="Times New Roman"/>
          <w:bCs/>
          <w:color w:val="000000" w:themeColor="text1"/>
          <w:sz w:val="24"/>
          <w:szCs w:val="24"/>
          <w:lang w:eastAsia="en-US"/>
        </w:rPr>
        <w:t>в связи с  необходимостью продления срока действия разрешения на строительство на  ____________ месяца (-ев).</w:t>
      </w:r>
    </w:p>
    <w:p w:rsidR="00761DC9" w:rsidRPr="00CE5827" w:rsidRDefault="00761DC9" w:rsidP="00761DC9">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761DC9" w:rsidRPr="00CE5827" w:rsidTr="005115EE">
        <w:trPr>
          <w:trHeight w:val="540"/>
        </w:trPr>
        <w:tc>
          <w:tcPr>
            <w:tcW w:w="9902" w:type="dxa"/>
            <w:gridSpan w:val="5"/>
            <w:tcBorders>
              <w:top w:val="nil"/>
              <w:left w:val="nil"/>
              <w:right w:val="nil"/>
            </w:tcBorders>
          </w:tcPr>
          <w:p w:rsidR="00761DC9" w:rsidRPr="00CE5827" w:rsidRDefault="00761DC9" w:rsidP="005115EE">
            <w:pPr>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gridAfter w:val="1"/>
          <w:wAfter w:w="16" w:type="dxa"/>
          <w:trHeight w:val="605"/>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428"/>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753"/>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665"/>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1.1.3.</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279"/>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175"/>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901"/>
        </w:trPr>
        <w:tc>
          <w:tcPr>
            <w:tcW w:w="99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1.2.2.</w:t>
            </w:r>
          </w:p>
        </w:tc>
        <w:tc>
          <w:tcPr>
            <w:tcW w:w="549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gridAfter w:val="1"/>
          <w:wAfter w:w="16" w:type="dxa"/>
          <w:trHeight w:val="1093"/>
        </w:trPr>
        <w:tc>
          <w:tcPr>
            <w:tcW w:w="99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5491"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02" w:type="dxa"/>
            <w:gridSpan w:val="5"/>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 Сведения о разрешении на строительство</w:t>
            </w:r>
          </w:p>
        </w:tc>
      </w:tr>
      <w:tr w:rsidR="00761DC9" w:rsidRPr="00CE5827" w:rsidTr="005115EE">
        <w:trPr>
          <w:gridAfter w:val="1"/>
          <w:wAfter w:w="16" w:type="dxa"/>
          <w:trHeight w:val="622"/>
        </w:trPr>
        <w:tc>
          <w:tcPr>
            <w:tcW w:w="99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Дата документа</w:t>
            </w:r>
          </w:p>
        </w:tc>
      </w:tr>
      <w:tr w:rsidR="00761DC9" w:rsidRPr="00CE5827" w:rsidTr="005115EE">
        <w:trPr>
          <w:gridAfter w:val="1"/>
          <w:wAfter w:w="16" w:type="dxa"/>
          <w:trHeight w:val="1093"/>
        </w:trPr>
        <w:tc>
          <w:tcPr>
            <w:tcW w:w="99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761DC9" w:rsidRPr="00CE5827" w:rsidRDefault="00761DC9" w:rsidP="00761DC9">
      <w:pPr>
        <w:spacing w:after="0"/>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Приложение:__________________________________________________________ </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предоставления услуги прошу:</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 ____________________________________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p w:rsidR="00761DC9" w:rsidRPr="00CE5827" w:rsidRDefault="00761DC9" w:rsidP="00761DC9">
      <w:pPr>
        <w:autoSpaceDE w:val="0"/>
        <w:autoSpaceDN w:val="0"/>
        <w:spacing w:before="120" w:after="120" w:line="240" w:lineRule="auto"/>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r w:rsidRPr="00CE5827">
        <w:rPr>
          <w:rFonts w:ascii="Times New Roman" w:eastAsia="Calibri" w:hAnsi="Times New Roman"/>
          <w:color w:val="000000" w:themeColor="text1"/>
          <w:sz w:val="24"/>
          <w:szCs w:val="24"/>
          <w:lang w:eastAsia="en-US"/>
        </w:rPr>
        <w:lastRenderedPageBreak/>
        <w:t>ПРИЛОЖЕНИЕ № 4</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spacing w:after="0" w:line="240" w:lineRule="auto"/>
        <w:jc w:val="center"/>
        <w:rPr>
          <w:rFonts w:ascii="Times New Roman" w:eastAsia="Calibri" w:hAnsi="Times New Roman"/>
          <w:color w:val="000000" w:themeColor="text1"/>
          <w:sz w:val="24"/>
          <w:szCs w:val="24"/>
          <w:lang w:eastAsia="en-US"/>
        </w:rPr>
      </w:pPr>
    </w:p>
    <w:p w:rsidR="00761DC9" w:rsidRPr="00CE5827" w:rsidRDefault="00761DC9" w:rsidP="00761DC9">
      <w:pPr>
        <w:spacing w:after="0" w:line="240" w:lineRule="auto"/>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о внесении изменений в разрешение на строительство</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761DC9" w:rsidRPr="00CE5827" w:rsidTr="005115EE">
        <w:trPr>
          <w:trHeight w:val="165"/>
        </w:trPr>
        <w:tc>
          <w:tcPr>
            <w:tcW w:w="9780"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780"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780"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761DC9" w:rsidRPr="00CE5827" w:rsidRDefault="00761DC9" w:rsidP="00761DC9">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761DC9" w:rsidRPr="00CE5827" w:rsidRDefault="00761DC9" w:rsidP="00761DC9">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761DC9" w:rsidRPr="00CE5827" w:rsidTr="005115EE">
        <w:trPr>
          <w:trHeight w:val="540"/>
        </w:trPr>
        <w:tc>
          <w:tcPr>
            <w:tcW w:w="9923" w:type="dxa"/>
            <w:gridSpan w:val="6"/>
            <w:tcBorders>
              <w:top w:val="nil"/>
              <w:left w:val="nil"/>
              <w:right w:val="nil"/>
            </w:tcBorders>
          </w:tcPr>
          <w:p w:rsidR="00761DC9" w:rsidRPr="00CE5827" w:rsidRDefault="00761DC9" w:rsidP="005115EE">
            <w:pPr>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1.1.3</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1.2.2</w:t>
            </w:r>
          </w:p>
        </w:tc>
        <w:tc>
          <w:tcPr>
            <w:tcW w:w="49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6"/>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 Сведения об объекте</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2.1</w:t>
            </w:r>
          </w:p>
        </w:tc>
        <w:tc>
          <w:tcPr>
            <w:tcW w:w="4911" w:type="dxa"/>
            <w:gridSpan w:val="3"/>
            <w:tcBorders>
              <w:bottom w:val="single" w:sz="4" w:space="0" w:color="auto"/>
            </w:tcBorders>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6"/>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Дата документа</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825"/>
        </w:trPr>
        <w:tc>
          <w:tcPr>
            <w:tcW w:w="9923" w:type="dxa"/>
            <w:gridSpan w:val="6"/>
            <w:tcBorders>
              <w:left w:val="nil"/>
              <w:bottom w:val="single" w:sz="4" w:space="0" w:color="auto"/>
              <w:right w:val="nil"/>
            </w:tcBorders>
          </w:tcPr>
          <w:p w:rsidR="00761DC9" w:rsidRPr="00CE5827" w:rsidRDefault="00761DC9" w:rsidP="005115EE">
            <w:pPr>
              <w:spacing w:after="160" w:line="259" w:lineRule="auto"/>
              <w:jc w:val="center"/>
              <w:rPr>
                <w:rFonts w:ascii="Times New Roman" w:eastAsia="Calibri" w:hAnsi="Times New Roman"/>
                <w:b/>
                <w:color w:val="000000" w:themeColor="text1"/>
                <w:sz w:val="24"/>
                <w:szCs w:val="24"/>
                <w:lang w:eastAsia="en-US"/>
              </w:rPr>
            </w:pPr>
          </w:p>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4. Сведения о земельном участке</w:t>
            </w:r>
          </w:p>
        </w:tc>
      </w:tr>
      <w:tr w:rsidR="00761DC9" w:rsidRPr="00CE5827" w:rsidTr="005115EE">
        <w:trPr>
          <w:trHeight w:val="600"/>
        </w:trPr>
        <w:tc>
          <w:tcPr>
            <w:tcW w:w="1110"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4.1</w:t>
            </w:r>
          </w:p>
        </w:tc>
        <w:tc>
          <w:tcPr>
            <w:tcW w:w="4050" w:type="dxa"/>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Кадастровый номер земельного участка (земельных участков), в пределах которого (которых) </w:t>
            </w:r>
            <w:r w:rsidRPr="00CE5827">
              <w:rPr>
                <w:rFonts w:ascii="Times New Roman" w:eastAsia="Calibri" w:hAnsi="Times New Roman"/>
                <w:color w:val="000000" w:themeColor="text1"/>
                <w:sz w:val="24"/>
                <w:szCs w:val="24"/>
                <w:lang w:eastAsia="en-US"/>
              </w:rPr>
              <w:lastRenderedPageBreak/>
              <w:t>расположен или планируется расположение объекта капитального строительства</w:t>
            </w:r>
          </w:p>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0"/>
        </w:trPr>
        <w:tc>
          <w:tcPr>
            <w:tcW w:w="1110" w:type="dxa"/>
            <w:gridSpan w:val="2"/>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4.2</w:t>
            </w:r>
          </w:p>
        </w:tc>
        <w:tc>
          <w:tcPr>
            <w:tcW w:w="4050" w:type="dxa"/>
          </w:tcPr>
          <w:p w:rsidR="00761DC9" w:rsidRPr="00CE5827" w:rsidRDefault="00761DC9" w:rsidP="005115EE">
            <w:pPr>
              <w:spacing w:after="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61DC9" w:rsidRPr="00CE5827" w:rsidRDefault="00761DC9" w:rsidP="005115EE">
            <w:pPr>
              <w:spacing w:after="0" w:line="259" w:lineRule="auto"/>
              <w:rPr>
                <w:rFonts w:ascii="Times New Roman" w:eastAsia="Calibri" w:hAnsi="Times New Roman"/>
                <w:i/>
                <w:color w:val="000000" w:themeColor="text1"/>
                <w:sz w:val="24"/>
                <w:szCs w:val="24"/>
                <w:lang w:eastAsia="en-US"/>
              </w:rPr>
            </w:pPr>
            <w:r w:rsidRPr="00CE5827">
              <w:rPr>
                <w:rFonts w:ascii="Times New Roman" w:eastAsia="Calibri" w:hAnsi="Times New Roman"/>
                <w:i/>
                <w:color w:val="000000" w:themeColor="text1"/>
                <w:sz w:val="24"/>
                <w:szCs w:val="24"/>
                <w:lang w:eastAsia="en-US"/>
              </w:rPr>
              <w:t>(указываются в случаях, предусмотренных частью 1</w:t>
            </w:r>
            <w:r w:rsidRPr="00CE5827">
              <w:rPr>
                <w:rFonts w:ascii="Times New Roman" w:eastAsia="Calibri" w:hAnsi="Times New Roman"/>
                <w:i/>
                <w:color w:val="000000" w:themeColor="text1"/>
                <w:sz w:val="24"/>
                <w:szCs w:val="24"/>
                <w:vertAlign w:val="superscript"/>
                <w:lang w:eastAsia="en-US"/>
              </w:rPr>
              <w:t>1</w:t>
            </w:r>
            <w:r w:rsidRPr="00CE5827">
              <w:rPr>
                <w:rFonts w:ascii="Times New Roman" w:eastAsia="Calibri" w:hAnsi="Times New Roman"/>
                <w:i/>
                <w:color w:val="000000" w:themeColor="text1"/>
                <w:sz w:val="24"/>
                <w:szCs w:val="24"/>
                <w:lang w:eastAsia="en-US"/>
              </w:rPr>
              <w:t xml:space="preserve"> статьи 57</w:t>
            </w:r>
            <w:r w:rsidRPr="00CE5827">
              <w:rPr>
                <w:rFonts w:ascii="Times New Roman" w:eastAsia="Calibri" w:hAnsi="Times New Roman"/>
                <w:i/>
                <w:color w:val="000000" w:themeColor="text1"/>
                <w:sz w:val="24"/>
                <w:szCs w:val="24"/>
                <w:vertAlign w:val="superscript"/>
                <w:lang w:eastAsia="en-US"/>
              </w:rPr>
              <w:t>3</w:t>
            </w:r>
            <w:r w:rsidRPr="00CE5827">
              <w:rPr>
                <w:rFonts w:ascii="Times New Roman" w:eastAsia="Calibri" w:hAnsi="Times New Roman"/>
                <w:i/>
                <w:color w:val="000000" w:themeColor="text1"/>
                <w:sz w:val="24"/>
                <w:szCs w:val="24"/>
                <w:lang w:eastAsia="en-US"/>
              </w:rPr>
              <w:t xml:space="preserve"> и частью 7</w:t>
            </w:r>
            <w:r w:rsidRPr="00CE5827">
              <w:rPr>
                <w:rFonts w:ascii="Times New Roman" w:eastAsia="Calibri" w:hAnsi="Times New Roman"/>
                <w:i/>
                <w:color w:val="000000" w:themeColor="text1"/>
                <w:sz w:val="24"/>
                <w:szCs w:val="24"/>
                <w:vertAlign w:val="superscript"/>
                <w:lang w:eastAsia="en-US"/>
              </w:rPr>
              <w:t>3</w:t>
            </w:r>
            <w:r w:rsidRPr="00CE5827">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761DC9" w:rsidRPr="00CE5827" w:rsidRDefault="00761DC9" w:rsidP="00761DC9">
      <w:pPr>
        <w:spacing w:after="0"/>
        <w:ind w:right="-2"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61DC9" w:rsidRPr="00CE5827" w:rsidRDefault="00761DC9" w:rsidP="00761DC9">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761DC9" w:rsidRPr="00CE5827" w:rsidTr="005115EE">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Дата документа</w:t>
            </w: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Положительное заключение экспертизы проектной документации</w:t>
            </w:r>
          </w:p>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w:t>
            </w:r>
            <w:r w:rsidRPr="00CE5827">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CE5827">
              <w:rPr>
                <w:rFonts w:ascii="Times New Roman" w:hAnsi="Times New Roman"/>
                <w:color w:val="000000" w:themeColor="text1"/>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r w:rsidR="00761DC9" w:rsidRPr="00CE5827" w:rsidTr="005115E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761DC9" w:rsidRPr="00CE5827" w:rsidRDefault="00761DC9" w:rsidP="005115EE">
            <w:pPr>
              <w:suppressAutoHyphen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w:t>
            </w:r>
            <w:r w:rsidRPr="00CE5827">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E5827">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761DC9" w:rsidRPr="00CE5827" w:rsidRDefault="00761DC9" w:rsidP="005115EE">
            <w:pPr>
              <w:suppressAutoHyphens/>
              <w:spacing w:after="0" w:line="240" w:lineRule="auto"/>
              <w:rPr>
                <w:rFonts w:ascii="Times New Roman" w:hAnsi="Times New Roman"/>
                <w:color w:val="000000" w:themeColor="text1"/>
                <w:sz w:val="24"/>
                <w:szCs w:val="24"/>
              </w:rPr>
            </w:pPr>
          </w:p>
        </w:tc>
      </w:tr>
    </w:tbl>
    <w:p w:rsidR="00761DC9" w:rsidRPr="00CE5827" w:rsidRDefault="00761DC9" w:rsidP="00761DC9">
      <w:pPr>
        <w:spacing w:after="0" w:line="240" w:lineRule="auto"/>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Приложение:___________________________________________________________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предоставления услуги прошу:</w:t>
      </w:r>
    </w:p>
    <w:p w:rsidR="00761DC9" w:rsidRPr="00CE5827" w:rsidRDefault="00761DC9" w:rsidP="00761DC9">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 ___________________________________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p w:rsidR="00761DC9" w:rsidRPr="00CE5827" w:rsidRDefault="00761DC9" w:rsidP="00761DC9">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rsidR="00761DC9" w:rsidRPr="00CE5827" w:rsidRDefault="00761DC9" w:rsidP="00761DC9">
      <w:pPr>
        <w:spacing w:after="0" w:line="240" w:lineRule="auto"/>
        <w:rPr>
          <w:rFonts w:ascii="Times New Roman" w:eastAsia="Calibri" w:hAnsi="Times New Roman"/>
          <w:bCs/>
          <w:color w:val="000000" w:themeColor="text1"/>
          <w:sz w:val="24"/>
          <w:szCs w:val="24"/>
          <w:lang w:eastAsia="en-US"/>
        </w:rPr>
      </w:pPr>
      <w:r w:rsidRPr="00CE5827">
        <w:rPr>
          <w:rFonts w:ascii="Times New Roman" w:eastAsia="Calibri" w:hAnsi="Times New Roman"/>
          <w:bCs/>
          <w:color w:val="000000" w:themeColor="text1"/>
          <w:sz w:val="24"/>
          <w:szCs w:val="24"/>
          <w:lang w:eastAsia="en-US"/>
        </w:rPr>
        <w:br w:type="page"/>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ПРИЛОЖЕНИЕ № 5</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spacing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t xml:space="preserve">об отказе в приеме документов </w:t>
      </w:r>
      <w:r w:rsidRPr="00CE5827">
        <w:rPr>
          <w:rFonts w:ascii="Times New Roman" w:hAnsi="Times New Roman"/>
          <w:b/>
          <w:color w:val="000000" w:themeColor="text1"/>
          <w:sz w:val="24"/>
          <w:szCs w:val="24"/>
        </w:rPr>
        <w:br/>
      </w:r>
    </w:p>
    <w:tbl>
      <w:tblPr>
        <w:tblW w:w="9780" w:type="dxa"/>
        <w:tblInd w:w="181" w:type="dxa"/>
        <w:tblBorders>
          <w:insideH w:val="single" w:sz="4" w:space="0" w:color="auto"/>
          <w:insideV w:val="single" w:sz="4" w:space="0" w:color="auto"/>
        </w:tblBorders>
        <w:tblLook w:val="0000"/>
      </w:tblPr>
      <w:tblGrid>
        <w:gridCol w:w="9780"/>
      </w:tblGrid>
      <w:tr w:rsidR="00761DC9" w:rsidRPr="00CE5827" w:rsidTr="005115EE">
        <w:trPr>
          <w:trHeight w:val="126"/>
        </w:trPr>
        <w:tc>
          <w:tcPr>
            <w:tcW w:w="9780" w:type="dxa"/>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780" w:type="dxa"/>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spacing w:after="0" w:line="240" w:lineRule="auto"/>
        <w:ind w:firstLine="709"/>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В приеме документов для предоставления услуги "Выдача разрешения на строительство" Вам отказано по следующим основаниям:</w:t>
      </w:r>
    </w:p>
    <w:p w:rsidR="00761DC9" w:rsidRPr="00CE5827" w:rsidRDefault="00761DC9" w:rsidP="00761DC9">
      <w:pPr>
        <w:spacing w:after="0" w:line="240" w:lineRule="auto"/>
        <w:ind w:firstLine="709"/>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761DC9" w:rsidRPr="00CE5827" w:rsidTr="005115EE">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пункта Административного регламента</w:t>
            </w:r>
          </w:p>
        </w:tc>
        <w:tc>
          <w:tcPr>
            <w:tcW w:w="389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основания для отказа в соответствии с Административным регламентом</w:t>
            </w:r>
          </w:p>
        </w:tc>
        <w:tc>
          <w:tcPr>
            <w:tcW w:w="404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Разъяснение причин отказа</w:t>
            </w:r>
            <w:r w:rsidRPr="00CE5827">
              <w:rPr>
                <w:rFonts w:ascii="Times New Roman" w:hAnsi="Times New Roman"/>
                <w:color w:val="000000" w:themeColor="text1"/>
                <w:sz w:val="24"/>
                <w:szCs w:val="24"/>
              </w:rPr>
              <w:br/>
              <w:t xml:space="preserve"> в приеме документов</w:t>
            </w:r>
          </w:p>
        </w:tc>
      </w:tr>
      <w:tr w:rsidR="00761DC9" w:rsidRPr="00CE5827" w:rsidTr="005115EE">
        <w:trPr>
          <w:trHeight w:val="806"/>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"а" пункта 2.15</w:t>
            </w:r>
          </w:p>
        </w:tc>
        <w:tc>
          <w:tcPr>
            <w:tcW w:w="3894"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какое ведомство, организация предоставляет услугу, информация о его местонахождении</w:t>
            </w:r>
          </w:p>
        </w:tc>
      </w:tr>
      <w:tr w:rsidR="00761DC9" w:rsidRPr="00CE5827" w:rsidTr="005115EE">
        <w:trPr>
          <w:trHeight w:val="806"/>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2.15</w:t>
            </w:r>
          </w:p>
        </w:tc>
        <w:tc>
          <w:tcPr>
            <w:tcW w:w="3894" w:type="dxa"/>
          </w:tcPr>
          <w:p w:rsidR="00761DC9" w:rsidRPr="00CE5827" w:rsidRDefault="00761DC9" w:rsidP="005115EE">
            <w:pPr>
              <w:spacing w:line="240" w:lineRule="auto"/>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806"/>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"в" пункта 2.15</w:t>
            </w:r>
          </w:p>
        </w:tc>
        <w:tc>
          <w:tcPr>
            <w:tcW w:w="3894" w:type="dxa"/>
          </w:tcPr>
          <w:p w:rsidR="00761DC9" w:rsidRPr="00CE5827" w:rsidRDefault="00761DC9" w:rsidP="005115EE">
            <w:pPr>
              <w:spacing w:line="240" w:lineRule="auto"/>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761DC9" w:rsidRPr="00CE5827" w:rsidTr="005115EE">
        <w:trPr>
          <w:trHeight w:val="1457"/>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"г" пункта 2.15</w:t>
            </w:r>
          </w:p>
        </w:tc>
        <w:tc>
          <w:tcPr>
            <w:tcW w:w="3894" w:type="dxa"/>
          </w:tcPr>
          <w:p w:rsidR="00761DC9" w:rsidRPr="00CE5827" w:rsidRDefault="00761DC9" w:rsidP="005115EE">
            <w:pPr>
              <w:spacing w:line="240" w:lineRule="auto"/>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61DC9" w:rsidRPr="00CE5827" w:rsidRDefault="00761DC9" w:rsidP="005115EE">
            <w:pPr>
              <w:spacing w:line="240" w:lineRule="auto"/>
              <w:rPr>
                <w:rFonts w:ascii="Times New Roman" w:hAnsi="Times New Roman"/>
                <w:color w:val="000000" w:themeColor="text1"/>
                <w:sz w:val="24"/>
                <w:szCs w:val="24"/>
              </w:rPr>
            </w:pP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исчерпывающий перечень документов, утративших силу</w:t>
            </w:r>
          </w:p>
        </w:tc>
      </w:tr>
      <w:tr w:rsidR="00761DC9" w:rsidRPr="00CE5827" w:rsidTr="005115EE">
        <w:trPr>
          <w:trHeight w:val="1320"/>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"д" пункта 2.15</w:t>
            </w:r>
          </w:p>
        </w:tc>
        <w:tc>
          <w:tcPr>
            <w:tcW w:w="3894"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761DC9" w:rsidRPr="00CE5827" w:rsidTr="005115EE">
        <w:trPr>
          <w:trHeight w:val="1560"/>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"е" пункта 2.15</w:t>
            </w:r>
          </w:p>
        </w:tc>
        <w:tc>
          <w:tcPr>
            <w:tcW w:w="3894" w:type="dxa"/>
          </w:tcPr>
          <w:p w:rsidR="00761DC9" w:rsidRPr="00CE5827" w:rsidRDefault="00761DC9" w:rsidP="005115EE">
            <w:pPr>
              <w:spacing w:line="240" w:lineRule="auto"/>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1DC9" w:rsidRPr="00CE5827" w:rsidRDefault="00761DC9" w:rsidP="005115EE">
            <w:pPr>
              <w:spacing w:line="240" w:lineRule="auto"/>
              <w:rPr>
                <w:rFonts w:ascii="Times New Roman" w:hAnsi="Times New Roman"/>
                <w:color w:val="000000" w:themeColor="text1"/>
                <w:sz w:val="24"/>
                <w:szCs w:val="24"/>
              </w:rPr>
            </w:pP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761DC9" w:rsidRPr="00CE5827" w:rsidTr="005115EE">
        <w:trPr>
          <w:trHeight w:val="28"/>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"ж" пункта 2.15</w:t>
            </w:r>
          </w:p>
        </w:tc>
        <w:tc>
          <w:tcPr>
            <w:tcW w:w="3894"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CE5827">
              <w:rPr>
                <w:rFonts w:ascii="Times New Roman" w:hAnsi="Times New Roman"/>
                <w:color w:val="000000" w:themeColor="text1"/>
                <w:sz w:val="24"/>
                <w:szCs w:val="24"/>
              </w:rPr>
              <w:t xml:space="preserve">указанные в подпунктах "б" - "д" пункта 2.8 Административного регламента, </w:t>
            </w:r>
            <w:r w:rsidRPr="00CE5827">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sidRPr="00CE5827">
              <w:rPr>
                <w:rFonts w:ascii="Times New Roman" w:hAnsi="Times New Roman"/>
                <w:color w:val="000000" w:themeColor="text1"/>
                <w:sz w:val="24"/>
                <w:szCs w:val="24"/>
              </w:rPr>
              <w:t>Административного регламента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28"/>
        </w:trPr>
        <w:tc>
          <w:tcPr>
            <w:tcW w:w="1985"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"з" пункта 2.15</w:t>
            </w:r>
          </w:p>
        </w:tc>
        <w:tc>
          <w:tcPr>
            <w:tcW w:w="3894"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Pr="00CE5827">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CE5827">
              <w:rPr>
                <w:rFonts w:ascii="Times New Roman" w:hAnsi="Times New Roman"/>
                <w:color w:val="000000" w:themeColor="text1"/>
                <w:sz w:val="24"/>
                <w:szCs w:val="24"/>
              </w:rPr>
              <w:t xml:space="preserve"> </w:t>
            </w:r>
            <w:r w:rsidRPr="00CE5827">
              <w:rPr>
                <w:rFonts w:ascii="Times New Roman" w:eastAsia="Calibri" w:hAnsi="Times New Roman"/>
                <w:bCs/>
                <w:color w:val="000000" w:themeColor="text1"/>
                <w:sz w:val="24"/>
                <w:szCs w:val="24"/>
                <w:lang w:eastAsia="en-US"/>
              </w:rPr>
              <w:t>в документах, представленных в электронной форме</w:t>
            </w:r>
            <w:r w:rsidRPr="00CE5827">
              <w:rPr>
                <w:rFonts w:ascii="Times New Roman" w:hAnsi="Times New Roman"/>
                <w:color w:val="000000" w:themeColor="text1"/>
                <w:sz w:val="24"/>
                <w:szCs w:val="24"/>
              </w:rPr>
              <w:t xml:space="preserve"> </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761DC9" w:rsidRPr="00CE5827" w:rsidRDefault="00761DC9" w:rsidP="00761DC9">
      <w:pPr>
        <w:widowControl w:val="0"/>
        <w:spacing w:after="0" w:line="240" w:lineRule="auto"/>
        <w:jc w:val="both"/>
        <w:rPr>
          <w:rFonts w:ascii="Times New Roman" w:hAnsi="Times New Roman"/>
          <w:color w:val="000000" w:themeColor="text1"/>
          <w:sz w:val="24"/>
          <w:szCs w:val="24"/>
        </w:rPr>
      </w:pPr>
    </w:p>
    <w:p w:rsidR="00761DC9" w:rsidRPr="00CE5827" w:rsidRDefault="00761DC9" w:rsidP="00761DC9">
      <w:pPr>
        <w:widowControl w:val="0"/>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Дополнительно информируем:____________________________________________</w:t>
      </w:r>
    </w:p>
    <w:p w:rsidR="00761DC9" w:rsidRPr="00CE5827" w:rsidRDefault="00761DC9" w:rsidP="00761DC9">
      <w:pPr>
        <w:widowControl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761DC9" w:rsidRPr="00CE5827" w:rsidRDefault="00761DC9" w:rsidP="00761DC9">
      <w:pPr>
        <w:widowControl w:val="0"/>
        <w:spacing w:after="0" w:line="240" w:lineRule="auto"/>
        <w:jc w:val="both"/>
        <w:rPr>
          <w:rFonts w:ascii="Times New Roman" w:hAnsi="Times New Roman"/>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after="0" w:line="240" w:lineRule="auto"/>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p>
    <w:p w:rsidR="00761DC9" w:rsidRPr="00CE5827" w:rsidRDefault="00761DC9" w:rsidP="00761DC9">
      <w:pPr>
        <w:spacing w:after="0" w:line="240" w:lineRule="auto"/>
        <w:rPr>
          <w:rFonts w:ascii="Times New Roman" w:eastAsia="Calibri" w:hAnsi="Times New Roman"/>
          <w:bCs/>
          <w:color w:val="000000" w:themeColor="text1"/>
          <w:sz w:val="24"/>
          <w:szCs w:val="24"/>
          <w:lang w:eastAsia="en-US"/>
        </w:rPr>
      </w:pPr>
    </w:p>
    <w:p w:rsidR="00761DC9" w:rsidRPr="00CE5827" w:rsidRDefault="00761DC9" w:rsidP="00761DC9">
      <w:pPr>
        <w:pStyle w:val="a5"/>
        <w:tabs>
          <w:tab w:val="left" w:pos="6600"/>
        </w:tabs>
        <w:ind w:left="5670"/>
        <w:jc w:val="center"/>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 № 6</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pStyle w:val="a5"/>
        <w:ind w:left="5387"/>
        <w:jc w:val="center"/>
        <w:rPr>
          <w:rFonts w:ascii="Times New Roman" w:hAnsi="Times New Roman"/>
          <w:color w:val="000000" w:themeColor="text1"/>
          <w:sz w:val="24"/>
          <w:szCs w:val="24"/>
        </w:rPr>
      </w:pPr>
    </w:p>
    <w:p w:rsidR="00761DC9" w:rsidRPr="00CE5827" w:rsidRDefault="00761DC9" w:rsidP="00761DC9">
      <w:pPr>
        <w:pStyle w:val="a5"/>
        <w:ind w:left="5387"/>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t>об отказе в выдаче разрешения на строительство</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__________________________________________________________________________________ </w:t>
      </w:r>
    </w:p>
    <w:p w:rsidR="00761DC9" w:rsidRPr="00CE5827" w:rsidRDefault="00761DC9" w:rsidP="00761DC9">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761DC9">
      <w:pPr>
        <w:spacing w:after="0" w:line="240" w:lineRule="auto"/>
        <w:jc w:val="both"/>
        <w:rPr>
          <w:rFonts w:ascii="Times New Roman" w:hAnsi="Times New Roman"/>
          <w:i/>
          <w:color w:val="000000" w:themeColor="text1"/>
          <w:sz w:val="24"/>
          <w:szCs w:val="24"/>
        </w:rPr>
      </w:pPr>
      <w:r w:rsidRPr="00CE5827">
        <w:rPr>
          <w:rFonts w:ascii="Times New Roman" w:hAnsi="Times New Roman"/>
          <w:color w:val="000000" w:themeColor="text1"/>
          <w:sz w:val="24"/>
          <w:szCs w:val="24"/>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                              (дата и номер регистрации)</w:t>
      </w:r>
    </w:p>
    <w:p w:rsidR="00761DC9" w:rsidRPr="00CE5827" w:rsidRDefault="00761DC9" w:rsidP="00761DC9">
      <w:pPr>
        <w:spacing w:after="0" w:line="240" w:lineRule="auto"/>
        <w:jc w:val="both"/>
        <w:rPr>
          <w:rFonts w:ascii="Times New Roman" w:hAnsi="Times New Roman"/>
          <w:i/>
          <w:color w:val="000000" w:themeColor="text1"/>
          <w:sz w:val="24"/>
          <w:szCs w:val="24"/>
        </w:rPr>
      </w:pPr>
      <w:r w:rsidRPr="00CE5827">
        <w:rPr>
          <w:rFonts w:ascii="Times New Roman" w:hAnsi="Times New Roman"/>
          <w:color w:val="000000" w:themeColor="text1"/>
          <w:sz w:val="24"/>
          <w:szCs w:val="24"/>
        </w:rPr>
        <w:t>разрешения на строительство.</w:t>
      </w:r>
    </w:p>
    <w:p w:rsidR="00761DC9" w:rsidRPr="00CE5827" w:rsidRDefault="00761DC9" w:rsidP="00761DC9">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761DC9" w:rsidRPr="00CE5827" w:rsidTr="005115EE">
        <w:trPr>
          <w:trHeight w:val="871"/>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пункта Административного регламента</w:t>
            </w:r>
          </w:p>
        </w:tc>
        <w:tc>
          <w:tcPr>
            <w:tcW w:w="4461"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Разъяснение причин отказа в выдаче разрешения на строительство</w:t>
            </w:r>
          </w:p>
        </w:tc>
      </w:tr>
      <w:tr w:rsidR="00761DC9" w:rsidRPr="00CE5827" w:rsidTr="005115EE">
        <w:trPr>
          <w:trHeight w:val="1200"/>
        </w:trPr>
        <w:tc>
          <w:tcPr>
            <w:tcW w:w="1418" w:type="dxa"/>
          </w:tcPr>
          <w:p w:rsidR="00761DC9" w:rsidRPr="00CE5827" w:rsidRDefault="00761DC9" w:rsidP="005115EE">
            <w:pPr>
              <w:spacing w:line="240" w:lineRule="auto"/>
              <w:rPr>
                <w:rFonts w:ascii="Times New Roman" w:hAnsi="Times New Roman"/>
                <w:color w:val="000000" w:themeColor="text1"/>
                <w:sz w:val="24"/>
                <w:szCs w:val="24"/>
                <w:lang w:val="en-US"/>
              </w:rPr>
            </w:pPr>
            <w:r w:rsidRPr="00CE5827">
              <w:rPr>
                <w:rFonts w:ascii="Times New Roman" w:hAnsi="Times New Roman"/>
                <w:color w:val="000000" w:themeColor="text1"/>
                <w:sz w:val="24"/>
                <w:szCs w:val="24"/>
              </w:rPr>
              <w:lastRenderedPageBreak/>
              <w:t>подпункт "а"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документов, предусмотренных подпунктами "г", "д" пункта 2.8, пунктом 2.9.1 А</w:t>
            </w:r>
            <w:r w:rsidRPr="00CE5827">
              <w:rPr>
                <w:rFonts w:ascii="Times New Roman" w:hAnsi="Times New Roman"/>
                <w:color w:val="000000" w:themeColor="text1"/>
                <w:sz w:val="24"/>
                <w:szCs w:val="24"/>
              </w:rPr>
              <w:t>дминистративного регламента</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537"/>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28"/>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"в"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548"/>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"г"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244"/>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"д"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3304"/>
        </w:trPr>
        <w:tc>
          <w:tcPr>
            <w:tcW w:w="1418"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"е" пункта 2.22.1</w:t>
            </w:r>
          </w:p>
        </w:tc>
        <w:tc>
          <w:tcPr>
            <w:tcW w:w="4461"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Не требуется</w:t>
            </w:r>
          </w:p>
        </w:tc>
      </w:tr>
      <w:tr w:rsidR="00761DC9" w:rsidRPr="00CE5827" w:rsidTr="005115EE">
        <w:trPr>
          <w:trHeight w:val="910"/>
        </w:trPr>
        <w:tc>
          <w:tcPr>
            <w:tcW w:w="1418" w:type="dxa"/>
          </w:tcPr>
          <w:p w:rsidR="00761DC9" w:rsidRPr="00CE5827" w:rsidDel="005F5CE5"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"ж" пункта 2.22.1</w:t>
            </w:r>
          </w:p>
        </w:tc>
        <w:tc>
          <w:tcPr>
            <w:tcW w:w="4461" w:type="dxa"/>
          </w:tcPr>
          <w:p w:rsidR="00761DC9" w:rsidRPr="00CE5827" w:rsidDel="005F5CE5"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761DC9" w:rsidRPr="00CE5827" w:rsidRDefault="00761DC9" w:rsidP="005115EE">
            <w:pPr>
              <w:spacing w:line="240" w:lineRule="auto"/>
              <w:jc w:val="both"/>
              <w:rPr>
                <w:rFonts w:ascii="Times New Roman" w:hAnsi="Times New Roman"/>
                <w:i/>
                <w:color w:val="000000" w:themeColor="text1"/>
                <w:sz w:val="24"/>
                <w:szCs w:val="24"/>
              </w:rPr>
            </w:pPr>
            <w:r w:rsidRPr="00CE5827">
              <w:rPr>
                <w:rFonts w:ascii="Times New Roman" w:hAnsi="Times New Roman"/>
                <w:i/>
                <w:color w:val="000000" w:themeColor="text1"/>
                <w:sz w:val="24"/>
                <w:szCs w:val="24"/>
              </w:rPr>
              <w:t>Не требуется</w:t>
            </w:r>
          </w:p>
        </w:tc>
      </w:tr>
    </w:tbl>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Вы вправе повторно обратиться с заявлением о выдаче разрешения на строительство после устранения указанных нарушений.</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 xml:space="preserve">Дополнительно информируем:_______________________________________ </w:t>
      </w:r>
      <w:r w:rsidRPr="00CE5827">
        <w:rPr>
          <w:rFonts w:ascii="Times New Roman" w:hAnsi="Times New Roman" w:cs="Times New Roman"/>
          <w:color w:val="000000" w:themeColor="text1"/>
          <w:sz w:val="24"/>
        </w:rPr>
        <w:br/>
        <w:t xml:space="preserve">______________________________________________________________________.    </w:t>
      </w:r>
    </w:p>
    <w:p w:rsidR="00761DC9" w:rsidRPr="00CE5827" w:rsidRDefault="00761DC9" w:rsidP="00761DC9">
      <w:pPr>
        <w:pStyle w:val="ConsPlusNonformat"/>
        <w:jc w:val="center"/>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61DC9" w:rsidRPr="00CE5827" w:rsidRDefault="00761DC9" w:rsidP="00761DC9">
      <w:pPr>
        <w:pStyle w:val="ConsPlusNonformat"/>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425"/>
        <w:gridCol w:w="2127"/>
        <w:gridCol w:w="425"/>
        <w:gridCol w:w="3827"/>
      </w:tblGrid>
      <w:tr w:rsidR="00761DC9" w:rsidRPr="00CE5827" w:rsidTr="005115EE">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(должность)</w:t>
            </w: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827"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before="120"/>
        <w:rPr>
          <w:rFonts w:ascii="Times New Roman" w:hAnsi="Times New Roman"/>
          <w:color w:val="000000" w:themeColor="text1"/>
          <w:sz w:val="24"/>
          <w:szCs w:val="24"/>
        </w:rPr>
      </w:pPr>
      <w:r w:rsidRPr="00CE5827">
        <w:rPr>
          <w:rFonts w:ascii="Times New Roman" w:hAnsi="Times New Roman"/>
          <w:color w:val="000000" w:themeColor="text1"/>
          <w:sz w:val="24"/>
          <w:szCs w:val="24"/>
        </w:rPr>
        <w:t>Дата</w:t>
      </w:r>
    </w:p>
    <w:p w:rsidR="00761DC9" w:rsidRPr="00CE5827" w:rsidRDefault="00761DC9" w:rsidP="00761DC9">
      <w:pPr>
        <w:pStyle w:val="a5"/>
        <w:tabs>
          <w:tab w:val="left" w:pos="6600"/>
        </w:tabs>
        <w:ind w:left="5670"/>
        <w:jc w:val="center"/>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br w:type="page"/>
      </w:r>
      <w:r w:rsidRPr="00CE5827">
        <w:rPr>
          <w:rFonts w:ascii="Times New Roman" w:hAnsi="Times New Roman"/>
          <w:color w:val="000000" w:themeColor="text1"/>
          <w:sz w:val="24"/>
          <w:szCs w:val="24"/>
        </w:rPr>
        <w:lastRenderedPageBreak/>
        <w:t>ПРИЛОЖЕНИЕ № 7</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pStyle w:val="a5"/>
        <w:ind w:left="5387"/>
        <w:jc w:val="center"/>
        <w:rPr>
          <w:rFonts w:ascii="Times New Roman" w:hAnsi="Times New Roman"/>
          <w:color w:val="000000" w:themeColor="text1"/>
          <w:sz w:val="24"/>
          <w:szCs w:val="24"/>
        </w:rPr>
      </w:pPr>
    </w:p>
    <w:p w:rsidR="00761DC9" w:rsidRPr="00CE5827" w:rsidRDefault="00761DC9" w:rsidP="00761DC9">
      <w:pPr>
        <w:pStyle w:val="a5"/>
        <w:ind w:left="5387"/>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t>об отказе во внесении изменений в разрешение на строительство</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__________________________________________________________________________________ </w:t>
      </w:r>
    </w:p>
    <w:p w:rsidR="00761DC9" w:rsidRPr="00CE5827" w:rsidRDefault="00761DC9" w:rsidP="00761DC9">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 результатам рассмотрения ____________________________________________* от  ________________ № _______________ принято решение об отказе во внесении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                                (дата и номер регистрации)</w:t>
      </w:r>
    </w:p>
    <w:p w:rsidR="00761DC9" w:rsidRPr="00CE5827" w:rsidRDefault="00761DC9" w:rsidP="00761DC9">
      <w:pPr>
        <w:spacing w:after="0" w:line="240" w:lineRule="auto"/>
        <w:jc w:val="both"/>
        <w:rPr>
          <w:rFonts w:ascii="Times New Roman" w:hAnsi="Times New Roman"/>
          <w:i/>
          <w:color w:val="000000" w:themeColor="text1"/>
          <w:sz w:val="24"/>
          <w:szCs w:val="24"/>
        </w:rPr>
      </w:pPr>
      <w:r w:rsidRPr="00CE5827">
        <w:rPr>
          <w:rFonts w:ascii="Times New Roman" w:hAnsi="Times New Roman"/>
          <w:color w:val="000000" w:themeColor="text1"/>
          <w:sz w:val="24"/>
          <w:szCs w:val="24"/>
        </w:rPr>
        <w:t xml:space="preserve">изменений в разрешение на строительство. </w:t>
      </w:r>
    </w:p>
    <w:p w:rsidR="00761DC9" w:rsidRPr="00CE5827" w:rsidRDefault="00761DC9" w:rsidP="00761DC9">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761DC9" w:rsidRPr="00CE5827" w:rsidTr="005115EE">
        <w:trPr>
          <w:trHeight w:val="871"/>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пункта Административного регламента</w:t>
            </w:r>
          </w:p>
        </w:tc>
        <w:tc>
          <w:tcPr>
            <w:tcW w:w="4603"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Разъяснение причин отказа во внесении изменений в разрешение на строительство</w:t>
            </w:r>
          </w:p>
        </w:tc>
      </w:tr>
      <w:tr w:rsidR="00761DC9" w:rsidRPr="00CE5827" w:rsidTr="005115EE">
        <w:trPr>
          <w:trHeight w:val="2477"/>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"а" пункта 2.22.2</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Не требуется</w:t>
            </w:r>
          </w:p>
        </w:tc>
      </w:tr>
      <w:tr w:rsidR="00761DC9" w:rsidRPr="00CE5827" w:rsidTr="005115EE">
        <w:trPr>
          <w:trHeight w:val="13"/>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2.22.2</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3"/>
        </w:trPr>
        <w:tc>
          <w:tcPr>
            <w:tcW w:w="1276" w:type="dxa"/>
          </w:tcPr>
          <w:p w:rsidR="00761DC9" w:rsidRPr="00CE5827" w:rsidDel="00723795"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"а" пункта 2.22.3</w:t>
            </w:r>
          </w:p>
        </w:tc>
        <w:tc>
          <w:tcPr>
            <w:tcW w:w="4603" w:type="dxa"/>
          </w:tcPr>
          <w:p w:rsidR="00761DC9" w:rsidRPr="00CE5827" w:rsidDel="00723795"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Не требуется</w:t>
            </w:r>
          </w:p>
        </w:tc>
      </w:tr>
      <w:tr w:rsidR="00761DC9" w:rsidRPr="00CE5827" w:rsidTr="005115EE">
        <w:trPr>
          <w:trHeight w:val="13"/>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2.22.3</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456"/>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"в" пункта 2.22.3</w:t>
            </w:r>
          </w:p>
        </w:tc>
        <w:tc>
          <w:tcPr>
            <w:tcW w:w="4603" w:type="dxa"/>
          </w:tcPr>
          <w:p w:rsidR="00761DC9" w:rsidRPr="00CE5827" w:rsidRDefault="00761DC9" w:rsidP="005115EE">
            <w:pPr>
              <w:pStyle w:val="111"/>
              <w:spacing w:line="240" w:lineRule="auto"/>
              <w:jc w:val="left"/>
              <w:rPr>
                <w:color w:val="000000" w:themeColor="text1"/>
                <w:sz w:val="24"/>
                <w:szCs w:val="24"/>
              </w:rPr>
            </w:pPr>
            <w:r w:rsidRPr="00CE5827">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456"/>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"г" пункта 2.22.3</w:t>
            </w:r>
          </w:p>
        </w:tc>
        <w:tc>
          <w:tcPr>
            <w:tcW w:w="4603" w:type="dxa"/>
          </w:tcPr>
          <w:p w:rsidR="00761DC9" w:rsidRPr="00CE5827" w:rsidRDefault="00761DC9" w:rsidP="005115EE">
            <w:pPr>
              <w:pStyle w:val="111"/>
              <w:spacing w:line="240" w:lineRule="auto"/>
              <w:jc w:val="left"/>
              <w:rPr>
                <w:color w:val="000000" w:themeColor="text1"/>
                <w:sz w:val="24"/>
                <w:szCs w:val="24"/>
              </w:rPr>
            </w:pPr>
            <w:r w:rsidRPr="00CE5827">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456"/>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"д" пункта 2.22.3</w:t>
            </w:r>
          </w:p>
        </w:tc>
        <w:tc>
          <w:tcPr>
            <w:tcW w:w="4603" w:type="dxa"/>
          </w:tcPr>
          <w:p w:rsidR="00761DC9" w:rsidRPr="00CE5827" w:rsidRDefault="00761DC9" w:rsidP="005115EE">
            <w:pPr>
              <w:pStyle w:val="111"/>
              <w:spacing w:line="240" w:lineRule="auto"/>
              <w:jc w:val="left"/>
              <w:rPr>
                <w:color w:val="000000" w:themeColor="text1"/>
                <w:sz w:val="24"/>
                <w:szCs w:val="24"/>
              </w:rPr>
            </w:pPr>
            <w:r w:rsidRPr="00CE5827">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456"/>
        </w:trPr>
        <w:tc>
          <w:tcPr>
            <w:tcW w:w="1276" w:type="dxa"/>
          </w:tcPr>
          <w:p w:rsidR="00761DC9" w:rsidRPr="00CE5827" w:rsidDel="005170BF"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"а" пункта 2.22.4</w:t>
            </w:r>
          </w:p>
        </w:tc>
        <w:tc>
          <w:tcPr>
            <w:tcW w:w="4603" w:type="dxa"/>
          </w:tcPr>
          <w:p w:rsidR="00761DC9" w:rsidRPr="00CE5827" w:rsidRDefault="00761DC9" w:rsidP="005115EE">
            <w:pPr>
              <w:pStyle w:val="111"/>
              <w:spacing w:line="240" w:lineRule="auto"/>
              <w:jc w:val="left"/>
              <w:rPr>
                <w:color w:val="000000" w:themeColor="text1"/>
                <w:sz w:val="24"/>
                <w:szCs w:val="24"/>
              </w:rPr>
            </w:pPr>
            <w:r w:rsidRPr="00CE5827">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61DC9" w:rsidRPr="00CE5827" w:rsidDel="005170BF"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894"/>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"б" пункта 2.22.4</w:t>
            </w:r>
          </w:p>
        </w:tc>
        <w:tc>
          <w:tcPr>
            <w:tcW w:w="4603" w:type="dxa"/>
          </w:tcPr>
          <w:p w:rsidR="00761DC9" w:rsidRPr="00CE5827" w:rsidRDefault="00761DC9" w:rsidP="005115EE">
            <w:pPr>
              <w:pStyle w:val="111"/>
              <w:spacing w:line="240" w:lineRule="auto"/>
              <w:jc w:val="left"/>
              <w:rPr>
                <w:color w:val="000000" w:themeColor="text1"/>
                <w:sz w:val="24"/>
                <w:szCs w:val="24"/>
              </w:rPr>
            </w:pPr>
            <w:r w:rsidRPr="00CE5827">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Del="004B3390" w:rsidTr="005115EE">
        <w:trPr>
          <w:trHeight w:val="1539"/>
        </w:trPr>
        <w:tc>
          <w:tcPr>
            <w:tcW w:w="1276" w:type="dxa"/>
          </w:tcPr>
          <w:p w:rsidR="00761DC9" w:rsidRPr="00CE5827" w:rsidDel="004B3390"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"а" пункта 2.22.5</w:t>
            </w:r>
          </w:p>
        </w:tc>
        <w:tc>
          <w:tcPr>
            <w:tcW w:w="4603" w:type="dxa"/>
          </w:tcPr>
          <w:p w:rsidR="00761DC9" w:rsidRPr="00CE5827" w:rsidDel="004B3390"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761DC9" w:rsidRPr="00CE5827" w:rsidDel="004B3390"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Del="004B3390" w:rsidTr="005115EE">
        <w:trPr>
          <w:trHeight w:val="1539"/>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2.22.5</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Del="004B3390" w:rsidTr="005115EE">
        <w:trPr>
          <w:trHeight w:val="1539"/>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"в" пункта 2.22.5</w:t>
            </w:r>
          </w:p>
        </w:tc>
        <w:tc>
          <w:tcPr>
            <w:tcW w:w="4603" w:type="dxa"/>
          </w:tcPr>
          <w:p w:rsidR="00761DC9" w:rsidRPr="00CE5827" w:rsidRDefault="00761DC9" w:rsidP="005115EE">
            <w:pPr>
              <w:spacing w:line="240" w:lineRule="auto"/>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2910"/>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"а" пункта 2.22.6</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3177"/>
        </w:trPr>
        <w:tc>
          <w:tcPr>
            <w:tcW w:w="1276"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2.22.6</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971"/>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"в" пункта 2.22.6</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191"/>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"а"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 xml:space="preserve">отсутствие документов, предусмотренных пунктом 2.9.1 </w:t>
            </w:r>
            <w:r w:rsidRPr="00CE5827">
              <w:rPr>
                <w:rFonts w:ascii="Times New Roman" w:hAnsi="Times New Roman"/>
                <w:color w:val="000000" w:themeColor="text1"/>
                <w:sz w:val="24"/>
                <w:szCs w:val="24"/>
              </w:rPr>
              <w:t>Административного регламента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612"/>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2355"/>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"в"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2610"/>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"г"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766"/>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"д"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230"/>
        </w:trPr>
        <w:tc>
          <w:tcPr>
            <w:tcW w:w="1276"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"е" пункта 2.22.7</w:t>
            </w:r>
          </w:p>
        </w:tc>
        <w:tc>
          <w:tcPr>
            <w:tcW w:w="4603" w:type="dxa"/>
          </w:tcPr>
          <w:p w:rsidR="00761DC9" w:rsidRPr="00CE5827" w:rsidRDefault="00761DC9" w:rsidP="005115EE">
            <w:pPr>
              <w:spacing w:line="240" w:lineRule="auto"/>
              <w:rPr>
                <w:rFonts w:ascii="Times New Roman" w:hAnsi="Times New Roman"/>
                <w:color w:val="000000" w:themeColor="text1"/>
                <w:sz w:val="24"/>
                <w:szCs w:val="24"/>
              </w:rPr>
            </w:pPr>
            <w:r w:rsidRPr="00CE5827">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bl>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Вы вправе повторно обратиться с ___________________________ ____________________* после устранения указанных нарушений.</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Дополнительно информируем:_______________________________________</w:t>
      </w:r>
      <w:r w:rsidRPr="00CE5827">
        <w:rPr>
          <w:rFonts w:ascii="Times New Roman" w:hAnsi="Times New Roman" w:cs="Times New Roman"/>
          <w:color w:val="000000" w:themeColor="text1"/>
          <w:sz w:val="24"/>
        </w:rPr>
        <w:br/>
        <w:t xml:space="preserve">______________________________________________________________________.    </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before="120"/>
        <w:rPr>
          <w:rFonts w:ascii="Times New Roman" w:hAnsi="Times New Roman"/>
          <w:color w:val="000000" w:themeColor="text1"/>
          <w:sz w:val="24"/>
          <w:szCs w:val="24"/>
        </w:rPr>
      </w:pPr>
      <w:r w:rsidRPr="00CE5827">
        <w:rPr>
          <w:rFonts w:ascii="Times New Roman" w:hAnsi="Times New Roman"/>
          <w:color w:val="000000" w:themeColor="text1"/>
          <w:sz w:val="24"/>
          <w:szCs w:val="24"/>
        </w:rPr>
        <w:t>Дата</w:t>
      </w: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before="120"/>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eastAsia="Calibri" w:hAnsi="Times New Roman"/>
          <w:bCs/>
          <w:color w:val="000000" w:themeColor="text1"/>
          <w:sz w:val="24"/>
          <w:szCs w:val="24"/>
          <w:lang w:eastAsia="en-US"/>
        </w:rPr>
      </w:pPr>
      <w:r w:rsidRPr="00CE5827">
        <w:rPr>
          <w:rFonts w:ascii="Times New Roman" w:hAnsi="Times New Roman"/>
          <w:color w:val="000000" w:themeColor="text1"/>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CE5827">
        <w:rPr>
          <w:rFonts w:ascii="Times New Roman" w:eastAsia="Calibri" w:hAnsi="Times New Roman"/>
          <w:bCs/>
          <w:color w:val="000000" w:themeColor="text1"/>
          <w:sz w:val="24"/>
          <w:szCs w:val="24"/>
          <w:lang w:eastAsia="en-US"/>
        </w:rPr>
        <w:br w:type="page"/>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 xml:space="preserve">ПРИЛОЖЕНИЕ № 8 </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spacing w:before="240" w:after="0" w:line="240" w:lineRule="auto"/>
        <w:jc w:val="center"/>
        <w:rPr>
          <w:rFonts w:ascii="Times New Roman" w:eastAsia="Calibri" w:hAnsi="Times New Roman"/>
          <w:color w:val="000000" w:themeColor="text1"/>
          <w:sz w:val="24"/>
          <w:szCs w:val="24"/>
          <w:lang w:eastAsia="en-US"/>
        </w:rPr>
      </w:pPr>
    </w:p>
    <w:p w:rsidR="00761DC9" w:rsidRPr="00CE5827" w:rsidRDefault="00761DC9" w:rsidP="00761DC9">
      <w:pPr>
        <w:spacing w:before="240" w:after="0" w:line="240" w:lineRule="auto"/>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 xml:space="preserve"> об исправлении допущенных опечаток и ошибок</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в разрешении на строительство</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CE5827">
        <w:rPr>
          <w:rFonts w:ascii="Times New Roman" w:hAnsi="Times New Roman"/>
          <w:color w:val="000000" w:themeColor="text1"/>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761DC9" w:rsidRPr="00CE5827" w:rsidTr="005115EE">
        <w:trPr>
          <w:trHeight w:val="540"/>
        </w:trPr>
        <w:tc>
          <w:tcPr>
            <w:tcW w:w="9923" w:type="dxa"/>
            <w:gridSpan w:val="6"/>
            <w:tcBorders>
              <w:top w:val="nil"/>
              <w:left w:val="nil"/>
              <w:right w:val="nil"/>
            </w:tcBorders>
          </w:tcPr>
          <w:p w:rsidR="00761DC9" w:rsidRPr="00CE5827" w:rsidRDefault="00761DC9" w:rsidP="005115EE">
            <w:pPr>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1.1.3</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1.2.2</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6"/>
            <w:tcBorders>
              <w:left w:val="nil"/>
              <w:right w:val="nil"/>
            </w:tcBorders>
          </w:tcPr>
          <w:p w:rsidR="00761DC9" w:rsidRPr="00CE5827" w:rsidRDefault="00761DC9" w:rsidP="005115EE">
            <w:pPr>
              <w:spacing w:after="160" w:line="259" w:lineRule="auto"/>
              <w:contextualSpacing/>
              <w:rPr>
                <w:rFonts w:ascii="Times New Roman" w:eastAsia="Calibri" w:hAnsi="Times New Roman"/>
                <w:color w:val="000000" w:themeColor="text1"/>
                <w:sz w:val="24"/>
                <w:szCs w:val="24"/>
                <w:lang w:eastAsia="en-US"/>
              </w:rPr>
            </w:pPr>
          </w:p>
          <w:p w:rsidR="00761DC9" w:rsidRPr="00CE5827" w:rsidRDefault="00761DC9" w:rsidP="005115EE">
            <w:pPr>
              <w:ind w:left="-107"/>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2. Сведения о выданном разрешении на строительство, содержащем </w:t>
            </w:r>
            <w:r w:rsidRPr="00CE5827">
              <w:rPr>
                <w:rFonts w:ascii="Times New Roman" w:hAnsi="Times New Roman"/>
                <w:color w:val="000000" w:themeColor="text1"/>
                <w:sz w:val="24"/>
                <w:szCs w:val="24"/>
              </w:rPr>
              <w:t xml:space="preserve"> </w:t>
            </w:r>
            <w:r w:rsidRPr="00CE5827">
              <w:rPr>
                <w:rFonts w:ascii="Times New Roman" w:eastAsia="Calibri" w:hAnsi="Times New Roman"/>
                <w:color w:val="000000" w:themeColor="text1"/>
                <w:sz w:val="24"/>
                <w:szCs w:val="24"/>
                <w:lang w:eastAsia="en-US"/>
              </w:rPr>
              <w:t>допущенную опечатку/ ошибку</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2126"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Дата документа</w:t>
            </w: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2.1.</w:t>
            </w:r>
          </w:p>
        </w:tc>
        <w:tc>
          <w:tcPr>
            <w:tcW w:w="47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2126"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985"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6"/>
            <w:tcBorders>
              <w:left w:val="nil"/>
              <w:right w:val="nil"/>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p w:rsidR="00761DC9" w:rsidRPr="00CE5827" w:rsidRDefault="00761DC9" w:rsidP="005115EE">
            <w:pPr>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3.1.</w:t>
            </w:r>
          </w:p>
        </w:tc>
        <w:tc>
          <w:tcPr>
            <w:tcW w:w="3068"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spacing w:after="0"/>
        <w:ind w:right="423"/>
        <w:jc w:val="both"/>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Приложение:___________________________________________________________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рассмотрения настоящего заявления</w:t>
      </w:r>
      <w:r w:rsidRPr="00CE5827" w:rsidDel="008B5662">
        <w:rPr>
          <w:rFonts w:ascii="Times New Roman" w:hAnsi="Times New Roman"/>
          <w:color w:val="000000" w:themeColor="text1"/>
          <w:sz w:val="24"/>
          <w:szCs w:val="24"/>
        </w:rPr>
        <w:t xml:space="preserve"> </w:t>
      </w:r>
      <w:r w:rsidRPr="00CE5827">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 _______________________________</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761DC9" w:rsidRPr="00CE5827" w:rsidTr="005115EE">
        <w:trPr>
          <w:trHeight w:val="912"/>
        </w:trPr>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851"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1701"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autoSpaceDE w:val="0"/>
        <w:autoSpaceDN w:val="0"/>
        <w:spacing w:before="240" w:after="0" w:line="240" w:lineRule="auto"/>
        <w:ind w:left="6521"/>
        <w:jc w:val="center"/>
        <w:rPr>
          <w:rFonts w:ascii="Times New Roman" w:eastAsia="Calibri" w:hAnsi="Times New Roman"/>
          <w:color w:val="000000" w:themeColor="text1"/>
          <w:sz w:val="24"/>
          <w:szCs w:val="24"/>
          <w:lang w:eastAsia="en-US"/>
        </w:rPr>
      </w:pP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p>
    <w:p w:rsidR="00761DC9" w:rsidRPr="00CE5827" w:rsidRDefault="00761DC9" w:rsidP="00761DC9">
      <w:pPr>
        <w:pStyle w:val="a5"/>
        <w:tabs>
          <w:tab w:val="left" w:pos="6600"/>
        </w:tabs>
        <w:ind w:left="5670"/>
        <w:jc w:val="center"/>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ПРИЛОЖЕНИЕ № 9</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pStyle w:val="a5"/>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t>об отказе во внесении исправлений в разрешение на строительство</w:t>
      </w:r>
    </w:p>
    <w:p w:rsidR="00761DC9" w:rsidRPr="00CE5827" w:rsidRDefault="00761DC9" w:rsidP="00761DC9">
      <w:pPr>
        <w:spacing w:after="0" w:line="240" w:lineRule="auto"/>
        <w:jc w:val="both"/>
        <w:rPr>
          <w:rFonts w:ascii="Times New Roman" w:hAnsi="Times New Roman"/>
          <w:color w:val="000000" w:themeColor="text1"/>
          <w:sz w:val="24"/>
          <w:szCs w:val="24"/>
        </w:rPr>
      </w:pP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__________________________________________________________________________________ </w:t>
      </w:r>
    </w:p>
    <w:p w:rsidR="00761DC9" w:rsidRPr="00CE5827" w:rsidRDefault="00761DC9" w:rsidP="00761DC9">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761DC9" w:rsidRPr="00CE5827" w:rsidRDefault="00761DC9" w:rsidP="00761DC9">
      <w:pPr>
        <w:spacing w:after="0" w:line="240" w:lineRule="auto"/>
        <w:ind w:left="5664"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(дата и номер регистрации)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принято решение об отказе во внесении исправлений в разрешение на строительство. </w:t>
      </w:r>
    </w:p>
    <w:p w:rsidR="00761DC9" w:rsidRPr="00CE5827" w:rsidRDefault="00761DC9" w:rsidP="00761DC9">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761DC9" w:rsidRPr="00CE5827" w:rsidTr="005115EE">
        <w:trPr>
          <w:trHeight w:val="626"/>
        </w:trPr>
        <w:tc>
          <w:tcPr>
            <w:tcW w:w="1201"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пункта Админи</w:t>
            </w:r>
            <w:r w:rsidRPr="00CE5827">
              <w:rPr>
                <w:rFonts w:ascii="Times New Roman" w:hAnsi="Times New Roman"/>
                <w:color w:val="000000" w:themeColor="text1"/>
                <w:sz w:val="24"/>
                <w:szCs w:val="24"/>
              </w:rPr>
              <w:softHyphen/>
              <w:t>стратив-ного регламен</w:t>
            </w:r>
            <w:r w:rsidRPr="00CE5827">
              <w:rPr>
                <w:rFonts w:ascii="Times New Roman" w:hAnsi="Times New Roman"/>
                <w:color w:val="000000" w:themeColor="text1"/>
                <w:sz w:val="24"/>
                <w:szCs w:val="24"/>
              </w:rPr>
              <w:softHyphen/>
            </w:r>
            <w:r w:rsidRPr="00CE5827">
              <w:rPr>
                <w:rFonts w:ascii="Times New Roman" w:hAnsi="Times New Roman"/>
                <w:color w:val="000000" w:themeColor="text1"/>
                <w:sz w:val="24"/>
                <w:szCs w:val="24"/>
              </w:rPr>
              <w:lastRenderedPageBreak/>
              <w:t>та</w:t>
            </w:r>
          </w:p>
        </w:tc>
        <w:tc>
          <w:tcPr>
            <w:tcW w:w="4678"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Разъяснение причин отказа во внесении исправлений в разрешение на строительство</w:t>
            </w:r>
          </w:p>
        </w:tc>
      </w:tr>
      <w:tr w:rsidR="00761DC9" w:rsidRPr="00CE5827" w:rsidTr="005115EE">
        <w:trPr>
          <w:trHeight w:val="1051"/>
        </w:trPr>
        <w:tc>
          <w:tcPr>
            <w:tcW w:w="1201"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подпункт "а" пункта 2.28</w:t>
            </w:r>
          </w:p>
        </w:tc>
        <w:tc>
          <w:tcPr>
            <w:tcW w:w="4678"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несоответствие заявителя кругу лиц, указанных в пункте 2.2 Административного регламента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r w:rsidR="00761DC9" w:rsidRPr="00CE5827" w:rsidTr="005115EE">
        <w:trPr>
          <w:trHeight w:val="13"/>
        </w:trPr>
        <w:tc>
          <w:tcPr>
            <w:tcW w:w="1201"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подпункт "б" пункта 2.28</w:t>
            </w:r>
          </w:p>
        </w:tc>
        <w:tc>
          <w:tcPr>
            <w:tcW w:w="4678"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отсутствие факта допущения опечаток и ошибок в разрешении на строительство</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bl>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Дополнительно информируем:_______________________________________</w:t>
      </w:r>
      <w:r w:rsidRPr="00CE5827">
        <w:rPr>
          <w:rFonts w:ascii="Times New Roman" w:hAnsi="Times New Roman" w:cs="Times New Roman"/>
          <w:color w:val="000000" w:themeColor="text1"/>
          <w:sz w:val="24"/>
        </w:rPr>
        <w:br/>
        <w:t xml:space="preserve">______________________________________________________________________.    </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before="120"/>
        <w:rPr>
          <w:rFonts w:ascii="Times New Roman" w:hAnsi="Times New Roman"/>
          <w:color w:val="000000" w:themeColor="text1"/>
          <w:sz w:val="24"/>
          <w:szCs w:val="24"/>
        </w:rPr>
      </w:pPr>
      <w:r w:rsidRPr="00CE5827">
        <w:rPr>
          <w:rFonts w:ascii="Times New Roman" w:hAnsi="Times New Roman"/>
          <w:color w:val="000000" w:themeColor="text1"/>
          <w:sz w:val="24"/>
          <w:szCs w:val="24"/>
        </w:rPr>
        <w:t>Дата</w:t>
      </w: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 xml:space="preserve">ПРИЛОЖЕНИЕ № 10 </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w:t>
      </w:r>
      <w:r w:rsidRPr="00CE5827">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5827">
        <w:rPr>
          <w:rFonts w:ascii="Times New Roman" w:eastAsia="Calibri" w:hAnsi="Times New Roman"/>
          <w:color w:val="000000" w:themeColor="text1"/>
          <w:sz w:val="24"/>
          <w:szCs w:val="24"/>
          <w:lang w:eastAsia="en-US"/>
        </w:rPr>
        <w:t>"</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 xml:space="preserve"> о выдаче дубликата разрешения на строительство</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CE5827">
        <w:rPr>
          <w:rFonts w:ascii="Times New Roman" w:hAnsi="Times New Roman"/>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761DC9" w:rsidRPr="00CE5827" w:rsidTr="005115EE">
        <w:trPr>
          <w:trHeight w:val="540"/>
        </w:trPr>
        <w:tc>
          <w:tcPr>
            <w:tcW w:w="9923" w:type="dxa"/>
            <w:gridSpan w:val="4"/>
            <w:tcBorders>
              <w:top w:val="nil"/>
              <w:left w:val="nil"/>
              <w:right w:val="nil"/>
            </w:tcBorders>
          </w:tcPr>
          <w:p w:rsidR="00761DC9" w:rsidRPr="00CE5827" w:rsidRDefault="00761DC9" w:rsidP="005115EE">
            <w:pPr>
              <w:ind w:left="35"/>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1.1.3</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1.2.2</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1.2.3</w:t>
            </w: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9923" w:type="dxa"/>
            <w:gridSpan w:val="4"/>
            <w:tcBorders>
              <w:left w:val="nil"/>
              <w:right w:val="nil"/>
            </w:tcBorders>
          </w:tcPr>
          <w:p w:rsidR="00761DC9" w:rsidRPr="00CE5827" w:rsidRDefault="00761DC9" w:rsidP="005115EE">
            <w:pPr>
              <w:spacing w:after="160" w:line="259" w:lineRule="auto"/>
              <w:contextualSpacing/>
              <w:rPr>
                <w:rFonts w:ascii="Times New Roman" w:eastAsia="Calibri" w:hAnsi="Times New Roman"/>
                <w:b/>
                <w:color w:val="000000" w:themeColor="text1"/>
                <w:sz w:val="24"/>
                <w:szCs w:val="24"/>
                <w:lang w:eastAsia="en-US"/>
              </w:rPr>
            </w:pPr>
          </w:p>
          <w:p w:rsidR="00761DC9" w:rsidRPr="00CE5827" w:rsidRDefault="00761DC9" w:rsidP="005115EE">
            <w:pPr>
              <w:ind w:left="-107"/>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761DC9" w:rsidRPr="00CE5827" w:rsidTr="005115EE">
        <w:trPr>
          <w:trHeight w:val="1093"/>
        </w:trPr>
        <w:tc>
          <w:tcPr>
            <w:tcW w:w="1043" w:type="dxa"/>
            <w:tcBorders>
              <w:bottom w:val="single" w:sz="4" w:space="0" w:color="auto"/>
            </w:tcBorders>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w:t>
            </w:r>
          </w:p>
        </w:tc>
        <w:tc>
          <w:tcPr>
            <w:tcW w:w="4911"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Дата документа</w:t>
            </w: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p>
        </w:tc>
        <w:tc>
          <w:tcPr>
            <w:tcW w:w="4911"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984"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c>
          <w:tcPr>
            <w:tcW w:w="1985"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spacing w:after="0"/>
        <w:ind w:right="423"/>
        <w:jc w:val="both"/>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Приложение:___________________________________________________________</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на бумажном носителе</w:t>
            </w:r>
            <w:r w:rsidRPr="00CE5827">
              <w:rPr>
                <w:rFonts w:ascii="Times New Roman" w:hAnsi="Times New Roman"/>
                <w:color w:val="000000" w:themeColor="text1"/>
                <w:sz w:val="24"/>
                <w:szCs w:val="24"/>
              </w:rPr>
              <w:t xml:space="preserve"> на почтовый </w:t>
            </w:r>
            <w:r w:rsidRPr="00CE5827">
              <w:rPr>
                <w:rFonts w:ascii="Times New Roman" w:hAnsi="Times New Roman"/>
                <w:color w:val="000000" w:themeColor="text1"/>
                <w:sz w:val="24"/>
                <w:szCs w:val="24"/>
              </w:rPr>
              <w:br/>
              <w:t>адрес: 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p w:rsidR="00761DC9" w:rsidRPr="00CE5827" w:rsidRDefault="00761DC9" w:rsidP="00761DC9">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761DC9" w:rsidRPr="00CE5827" w:rsidTr="005115EE">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851"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1701"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rPr>
          <w:rFonts w:ascii="Times New Roman" w:hAnsi="Times New Roman"/>
          <w:color w:val="000000" w:themeColor="text1"/>
          <w:sz w:val="24"/>
          <w:szCs w:val="24"/>
        </w:rPr>
      </w:pPr>
    </w:p>
    <w:p w:rsidR="00761DC9" w:rsidRPr="00CE5827" w:rsidRDefault="00761DC9" w:rsidP="00761DC9">
      <w:pPr>
        <w:pStyle w:val="a5"/>
        <w:tabs>
          <w:tab w:val="left" w:pos="6600"/>
        </w:tabs>
        <w:ind w:left="5670"/>
        <w:jc w:val="center"/>
        <w:outlineLvl w:val="0"/>
        <w:rPr>
          <w:rFonts w:ascii="Times New Roman" w:hAnsi="Times New Roman"/>
          <w:color w:val="000000" w:themeColor="text1"/>
          <w:sz w:val="24"/>
          <w:szCs w:val="24"/>
        </w:rPr>
      </w:pPr>
      <w:r w:rsidRPr="00CE5827">
        <w:rPr>
          <w:rFonts w:ascii="Times New Roman" w:hAnsi="Times New Roman"/>
          <w:bCs/>
          <w:color w:val="000000" w:themeColor="text1"/>
          <w:sz w:val="24"/>
          <w:szCs w:val="24"/>
        </w:rPr>
        <w:br w:type="page"/>
      </w:r>
      <w:r w:rsidRPr="00CE5827">
        <w:rPr>
          <w:rFonts w:ascii="Times New Roman" w:hAnsi="Times New Roman"/>
          <w:color w:val="000000" w:themeColor="text1"/>
          <w:sz w:val="24"/>
          <w:szCs w:val="24"/>
        </w:rPr>
        <w:lastRenderedPageBreak/>
        <w:t>ПРИЛОЖЕНИЕ № 11</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pStyle w:val="a5"/>
        <w:ind w:left="5670"/>
        <w:jc w:val="center"/>
        <w:rPr>
          <w:rFonts w:ascii="Times New Roman" w:hAnsi="Times New Roman"/>
          <w:color w:val="000000" w:themeColor="text1"/>
          <w:sz w:val="24"/>
          <w:szCs w:val="24"/>
        </w:rPr>
      </w:pPr>
    </w:p>
    <w:p w:rsidR="00761DC9" w:rsidRPr="00CE5827" w:rsidRDefault="00761DC9" w:rsidP="00761DC9">
      <w:pPr>
        <w:pStyle w:val="a5"/>
        <w:ind w:left="5387"/>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right"/>
        <w:rPr>
          <w:rFonts w:ascii="Times New Roman" w:hAnsi="Times New Roman"/>
          <w:b/>
          <w:color w:val="000000" w:themeColor="text1"/>
          <w:sz w:val="24"/>
          <w:szCs w:val="24"/>
        </w:rPr>
      </w:pPr>
    </w:p>
    <w:p w:rsidR="00761DC9" w:rsidRPr="00CE5827" w:rsidRDefault="00761DC9" w:rsidP="00761DC9">
      <w:pPr>
        <w:spacing w:line="240" w:lineRule="auto"/>
        <w:jc w:val="center"/>
        <w:rPr>
          <w:rFonts w:ascii="Times New Roman" w:hAnsi="Times New Roman"/>
          <w:b/>
          <w:bCs/>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r>
      <w:r w:rsidRPr="00CE5827">
        <w:rPr>
          <w:rFonts w:ascii="Times New Roman" w:hAnsi="Times New Roman"/>
          <w:b/>
          <w:bCs/>
          <w:color w:val="000000" w:themeColor="text1"/>
          <w:sz w:val="24"/>
          <w:szCs w:val="24"/>
        </w:rPr>
        <w:t>об отказе в выдаче дубликата разрешения на строительство</w:t>
      </w:r>
    </w:p>
    <w:p w:rsidR="00761DC9" w:rsidRPr="00CE5827" w:rsidRDefault="00761DC9" w:rsidP="00761DC9">
      <w:pPr>
        <w:spacing w:after="0" w:line="240" w:lineRule="auto"/>
        <w:jc w:val="both"/>
        <w:rPr>
          <w:rFonts w:ascii="Times New Roman" w:hAnsi="Times New Roman"/>
          <w:color w:val="000000" w:themeColor="text1"/>
          <w:sz w:val="24"/>
          <w:szCs w:val="24"/>
        </w:rPr>
      </w:pP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__________________________________________________________________________________ </w:t>
      </w:r>
    </w:p>
    <w:p w:rsidR="00761DC9" w:rsidRPr="00CE5827" w:rsidRDefault="00761DC9" w:rsidP="00761DC9">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 результатам рассмотрения заявления </w:t>
      </w:r>
      <w:r w:rsidRPr="00CE5827">
        <w:rPr>
          <w:rFonts w:ascii="Times New Roman" w:hAnsi="Times New Roman"/>
          <w:bCs/>
          <w:color w:val="000000" w:themeColor="text1"/>
          <w:sz w:val="24"/>
          <w:szCs w:val="24"/>
        </w:rPr>
        <w:t>о выдаче дубликата разрешения на строительство</w:t>
      </w:r>
      <w:r w:rsidRPr="00CE5827">
        <w:rPr>
          <w:rFonts w:ascii="Times New Roman" w:hAnsi="Times New Roman"/>
          <w:color w:val="000000" w:themeColor="text1"/>
          <w:sz w:val="24"/>
          <w:szCs w:val="24"/>
        </w:rPr>
        <w:t xml:space="preserve"> от  ________________ № _______________ принято </w:t>
      </w:r>
    </w:p>
    <w:p w:rsidR="00761DC9" w:rsidRPr="00CE5827" w:rsidRDefault="00761DC9" w:rsidP="00761DC9">
      <w:pPr>
        <w:spacing w:after="0" w:line="240" w:lineRule="auto"/>
        <w:ind w:left="4248"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(дата и номер регистрации)</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решение об отказе в выдаче дубликата разрешения на строительство. </w:t>
      </w:r>
    </w:p>
    <w:p w:rsidR="00761DC9" w:rsidRPr="00CE5827" w:rsidRDefault="00761DC9" w:rsidP="00761DC9">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761DC9" w:rsidRPr="00CE5827" w:rsidTr="005115EE">
        <w:trPr>
          <w:trHeight w:val="871"/>
        </w:trPr>
        <w:tc>
          <w:tcPr>
            <w:tcW w:w="1418"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пункта Админи-стративного регламента</w:t>
            </w:r>
          </w:p>
        </w:tc>
        <w:tc>
          <w:tcPr>
            <w:tcW w:w="4461"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761DC9" w:rsidRPr="00CE5827" w:rsidRDefault="00761DC9" w:rsidP="005115EE">
            <w:pPr>
              <w:spacing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Разъяснение причин отказа в выдаче дубликата разрешения на строительство</w:t>
            </w:r>
          </w:p>
        </w:tc>
      </w:tr>
      <w:tr w:rsidR="00761DC9" w:rsidRPr="00CE5827" w:rsidTr="005115EE">
        <w:trPr>
          <w:trHeight w:val="1051"/>
        </w:trPr>
        <w:tc>
          <w:tcPr>
            <w:tcW w:w="1418"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пункт 2.30</w:t>
            </w:r>
          </w:p>
        </w:tc>
        <w:tc>
          <w:tcPr>
            <w:tcW w:w="4461" w:type="dxa"/>
          </w:tcPr>
          <w:p w:rsidR="00761DC9" w:rsidRPr="00CE5827" w:rsidRDefault="00761DC9" w:rsidP="005115EE">
            <w:pPr>
              <w:spacing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несоответствие заявителя кругу лиц, указанных в пункте 2.2 Административного регламента.</w:t>
            </w:r>
          </w:p>
        </w:tc>
        <w:tc>
          <w:tcPr>
            <w:tcW w:w="4044" w:type="dxa"/>
          </w:tcPr>
          <w:p w:rsidR="00761DC9" w:rsidRPr="00CE5827" w:rsidRDefault="00761DC9" w:rsidP="005115EE">
            <w:pPr>
              <w:spacing w:line="240" w:lineRule="auto"/>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Указываются основания такого вывода</w:t>
            </w:r>
          </w:p>
        </w:tc>
      </w:tr>
    </w:tbl>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 xml:space="preserve">Вы вправе повторно обратиться с заявлением </w:t>
      </w:r>
      <w:r w:rsidRPr="00CE5827">
        <w:rPr>
          <w:rFonts w:ascii="Times New Roman" w:hAnsi="Times New Roman" w:cs="Times New Roman"/>
          <w:bCs/>
          <w:color w:val="000000" w:themeColor="text1"/>
          <w:sz w:val="24"/>
        </w:rPr>
        <w:t>о выдаче дубликата разрешения на строительство</w:t>
      </w:r>
      <w:r w:rsidRPr="00CE5827">
        <w:rPr>
          <w:rFonts w:ascii="Times New Roman" w:hAnsi="Times New Roman" w:cs="Times New Roman"/>
          <w:color w:val="000000" w:themeColor="text1"/>
          <w:sz w:val="24"/>
        </w:rPr>
        <w:t xml:space="preserve"> после устранения указанного нарушения.</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1DC9" w:rsidRPr="00CE5827" w:rsidRDefault="00761DC9" w:rsidP="00761DC9">
      <w:pPr>
        <w:pStyle w:val="ConsPlusNonformat"/>
        <w:ind w:firstLine="708"/>
        <w:jc w:val="both"/>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Дополнительно информируем:_______________________________________</w:t>
      </w:r>
      <w:r w:rsidRPr="00CE5827">
        <w:rPr>
          <w:rFonts w:ascii="Times New Roman" w:hAnsi="Times New Roman" w:cs="Times New Roman"/>
          <w:color w:val="000000" w:themeColor="text1"/>
          <w:sz w:val="24"/>
        </w:rPr>
        <w:br/>
        <w:t xml:space="preserve">______________________________________________________________________.    </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r w:rsidRPr="00CE5827">
        <w:rPr>
          <w:rFonts w:ascii="Times New Roman" w:hAnsi="Times New Roman" w:cs="Times New Roman"/>
          <w:color w:val="000000" w:themeColor="text1"/>
          <w:sz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p w:rsidR="00761DC9" w:rsidRPr="00CE5827" w:rsidRDefault="00761DC9" w:rsidP="00761DC9">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spacing w:before="120"/>
        <w:rPr>
          <w:rFonts w:ascii="Times New Roman" w:hAnsi="Times New Roman"/>
          <w:color w:val="000000" w:themeColor="text1"/>
          <w:sz w:val="24"/>
          <w:szCs w:val="24"/>
        </w:rPr>
      </w:pPr>
      <w:r w:rsidRPr="00CE5827">
        <w:rPr>
          <w:rFonts w:ascii="Times New Roman" w:hAnsi="Times New Roman"/>
          <w:color w:val="000000" w:themeColor="text1"/>
          <w:sz w:val="24"/>
          <w:szCs w:val="24"/>
        </w:rPr>
        <w:t>Дата</w:t>
      </w: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br w:type="page"/>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 xml:space="preserve">ПРИЛОЖЕНИЕ № 12 </w:t>
      </w:r>
      <w:r w:rsidRPr="00CE5827">
        <w:rPr>
          <w:rFonts w:ascii="Times New Roman" w:eastAsia="Calibri" w:hAnsi="Times New Roman"/>
          <w:color w:val="000000" w:themeColor="text1"/>
          <w:sz w:val="24"/>
          <w:szCs w:val="24"/>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761DC9" w:rsidRPr="00CE5827" w:rsidRDefault="00761DC9" w:rsidP="00761DC9">
      <w:pPr>
        <w:autoSpaceDE w:val="0"/>
        <w:autoSpaceDN w:val="0"/>
        <w:spacing w:before="240" w:after="0" w:line="240" w:lineRule="auto"/>
        <w:jc w:val="center"/>
        <w:rPr>
          <w:rFonts w:ascii="Times New Roman" w:hAnsi="Times New Roman"/>
          <w:b/>
          <w:bCs/>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З А Я В Л Е Н И Е</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 xml:space="preserve">об оставлении заявления о выдаче разрешения на строительство, </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 xml:space="preserve"> </w:t>
      </w:r>
      <w:r w:rsidRPr="00CE5827">
        <w:rPr>
          <w:rFonts w:ascii="Times New Roman" w:hAnsi="Times New Roman"/>
          <w:b/>
          <w:color w:val="000000" w:themeColor="text1"/>
          <w:sz w:val="24"/>
          <w:szCs w:val="24"/>
        </w:rPr>
        <w:t xml:space="preserve">заявления о внесении изменений в разрешение на строительство, </w:t>
      </w:r>
      <w:r w:rsidRPr="00CE5827">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CE5827">
        <w:rPr>
          <w:rFonts w:ascii="Times New Roman" w:hAnsi="Times New Roman"/>
          <w:b/>
          <w:bCs/>
          <w:color w:val="000000" w:themeColor="text1"/>
          <w:sz w:val="24"/>
          <w:szCs w:val="24"/>
        </w:rPr>
        <w:t xml:space="preserve"> без рассмотрения</w:t>
      </w:r>
    </w:p>
    <w:p w:rsidR="00761DC9" w:rsidRPr="00CE5827" w:rsidRDefault="00761DC9" w:rsidP="00761DC9">
      <w:pPr>
        <w:autoSpaceDE w:val="0"/>
        <w:autoSpaceDN w:val="0"/>
        <w:spacing w:after="0" w:line="240" w:lineRule="auto"/>
        <w:jc w:val="center"/>
        <w:rPr>
          <w:rFonts w:ascii="Times New Roman" w:hAnsi="Times New Roman"/>
          <w:b/>
          <w:color w:val="000000" w:themeColor="text1"/>
          <w:sz w:val="24"/>
          <w:szCs w:val="24"/>
        </w:rPr>
      </w:pP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 __________ 20___ г.</w:t>
      </w:r>
    </w:p>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61DC9" w:rsidRPr="00CE5827" w:rsidTr="005115EE">
        <w:trPr>
          <w:trHeight w:val="165"/>
        </w:trPr>
        <w:tc>
          <w:tcPr>
            <w:tcW w:w="9961" w:type="dxa"/>
            <w:tcBorders>
              <w:top w:val="nil"/>
              <w:left w:val="nil"/>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26"/>
        </w:trPr>
        <w:tc>
          <w:tcPr>
            <w:tcW w:w="9961" w:type="dxa"/>
            <w:tcBorders>
              <w:left w:val="nil"/>
              <w:bottom w:val="single" w:sz="4" w:space="0" w:color="auto"/>
              <w:right w:val="nil"/>
            </w:tcBorders>
          </w:tcPr>
          <w:p w:rsidR="00761DC9" w:rsidRPr="00CE5827" w:rsidRDefault="00761DC9" w:rsidP="005115EE">
            <w:pPr>
              <w:autoSpaceDE w:val="0"/>
              <w:autoSpaceDN w:val="0"/>
              <w:spacing w:after="0" w:line="240" w:lineRule="auto"/>
              <w:jc w:val="right"/>
              <w:rPr>
                <w:rFonts w:ascii="Times New Roman" w:hAnsi="Times New Roman"/>
                <w:color w:val="000000" w:themeColor="text1"/>
                <w:sz w:val="24"/>
                <w:szCs w:val="24"/>
              </w:rPr>
            </w:pPr>
          </w:p>
        </w:tc>
      </w:tr>
      <w:tr w:rsidR="00761DC9" w:rsidRPr="00CE5827" w:rsidTr="005115EE">
        <w:trPr>
          <w:trHeight w:val="135"/>
        </w:trPr>
        <w:tc>
          <w:tcPr>
            <w:tcW w:w="9961" w:type="dxa"/>
            <w:tcBorders>
              <w:left w:val="nil"/>
              <w:bottom w:val="nil"/>
              <w:right w:val="nil"/>
            </w:tcBorders>
          </w:tcPr>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5115EE">
            <w:pPr>
              <w:autoSpaceDE w:val="0"/>
              <w:autoSpaceDN w:val="0"/>
              <w:spacing w:after="0" w:line="240" w:lineRule="auto"/>
              <w:jc w:val="center"/>
              <w:rPr>
                <w:rFonts w:ascii="Times New Roman" w:hAnsi="Times New Roman"/>
                <w:color w:val="000000" w:themeColor="text1"/>
                <w:sz w:val="24"/>
                <w:szCs w:val="24"/>
              </w:rPr>
            </w:pPr>
          </w:p>
        </w:tc>
      </w:tr>
    </w:tbl>
    <w:p w:rsidR="00761DC9" w:rsidRPr="00CE5827" w:rsidRDefault="00761DC9" w:rsidP="00761DC9">
      <w:pPr>
        <w:autoSpaceDE w:val="0"/>
        <w:autoSpaceDN w:val="0"/>
        <w:spacing w:after="0" w:line="240" w:lineRule="auto"/>
        <w:jc w:val="right"/>
        <w:rPr>
          <w:rFonts w:ascii="Times New Roman" w:hAnsi="Times New Roman"/>
          <w:color w:val="000000" w:themeColor="text1"/>
          <w:sz w:val="24"/>
          <w:szCs w:val="24"/>
        </w:rPr>
      </w:pPr>
    </w:p>
    <w:p w:rsidR="00761DC9" w:rsidRPr="00CE5827" w:rsidRDefault="00761DC9" w:rsidP="00761DC9">
      <w:pPr>
        <w:spacing w:after="0" w:line="240" w:lineRule="auto"/>
        <w:ind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Прошу оставить __________________________________________________*</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от ________________№_________________ без рассмотрения.</w:t>
      </w:r>
    </w:p>
    <w:p w:rsidR="00761DC9" w:rsidRPr="00CE5827" w:rsidRDefault="00761DC9" w:rsidP="00761DC9">
      <w:pPr>
        <w:spacing w:after="0" w:line="240" w:lineRule="auto"/>
        <w:ind w:left="708" w:firstLine="708"/>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761DC9" w:rsidRPr="00CE5827" w:rsidTr="005115EE">
        <w:trPr>
          <w:trHeight w:val="540"/>
        </w:trPr>
        <w:tc>
          <w:tcPr>
            <w:tcW w:w="9923" w:type="dxa"/>
            <w:gridSpan w:val="3"/>
            <w:tcBorders>
              <w:top w:val="nil"/>
              <w:left w:val="nil"/>
              <w:right w:val="nil"/>
            </w:tcBorders>
          </w:tcPr>
          <w:p w:rsidR="00761DC9" w:rsidRPr="00CE5827" w:rsidRDefault="00761DC9" w:rsidP="005115EE">
            <w:pPr>
              <w:contextualSpacing/>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 Сведения о застройщике</w:t>
            </w:r>
          </w:p>
        </w:tc>
      </w:tr>
      <w:tr w:rsidR="00761DC9" w:rsidRPr="00CE5827" w:rsidTr="005115EE">
        <w:trPr>
          <w:trHeight w:val="60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428"/>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1.1.1</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Фамилия, имя, отчество </w:t>
            </w:r>
            <w:r w:rsidRPr="00CE5827">
              <w:rPr>
                <w:rFonts w:ascii="Times New Roman" w:eastAsia="Calibri" w:hAnsi="Times New Roman"/>
                <w:color w:val="000000" w:themeColor="text1"/>
                <w:sz w:val="24"/>
                <w:szCs w:val="24"/>
                <w:lang w:eastAsia="en-US"/>
              </w:rPr>
              <w:br/>
              <w:t>(при наличии)</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75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1.1.2</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E5827">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66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lastRenderedPageBreak/>
              <w:t>1.1.3</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279"/>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Сведения о юридическом лице:</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75"/>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1.2.1</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Полное наименование</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901"/>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1.2.2</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r w:rsidR="00761DC9" w:rsidRPr="00CE5827" w:rsidTr="005115EE">
        <w:trPr>
          <w:trHeight w:val="1093"/>
        </w:trPr>
        <w:tc>
          <w:tcPr>
            <w:tcW w:w="1043" w:type="dxa"/>
          </w:tcPr>
          <w:p w:rsidR="00761DC9" w:rsidRPr="00CE5827" w:rsidRDefault="00761DC9" w:rsidP="005115EE">
            <w:pPr>
              <w:spacing w:after="160" w:line="259" w:lineRule="auto"/>
              <w:jc w:val="center"/>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1.2.3</w:t>
            </w:r>
          </w:p>
        </w:tc>
        <w:tc>
          <w:tcPr>
            <w:tcW w:w="4627"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r w:rsidRPr="00CE5827">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rsidR="00761DC9" w:rsidRPr="00CE5827" w:rsidRDefault="00761DC9" w:rsidP="005115EE">
            <w:pPr>
              <w:spacing w:after="160" w:line="259" w:lineRule="auto"/>
              <w:rPr>
                <w:rFonts w:ascii="Times New Roman" w:eastAsia="Calibri" w:hAnsi="Times New Roman"/>
                <w:color w:val="000000" w:themeColor="text1"/>
                <w:sz w:val="24"/>
                <w:szCs w:val="24"/>
                <w:lang w:eastAsia="en-US"/>
              </w:rPr>
            </w:pPr>
          </w:p>
        </w:tc>
      </w:tr>
    </w:tbl>
    <w:p w:rsidR="00761DC9" w:rsidRPr="00CE5827" w:rsidRDefault="00761DC9" w:rsidP="00761DC9">
      <w:pPr>
        <w:spacing w:after="0"/>
        <w:ind w:right="423"/>
        <w:jc w:val="both"/>
        <w:rPr>
          <w:rFonts w:ascii="Times New Roman" w:hAnsi="Times New Roman"/>
          <w:color w:val="000000" w:themeColor="text1"/>
          <w:sz w:val="24"/>
          <w:szCs w:val="24"/>
        </w:rPr>
      </w:pP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Приложение:___________________________________________________________ </w:t>
      </w:r>
    </w:p>
    <w:p w:rsidR="00761DC9" w:rsidRPr="00CE5827" w:rsidRDefault="00761DC9" w:rsidP="00761DC9">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Номер телефона и адрес электронной почты для связи:_______________________</w:t>
      </w:r>
    </w:p>
    <w:p w:rsidR="00761DC9" w:rsidRPr="00CE5827" w:rsidRDefault="00761DC9" w:rsidP="00761DC9">
      <w:pPr>
        <w:tabs>
          <w:tab w:val="left" w:pos="1968"/>
        </w:tabs>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Результат рассмотрения настоящего заявления прошу:</w:t>
      </w:r>
    </w:p>
    <w:p w:rsidR="00761DC9" w:rsidRPr="00CE5827" w:rsidRDefault="00761DC9" w:rsidP="00761DC9">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i/>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выдать</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при личном обращении </w:t>
            </w:r>
            <w:r w:rsidRPr="00CE5827">
              <w:rPr>
                <w:rFonts w:ascii="Times New Roman" w:hAnsi="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E5827">
              <w:rPr>
                <w:rFonts w:ascii="Times New Roman" w:hAnsi="Times New Roman"/>
                <w:color w:val="000000" w:themeColor="text1"/>
                <w:sz w:val="24"/>
                <w:szCs w:val="24"/>
              </w:rPr>
              <w:t xml:space="preserve"> расположенный по адресу:______________________________________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направить </w:t>
            </w:r>
            <w:r w:rsidRPr="00CE5827">
              <w:rPr>
                <w:rFonts w:ascii="Times New Roman" w:hAnsi="Times New Roman"/>
                <w:bCs/>
                <w:color w:val="000000" w:themeColor="text1"/>
                <w:sz w:val="24"/>
                <w:szCs w:val="24"/>
              </w:rPr>
              <w:t xml:space="preserve"> на бумажном носителе</w:t>
            </w:r>
            <w:r w:rsidRPr="00CE5827">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8788"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761DC9" w:rsidRPr="00CE5827" w:rsidRDefault="00761DC9" w:rsidP="005115EE">
            <w:pPr>
              <w:autoSpaceDE w:val="0"/>
              <w:autoSpaceDN w:val="0"/>
              <w:spacing w:before="120" w:after="120" w:line="240" w:lineRule="auto"/>
              <w:rPr>
                <w:rFonts w:ascii="Times New Roman" w:hAnsi="Times New Roman"/>
                <w:color w:val="000000" w:themeColor="text1"/>
                <w:sz w:val="24"/>
                <w:szCs w:val="24"/>
              </w:rPr>
            </w:pPr>
          </w:p>
        </w:tc>
      </w:tr>
      <w:tr w:rsidR="00761DC9" w:rsidRPr="00CE5827" w:rsidTr="005115EE">
        <w:tc>
          <w:tcPr>
            <w:tcW w:w="9918" w:type="dxa"/>
            <w:gridSpan w:val="2"/>
            <w:shd w:val="clear" w:color="auto" w:fill="auto"/>
          </w:tcPr>
          <w:p w:rsidR="00761DC9" w:rsidRPr="00CE5827" w:rsidRDefault="00761DC9" w:rsidP="005115EE">
            <w:pPr>
              <w:autoSpaceDE w:val="0"/>
              <w:autoSpaceDN w:val="0"/>
              <w:spacing w:before="120" w:after="120" w:line="240" w:lineRule="auto"/>
              <w:ind w:right="255"/>
              <w:jc w:val="center"/>
              <w:rPr>
                <w:rFonts w:ascii="Times New Roman" w:hAnsi="Times New Roman"/>
                <w:i/>
                <w:color w:val="000000" w:themeColor="text1"/>
                <w:sz w:val="24"/>
                <w:szCs w:val="24"/>
              </w:rPr>
            </w:pPr>
            <w:r w:rsidRPr="00CE5827">
              <w:rPr>
                <w:rFonts w:ascii="Times New Roman" w:hAnsi="Times New Roman"/>
                <w:i/>
                <w:color w:val="000000" w:themeColor="text1"/>
                <w:sz w:val="24"/>
                <w:szCs w:val="24"/>
              </w:rPr>
              <w:t>Указывается один из перечисленных способов</w:t>
            </w:r>
          </w:p>
        </w:tc>
      </w:tr>
    </w:tbl>
    <w:p w:rsidR="00761DC9" w:rsidRPr="00CE5827" w:rsidRDefault="00761DC9" w:rsidP="00761DC9">
      <w:pPr>
        <w:autoSpaceDE w:val="0"/>
        <w:autoSpaceDN w:val="0"/>
        <w:spacing w:before="120" w:after="120" w:line="240" w:lineRule="auto"/>
        <w:jc w:val="both"/>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761DC9" w:rsidRPr="00CE5827" w:rsidTr="005115EE">
        <w:tc>
          <w:tcPr>
            <w:tcW w:w="3119" w:type="dxa"/>
            <w:tcBorders>
              <w:top w:val="nil"/>
              <w:left w:val="nil"/>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c>
          <w:tcPr>
            <w:tcW w:w="3119" w:type="dxa"/>
            <w:tcBorders>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2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283"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96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pStyle w:val="a5"/>
        <w:jc w:val="both"/>
        <w:rPr>
          <w:rFonts w:ascii="Times New Roman" w:hAnsi="Times New Roman"/>
          <w:color w:val="000000" w:themeColor="text1"/>
          <w:sz w:val="24"/>
          <w:szCs w:val="24"/>
        </w:rPr>
      </w:pPr>
    </w:p>
    <w:p w:rsidR="00761DC9" w:rsidRPr="00CE5827" w:rsidRDefault="00761DC9" w:rsidP="00761DC9">
      <w:pPr>
        <w:pStyle w:val="a5"/>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hAnsi="Times New Roman"/>
          <w:color w:val="000000" w:themeColor="text1"/>
          <w:sz w:val="24"/>
          <w:szCs w:val="24"/>
        </w:rPr>
        <w:br w:type="page"/>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ПРИЛОЖЕНИЕ № 13</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spacing w:before="240" w:after="0" w:line="240" w:lineRule="auto"/>
        <w:ind w:left="567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ФОРМА</w:t>
      </w: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spacing w:line="240" w:lineRule="auto"/>
        <w:jc w:val="right"/>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jc w:val="right"/>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Кому 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1DC9" w:rsidRPr="00CE5827" w:rsidRDefault="00761DC9" w:rsidP="00761DC9">
      <w:pPr>
        <w:autoSpaceDE w:val="0"/>
        <w:autoSpaceDN w:val="0"/>
        <w:adjustRightInd w:val="0"/>
        <w:spacing w:after="0"/>
        <w:jc w:val="right"/>
        <w:rPr>
          <w:rFonts w:ascii="Times New Roman" w:hAnsi="Times New Roman"/>
          <w:color w:val="000000" w:themeColor="text1"/>
          <w:sz w:val="24"/>
          <w:szCs w:val="24"/>
        </w:rPr>
      </w:pPr>
      <w:r w:rsidRPr="00CE5827">
        <w:rPr>
          <w:rFonts w:ascii="Times New Roman" w:hAnsi="Times New Roman"/>
          <w:color w:val="000000" w:themeColor="text1"/>
          <w:sz w:val="24"/>
          <w:szCs w:val="24"/>
        </w:rPr>
        <w:t>_________________________________________</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почтовый индекс и адрес, телефон, адрес электронной почты)</w:t>
      </w: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p>
    <w:p w:rsidR="00761DC9" w:rsidRPr="00CE5827" w:rsidRDefault="00761DC9" w:rsidP="00761DC9">
      <w:pPr>
        <w:autoSpaceDE w:val="0"/>
        <w:autoSpaceDN w:val="0"/>
        <w:adjustRightInd w:val="0"/>
        <w:spacing w:after="0"/>
        <w:ind w:left="4820"/>
        <w:jc w:val="center"/>
        <w:rPr>
          <w:rFonts w:ascii="Times New Roman" w:hAnsi="Times New Roman"/>
          <w:color w:val="000000" w:themeColor="text1"/>
          <w:sz w:val="24"/>
          <w:szCs w:val="24"/>
        </w:rPr>
      </w:pP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color w:val="000000" w:themeColor="text1"/>
          <w:sz w:val="24"/>
          <w:szCs w:val="24"/>
        </w:rPr>
        <w:t>Р Е Ш Е Н И Е</w:t>
      </w:r>
      <w:r w:rsidRPr="00CE5827">
        <w:rPr>
          <w:rFonts w:ascii="Times New Roman" w:hAnsi="Times New Roman"/>
          <w:b/>
          <w:color w:val="000000" w:themeColor="text1"/>
          <w:sz w:val="24"/>
          <w:szCs w:val="24"/>
        </w:rPr>
        <w:br/>
        <w:t xml:space="preserve">об оставлении </w:t>
      </w:r>
      <w:r w:rsidRPr="00CE5827">
        <w:rPr>
          <w:rFonts w:ascii="Times New Roman" w:hAnsi="Times New Roman"/>
          <w:b/>
          <w:bCs/>
          <w:color w:val="000000" w:themeColor="text1"/>
          <w:sz w:val="24"/>
          <w:szCs w:val="24"/>
        </w:rPr>
        <w:t xml:space="preserve">заявления о выдаче разрешения на строительство, </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bCs/>
          <w:color w:val="000000" w:themeColor="text1"/>
          <w:sz w:val="24"/>
          <w:szCs w:val="24"/>
        </w:rPr>
        <w:t xml:space="preserve"> </w:t>
      </w:r>
      <w:r w:rsidRPr="00CE5827">
        <w:rPr>
          <w:rFonts w:ascii="Times New Roman" w:hAnsi="Times New Roman"/>
          <w:b/>
          <w:color w:val="000000" w:themeColor="text1"/>
          <w:sz w:val="24"/>
          <w:szCs w:val="24"/>
        </w:rPr>
        <w:t xml:space="preserve">заявления о внесении изменений в разрешение на строительство, </w:t>
      </w:r>
      <w:r w:rsidRPr="00CE5827">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r w:rsidRPr="00CE5827">
        <w:rPr>
          <w:rFonts w:ascii="Times New Roman" w:hAnsi="Times New Roman"/>
          <w:b/>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CE5827">
        <w:rPr>
          <w:rFonts w:ascii="Times New Roman" w:hAnsi="Times New Roman"/>
          <w:b/>
          <w:bCs/>
          <w:color w:val="000000" w:themeColor="text1"/>
          <w:sz w:val="24"/>
          <w:szCs w:val="24"/>
        </w:rPr>
        <w:t xml:space="preserve"> без рассмотрения</w:t>
      </w:r>
    </w:p>
    <w:p w:rsidR="00761DC9" w:rsidRPr="00CE5827" w:rsidRDefault="00761DC9" w:rsidP="00761DC9">
      <w:pPr>
        <w:autoSpaceDE w:val="0"/>
        <w:autoSpaceDN w:val="0"/>
        <w:spacing w:after="0" w:line="240" w:lineRule="auto"/>
        <w:jc w:val="center"/>
        <w:rPr>
          <w:rFonts w:ascii="Times New Roman" w:hAnsi="Times New Roman"/>
          <w:b/>
          <w:bCs/>
          <w:color w:val="000000" w:themeColor="text1"/>
          <w:sz w:val="24"/>
          <w:szCs w:val="24"/>
        </w:rPr>
      </w:pPr>
    </w:p>
    <w:p w:rsidR="00761DC9" w:rsidRPr="00CE5827" w:rsidRDefault="00761DC9" w:rsidP="00761DC9">
      <w:pPr>
        <w:widowControl w:val="0"/>
        <w:autoSpaceDE w:val="0"/>
        <w:autoSpaceDN w:val="0"/>
        <w:adjustRightInd w:val="0"/>
        <w:spacing w:after="0" w:line="240" w:lineRule="auto"/>
        <w:rPr>
          <w:rFonts w:ascii="Times New Roman" w:hAnsi="Times New Roman"/>
          <w:bCs/>
          <w:color w:val="000000" w:themeColor="text1"/>
          <w:sz w:val="24"/>
          <w:szCs w:val="24"/>
        </w:rPr>
      </w:pPr>
    </w:p>
    <w:p w:rsidR="00761DC9" w:rsidRPr="00CE5827" w:rsidRDefault="00761DC9" w:rsidP="00761DC9">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CE5827">
        <w:rPr>
          <w:rFonts w:ascii="Times New Roman" w:hAnsi="Times New Roman"/>
          <w:bCs/>
          <w:color w:val="000000" w:themeColor="text1"/>
          <w:sz w:val="24"/>
          <w:szCs w:val="24"/>
        </w:rPr>
        <w:t xml:space="preserve">На основании Вашего заявления от ______________ № ______________ </w:t>
      </w:r>
      <w:r w:rsidRPr="00CE5827">
        <w:rPr>
          <w:rFonts w:ascii="Times New Roman" w:hAnsi="Times New Roman"/>
          <w:bCs/>
          <w:color w:val="000000" w:themeColor="text1"/>
          <w:sz w:val="24"/>
          <w:szCs w:val="24"/>
        </w:rPr>
        <w:br/>
        <w:t xml:space="preserve">                           </w:t>
      </w:r>
      <w:r w:rsidRPr="00CE5827">
        <w:rPr>
          <w:rFonts w:ascii="Times New Roman" w:hAnsi="Times New Roman"/>
          <w:bCs/>
          <w:color w:val="000000" w:themeColor="text1"/>
          <w:sz w:val="24"/>
          <w:szCs w:val="24"/>
        </w:rPr>
        <w:tab/>
      </w:r>
      <w:r w:rsidRPr="00CE5827">
        <w:rPr>
          <w:rFonts w:ascii="Times New Roman" w:hAnsi="Times New Roman"/>
          <w:bCs/>
          <w:color w:val="000000" w:themeColor="text1"/>
          <w:sz w:val="24"/>
          <w:szCs w:val="24"/>
        </w:rPr>
        <w:tab/>
      </w:r>
      <w:r w:rsidRPr="00CE5827">
        <w:rPr>
          <w:rFonts w:ascii="Times New Roman" w:hAnsi="Times New Roman"/>
          <w:bCs/>
          <w:color w:val="000000" w:themeColor="text1"/>
          <w:sz w:val="24"/>
          <w:szCs w:val="24"/>
        </w:rPr>
        <w:tab/>
      </w:r>
      <w:r w:rsidRPr="00CE5827">
        <w:rPr>
          <w:rFonts w:ascii="Times New Roman" w:hAnsi="Times New Roman"/>
          <w:bCs/>
          <w:color w:val="000000" w:themeColor="text1"/>
          <w:sz w:val="24"/>
          <w:szCs w:val="24"/>
        </w:rPr>
        <w:tab/>
        <w:t xml:space="preserve">                                            </w:t>
      </w:r>
      <w:r w:rsidRPr="00CE5827">
        <w:rPr>
          <w:rFonts w:ascii="Times New Roman" w:hAnsi="Times New Roman"/>
          <w:color w:val="000000" w:themeColor="text1"/>
          <w:sz w:val="24"/>
          <w:szCs w:val="24"/>
        </w:rPr>
        <w:t>(дата и номер регистрации)</w:t>
      </w:r>
    </w:p>
    <w:p w:rsidR="00761DC9" w:rsidRPr="00CE5827" w:rsidRDefault="00761DC9" w:rsidP="00761DC9">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CE5827">
        <w:rPr>
          <w:rFonts w:ascii="Times New Roman" w:hAnsi="Times New Roman"/>
          <w:bCs/>
          <w:color w:val="000000" w:themeColor="text1"/>
          <w:sz w:val="24"/>
          <w:szCs w:val="24"/>
        </w:rPr>
        <w:t xml:space="preserve">об оставлении ___________________________________________________* без рассмотрения _____________________________________________ __________________________________________________________________________________ </w:t>
      </w:r>
    </w:p>
    <w:p w:rsidR="00761DC9" w:rsidRPr="00CE5827" w:rsidRDefault="00761DC9" w:rsidP="00761DC9">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CE5827">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1DC9" w:rsidRPr="00CE5827" w:rsidRDefault="00761DC9" w:rsidP="00761DC9">
      <w:pPr>
        <w:widowControl w:val="0"/>
        <w:autoSpaceDE w:val="0"/>
        <w:autoSpaceDN w:val="0"/>
        <w:adjustRightInd w:val="0"/>
        <w:spacing w:after="0" w:line="240" w:lineRule="auto"/>
        <w:rPr>
          <w:rFonts w:ascii="Times New Roman" w:hAnsi="Times New Roman"/>
          <w:i/>
          <w:color w:val="000000" w:themeColor="text1"/>
          <w:sz w:val="24"/>
          <w:szCs w:val="24"/>
        </w:rPr>
      </w:pP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принято решение об оставлении _________________________________________________* </w:t>
      </w:r>
      <w:r w:rsidRPr="00CE5827">
        <w:rPr>
          <w:rFonts w:ascii="Times New Roman" w:hAnsi="Times New Roman"/>
          <w:bCs/>
          <w:color w:val="000000" w:themeColor="text1"/>
          <w:sz w:val="24"/>
          <w:szCs w:val="24"/>
        </w:rPr>
        <w:t xml:space="preserve">от ______________ № ______________ </w:t>
      </w:r>
      <w:r w:rsidRPr="00CE5827">
        <w:rPr>
          <w:rFonts w:ascii="Times New Roman" w:hAnsi="Times New Roman"/>
          <w:color w:val="000000" w:themeColor="text1"/>
          <w:sz w:val="24"/>
          <w:szCs w:val="24"/>
        </w:rPr>
        <w:t>без рассмотрения.</w:t>
      </w:r>
    </w:p>
    <w:p w:rsidR="00761DC9" w:rsidRPr="00CE5827" w:rsidRDefault="00761DC9" w:rsidP="00761DC9">
      <w:pPr>
        <w:spacing w:after="0" w:line="240" w:lineRule="auto"/>
        <w:jc w:val="both"/>
        <w:rPr>
          <w:rFonts w:ascii="Times New Roman" w:hAnsi="Times New Roman"/>
          <w:color w:val="000000" w:themeColor="text1"/>
          <w:sz w:val="24"/>
          <w:szCs w:val="24"/>
        </w:rPr>
      </w:pPr>
      <w:r w:rsidRPr="00CE5827">
        <w:rPr>
          <w:rFonts w:ascii="Times New Roman" w:hAnsi="Times New Roman"/>
          <w:i/>
          <w:color w:val="000000" w:themeColor="text1"/>
          <w:sz w:val="24"/>
          <w:szCs w:val="24"/>
        </w:rPr>
        <w:lastRenderedPageBreak/>
        <w:t xml:space="preserve">                            </w:t>
      </w:r>
      <w:r w:rsidRPr="00CE5827">
        <w:rPr>
          <w:rFonts w:ascii="Times New Roman" w:hAnsi="Times New Roman"/>
          <w:color w:val="000000" w:themeColor="text1"/>
          <w:sz w:val="24"/>
          <w:szCs w:val="24"/>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761DC9" w:rsidRPr="00CE5827" w:rsidTr="005115EE">
        <w:trPr>
          <w:trHeight w:val="754"/>
        </w:trPr>
        <w:tc>
          <w:tcPr>
            <w:tcW w:w="3119"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rsidR="00761DC9" w:rsidRPr="00CE5827" w:rsidRDefault="00761DC9" w:rsidP="005115EE">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rsidR="00761DC9" w:rsidRPr="00CE5827" w:rsidRDefault="00761DC9" w:rsidP="005115EE">
            <w:pPr>
              <w:jc w:val="center"/>
              <w:rPr>
                <w:rFonts w:ascii="Times New Roman" w:hAnsi="Times New Roman"/>
                <w:color w:val="000000" w:themeColor="text1"/>
                <w:sz w:val="24"/>
                <w:szCs w:val="24"/>
              </w:rPr>
            </w:pPr>
          </w:p>
        </w:tc>
      </w:tr>
      <w:tr w:rsidR="00761DC9" w:rsidRPr="00CE5827" w:rsidTr="005115EE">
        <w:trPr>
          <w:trHeight w:val="274"/>
        </w:trPr>
        <w:tc>
          <w:tcPr>
            <w:tcW w:w="3119"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(должность)</w:t>
            </w: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2127"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(подпись)</w:t>
            </w:r>
          </w:p>
        </w:tc>
        <w:tc>
          <w:tcPr>
            <w:tcW w:w="425" w:type="dxa"/>
            <w:tcBorders>
              <w:top w:val="nil"/>
              <w:left w:val="nil"/>
              <w:bottom w:val="nil"/>
              <w:right w:val="nil"/>
            </w:tcBorders>
          </w:tcPr>
          <w:p w:rsidR="00761DC9" w:rsidRPr="00CE5827" w:rsidRDefault="00761DC9" w:rsidP="005115EE">
            <w:pPr>
              <w:rPr>
                <w:rFonts w:ascii="Times New Roman" w:hAnsi="Times New Roman"/>
                <w:color w:val="000000" w:themeColor="text1"/>
                <w:sz w:val="24"/>
                <w:szCs w:val="24"/>
              </w:rPr>
            </w:pPr>
          </w:p>
        </w:tc>
        <w:tc>
          <w:tcPr>
            <w:tcW w:w="3827" w:type="dxa"/>
            <w:tcBorders>
              <w:top w:val="nil"/>
              <w:left w:val="nil"/>
              <w:bottom w:val="nil"/>
              <w:right w:val="nil"/>
            </w:tcBorders>
          </w:tcPr>
          <w:p w:rsidR="00761DC9" w:rsidRPr="00CE5827" w:rsidRDefault="00761DC9" w:rsidP="005115EE">
            <w:pPr>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(фамилия, имя, отчество (при наличии)</w:t>
            </w:r>
          </w:p>
        </w:tc>
      </w:tr>
    </w:tbl>
    <w:p w:rsidR="00761DC9" w:rsidRPr="00CE5827" w:rsidRDefault="00761DC9" w:rsidP="00761DC9">
      <w:pPr>
        <w:outlineLvl w:val="0"/>
        <w:rPr>
          <w:rFonts w:ascii="Times New Roman" w:hAnsi="Times New Roman"/>
          <w:color w:val="000000" w:themeColor="text1"/>
          <w:sz w:val="24"/>
          <w:szCs w:val="24"/>
        </w:rPr>
      </w:pPr>
      <w:r w:rsidRPr="00CE5827">
        <w:rPr>
          <w:rFonts w:ascii="Times New Roman" w:hAnsi="Times New Roman"/>
          <w:color w:val="000000" w:themeColor="text1"/>
          <w:sz w:val="24"/>
          <w:szCs w:val="24"/>
        </w:rPr>
        <w:t>Дата</w:t>
      </w:r>
    </w:p>
    <w:p w:rsidR="00761DC9" w:rsidRPr="00CE5827" w:rsidRDefault="00761DC9" w:rsidP="00761DC9">
      <w:pPr>
        <w:pStyle w:val="a5"/>
        <w:jc w:val="both"/>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61DC9" w:rsidRPr="00CE5827" w:rsidRDefault="00761DC9" w:rsidP="00761DC9">
      <w:pPr>
        <w:spacing w:after="0" w:line="240" w:lineRule="auto"/>
        <w:rPr>
          <w:rFonts w:ascii="Times New Roman" w:eastAsia="Calibri" w:hAnsi="Times New Roman"/>
          <w:color w:val="000000" w:themeColor="text1"/>
          <w:sz w:val="24"/>
          <w:szCs w:val="24"/>
          <w:lang w:eastAsia="en-US"/>
        </w:rPr>
      </w:pPr>
      <w:r w:rsidRPr="00CE5827">
        <w:rPr>
          <w:rFonts w:ascii="Times New Roman" w:hAnsi="Times New Roman"/>
          <w:color w:val="000000" w:themeColor="text1"/>
          <w:sz w:val="24"/>
          <w:szCs w:val="24"/>
        </w:rPr>
        <w:br w:type="page"/>
      </w:r>
    </w:p>
    <w:p w:rsidR="00761DC9" w:rsidRPr="00CE5827" w:rsidRDefault="00761DC9" w:rsidP="00761DC9">
      <w:pPr>
        <w:pStyle w:val="a5"/>
        <w:ind w:left="5670"/>
        <w:jc w:val="center"/>
        <w:rPr>
          <w:rFonts w:ascii="Times New Roman" w:hAnsi="Times New Roman"/>
          <w:color w:val="000000" w:themeColor="text1"/>
          <w:sz w:val="24"/>
          <w:szCs w:val="24"/>
        </w:rPr>
        <w:sectPr w:rsidR="00761DC9" w:rsidRPr="00CE5827" w:rsidSect="005115EE">
          <w:footnotePr>
            <w:numRestart w:val="eachSect"/>
          </w:footnotePr>
          <w:pgSz w:w="11906" w:h="16838" w:code="9"/>
          <w:pgMar w:top="1134" w:right="851" w:bottom="1134" w:left="1134" w:header="709" w:footer="709" w:gutter="0"/>
          <w:pgNumType w:start="1"/>
          <w:cols w:space="708"/>
          <w:titlePg/>
          <w:docGrid w:linePitch="360"/>
        </w:sectPr>
      </w:pP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ПРИЛОЖЕНИЕ № 14</w:t>
      </w:r>
    </w:p>
    <w:p w:rsidR="00761DC9" w:rsidRPr="00CE5827" w:rsidRDefault="00761DC9" w:rsidP="00761DC9">
      <w:pPr>
        <w:pStyle w:val="a5"/>
        <w:ind w:left="5670"/>
        <w:jc w:val="center"/>
        <w:rPr>
          <w:rFonts w:ascii="Times New Roman" w:hAnsi="Times New Roman"/>
          <w:color w:val="000000" w:themeColor="text1"/>
          <w:sz w:val="24"/>
          <w:szCs w:val="24"/>
        </w:rPr>
      </w:pPr>
      <w:r w:rsidRPr="00CE5827">
        <w:rPr>
          <w:rFonts w:ascii="Times New Roman" w:hAnsi="Times New Roman"/>
          <w:color w:val="000000" w:themeColor="text1"/>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61DC9" w:rsidRPr="00CE5827" w:rsidRDefault="00761DC9" w:rsidP="00761DC9">
      <w:pPr>
        <w:widowControl w:val="0"/>
        <w:tabs>
          <w:tab w:val="left" w:pos="567"/>
        </w:tabs>
        <w:ind w:firstLine="426"/>
        <w:jc w:val="center"/>
        <w:rPr>
          <w:rFonts w:ascii="Times New Roman" w:hAnsi="Times New Roman"/>
          <w:b/>
          <w:color w:val="000000" w:themeColor="text1"/>
          <w:sz w:val="24"/>
          <w:szCs w:val="24"/>
        </w:rPr>
      </w:pPr>
    </w:p>
    <w:p w:rsidR="00761DC9" w:rsidRPr="00CE5827" w:rsidRDefault="00761DC9" w:rsidP="00761DC9">
      <w:pPr>
        <w:widowControl w:val="0"/>
        <w:tabs>
          <w:tab w:val="left" w:pos="567"/>
        </w:tabs>
        <w:ind w:firstLine="426"/>
        <w:jc w:val="center"/>
        <w:rPr>
          <w:rFonts w:ascii="Times New Roman" w:hAnsi="Times New Roman"/>
          <w:b/>
          <w:color w:val="000000" w:themeColor="text1"/>
          <w:sz w:val="24"/>
          <w:szCs w:val="24"/>
        </w:rPr>
      </w:pPr>
      <w:r w:rsidRPr="00CE5827">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90"/>
        <w:gridCol w:w="3310"/>
        <w:gridCol w:w="1727"/>
        <w:gridCol w:w="1702"/>
        <w:gridCol w:w="9"/>
        <w:gridCol w:w="18"/>
        <w:gridCol w:w="2034"/>
        <w:gridCol w:w="1972"/>
        <w:gridCol w:w="2374"/>
      </w:tblGrid>
      <w:tr w:rsidR="00761DC9" w:rsidRPr="00CE5827" w:rsidTr="005115EE">
        <w:trPr>
          <w:trHeight w:val="2041"/>
          <w:tblHeader/>
        </w:trPr>
        <w:tc>
          <w:tcPr>
            <w:tcW w:w="714"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Результат административного действия, способ фиксации</w:t>
            </w:r>
          </w:p>
        </w:tc>
      </w:tr>
      <w:tr w:rsidR="00761DC9" w:rsidRPr="00CE5827" w:rsidTr="005115EE">
        <w:trPr>
          <w:trHeight w:val="20"/>
          <w:tblHeader/>
        </w:trPr>
        <w:tc>
          <w:tcPr>
            <w:tcW w:w="714"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1</w:t>
            </w:r>
          </w:p>
        </w:tc>
        <w:tc>
          <w:tcPr>
            <w:tcW w:w="1079"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2</w:t>
            </w:r>
          </w:p>
        </w:tc>
        <w:tc>
          <w:tcPr>
            <w:tcW w:w="56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3</w:t>
            </w:r>
          </w:p>
        </w:tc>
        <w:tc>
          <w:tcPr>
            <w:tcW w:w="564" w:type="pct"/>
            <w:gridSpan w:val="3"/>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4</w:t>
            </w:r>
          </w:p>
        </w:tc>
        <w:tc>
          <w:tcPr>
            <w:tcW w:w="66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5</w:t>
            </w:r>
          </w:p>
        </w:tc>
        <w:tc>
          <w:tcPr>
            <w:tcW w:w="643"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6</w:t>
            </w:r>
          </w:p>
        </w:tc>
        <w:tc>
          <w:tcPr>
            <w:tcW w:w="774" w:type="pct"/>
            <w:shd w:val="clear" w:color="auto" w:fill="auto"/>
            <w:vAlign w:val="center"/>
          </w:tcPr>
          <w:p w:rsidR="00761DC9" w:rsidRPr="00CE5827" w:rsidRDefault="00761DC9" w:rsidP="005115EE">
            <w:p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7</w:t>
            </w:r>
          </w:p>
        </w:tc>
      </w:tr>
      <w:tr w:rsidR="00761DC9" w:rsidRPr="00CE5827" w:rsidTr="005115EE">
        <w:tc>
          <w:tcPr>
            <w:tcW w:w="5000" w:type="pct"/>
            <w:gridSpan w:val="9"/>
            <w:shd w:val="clear" w:color="auto" w:fill="auto"/>
          </w:tcPr>
          <w:p w:rsidR="00761DC9" w:rsidRPr="00CE5827" w:rsidRDefault="00761DC9" w:rsidP="005115EE">
            <w:pPr>
              <w:numPr>
                <w:ilvl w:val="0"/>
                <w:numId w:val="26"/>
              </w:num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Проверка документов и регистрация заявления</w:t>
            </w:r>
          </w:p>
        </w:tc>
      </w:tr>
      <w:tr w:rsidR="00761DC9" w:rsidRPr="00CE5827" w:rsidTr="005115EE">
        <w:trPr>
          <w:trHeight w:val="72"/>
        </w:trPr>
        <w:tc>
          <w:tcPr>
            <w:tcW w:w="714" w:type="pct"/>
            <w:vMerge w:val="restart"/>
            <w:tcBorders>
              <w:bottom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Уполномоченного органа, ответственное за предоставление государственной (муниципальной) услуги</w:t>
            </w:r>
          </w:p>
        </w:tc>
        <w:tc>
          <w:tcPr>
            <w:tcW w:w="663" w:type="pct"/>
            <w:vMerge w:val="restart"/>
            <w:shd w:val="clear" w:color="auto" w:fill="auto"/>
          </w:tcPr>
          <w:p w:rsidR="00761DC9" w:rsidRPr="00CE5827" w:rsidRDefault="00761DC9" w:rsidP="005115EE">
            <w:pPr>
              <w:spacing w:after="0" w:line="240" w:lineRule="auto"/>
              <w:jc w:val="both"/>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 / ГИС / ПГС</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tc>
      </w:tr>
      <w:tr w:rsidR="00761DC9" w:rsidRPr="00CE5827" w:rsidTr="005115EE">
        <w:trPr>
          <w:trHeight w:val="1364"/>
        </w:trPr>
        <w:tc>
          <w:tcPr>
            <w:tcW w:w="714" w:type="pct"/>
            <w:vMerge/>
            <w:tcBorders>
              <w:top w:val="nil"/>
              <w:bottom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 xml:space="preserve">Принятие решения об отказе в приеме документов, </w:t>
            </w:r>
            <w:r w:rsidRPr="00CE5827">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p>
        </w:tc>
        <w:tc>
          <w:tcPr>
            <w:tcW w:w="663" w:type="pct"/>
            <w:vMerge/>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p>
        </w:tc>
        <w:tc>
          <w:tcPr>
            <w:tcW w:w="643"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p>
        </w:tc>
      </w:tr>
      <w:tr w:rsidR="00761DC9" w:rsidRPr="00CE5827" w:rsidTr="005115EE">
        <w:trPr>
          <w:trHeight w:val="691"/>
        </w:trPr>
        <w:tc>
          <w:tcPr>
            <w:tcW w:w="714" w:type="pct"/>
            <w:vMerge/>
            <w:tcBorders>
              <w:top w:val="nil"/>
              <w:bottom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63"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орган/ГИС</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p>
        </w:tc>
      </w:tr>
      <w:tr w:rsidR="00761DC9" w:rsidRPr="00CE5827" w:rsidTr="005115EE">
        <w:trPr>
          <w:trHeight w:val="300"/>
        </w:trPr>
        <w:tc>
          <w:tcPr>
            <w:tcW w:w="5000" w:type="pct"/>
            <w:gridSpan w:val="9"/>
            <w:shd w:val="clear" w:color="auto" w:fill="auto"/>
          </w:tcPr>
          <w:p w:rsidR="00761DC9" w:rsidRPr="00CE5827" w:rsidRDefault="00761DC9" w:rsidP="005115EE">
            <w:pPr>
              <w:numPr>
                <w:ilvl w:val="0"/>
                <w:numId w:val="26"/>
              </w:num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Получение сведений посредством СМЭВ</w:t>
            </w:r>
          </w:p>
        </w:tc>
      </w:tr>
      <w:tr w:rsidR="00761DC9" w:rsidRPr="00CE5827" w:rsidTr="005115EE">
        <w:trPr>
          <w:trHeight w:val="126"/>
        </w:trPr>
        <w:tc>
          <w:tcPr>
            <w:tcW w:w="714" w:type="pct"/>
            <w:vMerge w:val="restar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пакет зарегистрированных документов, поступивших должностному лицу,</w:t>
            </w:r>
          </w:p>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6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61DC9" w:rsidRPr="00CE5827" w:rsidTr="005115EE">
        <w:trPr>
          <w:trHeight w:val="135"/>
        </w:trPr>
        <w:tc>
          <w:tcPr>
            <w:tcW w:w="714"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получение ответов на межведомственные запросы, </w:t>
            </w:r>
            <w:r w:rsidRPr="00CE5827">
              <w:rPr>
                <w:rFonts w:ascii="Times New Roman" w:hAnsi="Times New Roman"/>
                <w:color w:val="000000" w:themeColor="text1"/>
                <w:sz w:val="24"/>
                <w:szCs w:val="24"/>
              </w:rPr>
              <w:lastRenderedPageBreak/>
              <w:t>формирование полного комплекта документов</w:t>
            </w:r>
          </w:p>
        </w:tc>
        <w:tc>
          <w:tcPr>
            <w:tcW w:w="5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lastRenderedPageBreak/>
              <w:t xml:space="preserve">3 рабочих дня со дня </w:t>
            </w:r>
            <w:r w:rsidRPr="00CE5827">
              <w:rPr>
                <w:rFonts w:ascii="Times New Roman" w:hAnsi="Times New Roman"/>
                <w:color w:val="000000" w:themeColor="text1"/>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lastRenderedPageBreak/>
              <w:t xml:space="preserve">должностное лицо </w:t>
            </w:r>
            <w:r w:rsidRPr="00CE5827">
              <w:rPr>
                <w:rFonts w:ascii="Times New Roman" w:hAnsi="Times New Roman"/>
                <w:color w:val="000000" w:themeColor="text1"/>
                <w:sz w:val="24"/>
                <w:szCs w:val="24"/>
              </w:rPr>
              <w:lastRenderedPageBreak/>
              <w:t>Уполномоченного органа, ответственное за предоставление государственной (муниципальной) услуги</w:t>
            </w:r>
          </w:p>
        </w:tc>
        <w:tc>
          <w:tcPr>
            <w:tcW w:w="6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 xml:space="preserve">Уполномоченный орган) /ГИС/ </w:t>
            </w:r>
            <w:r w:rsidRPr="00CE5827">
              <w:rPr>
                <w:rFonts w:ascii="Times New Roman" w:eastAsia="Calibri" w:hAnsi="Times New Roman"/>
                <w:color w:val="000000" w:themeColor="text1"/>
                <w:sz w:val="24"/>
                <w:szCs w:val="24"/>
              </w:rPr>
              <w:lastRenderedPageBreak/>
              <w:t>ПГС / СМЭВ</w:t>
            </w:r>
          </w:p>
        </w:tc>
        <w:tc>
          <w:tcPr>
            <w:tcW w:w="643"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w:t>
            </w:r>
          </w:p>
        </w:tc>
        <w:tc>
          <w:tcPr>
            <w:tcW w:w="774"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t xml:space="preserve">получение документов </w:t>
            </w:r>
            <w:r w:rsidRPr="00CE5827">
              <w:rPr>
                <w:rFonts w:ascii="Times New Roman" w:hAnsi="Times New Roman"/>
                <w:color w:val="000000" w:themeColor="text1"/>
                <w:sz w:val="24"/>
                <w:szCs w:val="24"/>
              </w:rPr>
              <w:lastRenderedPageBreak/>
              <w:t>(сведений), необходимых для предоставления государственной (муниципальной) услуги</w:t>
            </w:r>
          </w:p>
        </w:tc>
      </w:tr>
      <w:tr w:rsidR="00761DC9" w:rsidRPr="00CE5827" w:rsidTr="005115EE">
        <w:trPr>
          <w:trHeight w:val="397"/>
        </w:trPr>
        <w:tc>
          <w:tcPr>
            <w:tcW w:w="5000" w:type="pct"/>
            <w:gridSpan w:val="9"/>
            <w:shd w:val="clear" w:color="auto" w:fill="auto"/>
          </w:tcPr>
          <w:p w:rsidR="00761DC9" w:rsidRPr="00CE5827" w:rsidRDefault="00761DC9" w:rsidP="005115EE">
            <w:pPr>
              <w:numPr>
                <w:ilvl w:val="0"/>
                <w:numId w:val="26"/>
              </w:num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Рассмотрение документов и сведений</w:t>
            </w:r>
          </w:p>
        </w:tc>
      </w:tr>
      <w:tr w:rsidR="00761DC9" w:rsidRPr="00CE5827" w:rsidTr="005115EE">
        <w:trPr>
          <w:trHeight w:val="3742"/>
        </w:trPr>
        <w:tc>
          <w:tcPr>
            <w:tcW w:w="714" w:type="pct"/>
            <w:shd w:val="clear" w:color="auto" w:fill="auto"/>
          </w:tcPr>
          <w:p w:rsidR="00761DC9" w:rsidRPr="00CE5827" w:rsidRDefault="00761DC9" w:rsidP="005115EE">
            <w:pPr>
              <w:spacing w:after="0" w:line="240" w:lineRule="auto"/>
              <w:rPr>
                <w:rFonts w:ascii="Times New Roman" w:hAnsi="Times New Roman"/>
                <w:color w:val="000000" w:themeColor="text1"/>
                <w:sz w:val="24"/>
                <w:szCs w:val="24"/>
              </w:rPr>
            </w:pPr>
            <w:r w:rsidRPr="00CE5827">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761DC9" w:rsidRPr="00CE5827" w:rsidRDefault="00761DC9" w:rsidP="005115EE">
            <w:pPr>
              <w:spacing w:after="0" w:line="240" w:lineRule="auto"/>
              <w:ind w:left="34"/>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До 2 рабочих дней</w:t>
            </w:r>
          </w:p>
        </w:tc>
        <w:tc>
          <w:tcPr>
            <w:tcW w:w="555"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 / ГИС / ПГС</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774"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r>
      <w:tr w:rsidR="00761DC9" w:rsidRPr="00CE5827" w:rsidTr="005115EE">
        <w:trPr>
          <w:trHeight w:val="459"/>
        </w:trPr>
        <w:tc>
          <w:tcPr>
            <w:tcW w:w="5000" w:type="pct"/>
            <w:gridSpan w:val="9"/>
            <w:shd w:val="clear" w:color="auto" w:fill="auto"/>
          </w:tcPr>
          <w:p w:rsidR="00761DC9" w:rsidRPr="00CE5827" w:rsidRDefault="00761DC9" w:rsidP="005115EE">
            <w:pPr>
              <w:numPr>
                <w:ilvl w:val="0"/>
                <w:numId w:val="26"/>
              </w:num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Принятие решения</w:t>
            </w:r>
          </w:p>
        </w:tc>
      </w:tr>
      <w:tr w:rsidR="00761DC9" w:rsidRPr="00CE5827" w:rsidTr="005115EE">
        <w:trPr>
          <w:trHeight w:val="1110"/>
        </w:trPr>
        <w:tc>
          <w:tcPr>
            <w:tcW w:w="714" w:type="pct"/>
            <w:vMerge w:val="restart"/>
            <w:tcBorders>
              <w:bottom w:val="nil"/>
            </w:tcBorders>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Принятие решения о предоставления государственной (муниципальной) услуги </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должностное лицо Уполномоченного органа, ответственное </w:t>
            </w:r>
            <w:r w:rsidRPr="00CE5827">
              <w:rPr>
                <w:rFonts w:ascii="Times New Roman" w:eastAsia="Calibri" w:hAnsi="Times New Roman"/>
                <w:color w:val="000000" w:themeColor="text1"/>
                <w:sz w:val="24"/>
                <w:szCs w:val="24"/>
              </w:rPr>
              <w:lastRenderedPageBreak/>
              <w:t>за предоставление государственной (муниципальной) услуги;</w:t>
            </w:r>
          </w:p>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Уполномоченный орган) / ГИС / ПГС</w:t>
            </w:r>
          </w:p>
        </w:tc>
        <w:tc>
          <w:tcPr>
            <w:tcW w:w="643"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Результат предоставления государственной (муниципальной) услуги, </w:t>
            </w:r>
            <w:r w:rsidRPr="00CE5827">
              <w:rPr>
                <w:rFonts w:ascii="Times New Roman" w:eastAsia="Calibri" w:hAnsi="Times New Roman"/>
                <w:color w:val="000000" w:themeColor="text1"/>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761DC9" w:rsidRPr="00CE5827" w:rsidTr="005115EE">
        <w:trPr>
          <w:trHeight w:val="4395"/>
        </w:trPr>
        <w:tc>
          <w:tcPr>
            <w:tcW w:w="714" w:type="pct"/>
            <w:vMerge/>
            <w:tcBorders>
              <w:top w:val="nil"/>
              <w:bottom w:val="nil"/>
            </w:tcBorders>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p>
        </w:tc>
        <w:tc>
          <w:tcPr>
            <w:tcW w:w="1079" w:type="pct"/>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Формирование решения о предоставлении государственной (муниципальной) услуги </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3" w:type="pct"/>
            <w:vMerge/>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4" w:type="pct"/>
            <w:gridSpan w:val="3"/>
            <w:vMerge/>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r>
      <w:tr w:rsidR="00761DC9" w:rsidRPr="00CE5827" w:rsidTr="005115EE">
        <w:trPr>
          <w:trHeight w:val="2464"/>
        </w:trPr>
        <w:tc>
          <w:tcPr>
            <w:tcW w:w="714" w:type="pct"/>
            <w:vMerge w:val="restart"/>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63" w:type="pct"/>
            <w:vMerge w:val="restart"/>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Результат предоставления государственной (муниципальной) услуги по форме, приведенной в приложении №6 к </w:t>
            </w:r>
            <w:r w:rsidRPr="00CE5827">
              <w:rPr>
                <w:rFonts w:ascii="Times New Roman" w:hAnsi="Times New Roman"/>
                <w:color w:val="000000" w:themeColor="text1"/>
                <w:sz w:val="24"/>
                <w:szCs w:val="24"/>
              </w:rPr>
              <w:t xml:space="preserve">Административному </w:t>
            </w:r>
            <w:r w:rsidRPr="00CE5827">
              <w:rPr>
                <w:rFonts w:ascii="Times New Roman" w:hAnsi="Times New Roman"/>
                <w:color w:val="000000" w:themeColor="text1"/>
                <w:sz w:val="24"/>
                <w:szCs w:val="24"/>
              </w:rPr>
              <w:lastRenderedPageBreak/>
              <w:t>регламенту</w:t>
            </w:r>
            <w:r w:rsidRPr="00CE5827">
              <w:rPr>
                <w:rFonts w:ascii="Times New Roman" w:eastAsia="Calibri" w:hAnsi="Times New Roman"/>
                <w:color w:val="000000" w:themeColor="text1"/>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761DC9" w:rsidRPr="00CE5827" w:rsidRDefault="00761DC9" w:rsidP="005115EE">
            <w:pPr>
              <w:spacing w:after="0" w:line="240" w:lineRule="auto"/>
              <w:rPr>
                <w:rFonts w:ascii="Times New Roman" w:eastAsia="Calibri" w:hAnsi="Times New Roman"/>
                <w:color w:val="000000" w:themeColor="text1"/>
                <w:sz w:val="24"/>
                <w:szCs w:val="24"/>
              </w:rPr>
            </w:pPr>
          </w:p>
        </w:tc>
      </w:tr>
      <w:tr w:rsidR="00761DC9" w:rsidRPr="00CE5827" w:rsidTr="005115EE">
        <w:trPr>
          <w:trHeight w:val="1330"/>
        </w:trPr>
        <w:tc>
          <w:tcPr>
            <w:tcW w:w="714" w:type="pct"/>
            <w:vMerge/>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Формирование решения об отказе в предоставлении государственной (муниципальной) услуги</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r>
      <w:tr w:rsidR="00761DC9" w:rsidRPr="00CE5827" w:rsidTr="005115EE">
        <w:trPr>
          <w:trHeight w:val="420"/>
        </w:trPr>
        <w:tc>
          <w:tcPr>
            <w:tcW w:w="5000" w:type="pct"/>
            <w:gridSpan w:val="9"/>
            <w:shd w:val="clear" w:color="auto" w:fill="auto"/>
          </w:tcPr>
          <w:p w:rsidR="00761DC9" w:rsidRPr="00CE5827" w:rsidRDefault="00761DC9" w:rsidP="005115EE">
            <w:pPr>
              <w:numPr>
                <w:ilvl w:val="0"/>
                <w:numId w:val="26"/>
              </w:numPr>
              <w:spacing w:after="0" w:line="240" w:lineRule="auto"/>
              <w:jc w:val="center"/>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 xml:space="preserve">Выдача результата </w:t>
            </w:r>
          </w:p>
        </w:tc>
      </w:tr>
      <w:tr w:rsidR="00761DC9" w:rsidRPr="00CE5827" w:rsidTr="005115EE">
        <w:trPr>
          <w:trHeight w:val="3900"/>
        </w:trPr>
        <w:tc>
          <w:tcPr>
            <w:tcW w:w="714" w:type="pct"/>
            <w:vMerge w:val="restart"/>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761DC9" w:rsidRPr="00CE5827" w:rsidRDefault="00761DC9" w:rsidP="005115EE">
            <w:pPr>
              <w:spacing w:after="0" w:line="240" w:lineRule="auto"/>
              <w:ind w:left="32"/>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Регистрация результата предоставления государственной (муниципальной) услуги </w:t>
            </w:r>
          </w:p>
          <w:p w:rsidR="00761DC9" w:rsidRPr="00CE5827" w:rsidRDefault="00761DC9" w:rsidP="005115EE">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761DC9" w:rsidRPr="00CE5827" w:rsidRDefault="00761DC9" w:rsidP="005115EE">
            <w:pPr>
              <w:spacing w:after="0" w:line="240" w:lineRule="auto"/>
              <w:ind w:left="29"/>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558" w:type="pct"/>
            <w:gridSpan w:val="2"/>
            <w:shd w:val="clear" w:color="auto" w:fill="auto"/>
          </w:tcPr>
          <w:p w:rsidR="00761DC9" w:rsidRPr="00CE5827" w:rsidRDefault="00761DC9" w:rsidP="005115EE">
            <w:pPr>
              <w:spacing w:after="0" w:line="240" w:lineRule="auto"/>
              <w:ind w:left="28"/>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761DC9" w:rsidRPr="00CE5827" w:rsidRDefault="00761DC9" w:rsidP="005115EE">
            <w:pPr>
              <w:spacing w:after="0" w:line="240" w:lineRule="auto"/>
              <w:ind w:left="28"/>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 / ГИС</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w:t>
            </w:r>
          </w:p>
        </w:tc>
        <w:tc>
          <w:tcPr>
            <w:tcW w:w="774" w:type="pct"/>
            <w:shd w:val="clear" w:color="auto" w:fill="auto"/>
          </w:tcPr>
          <w:p w:rsidR="00761DC9" w:rsidRPr="00CE5827" w:rsidRDefault="00761DC9" w:rsidP="005115EE">
            <w:pPr>
              <w:spacing w:after="0" w:line="240" w:lineRule="auto"/>
              <w:ind w:left="47"/>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Внесение сведений о конечном результате предоставления государственной (муниципальной) услуги </w:t>
            </w:r>
          </w:p>
        </w:tc>
      </w:tr>
      <w:tr w:rsidR="00761DC9" w:rsidRPr="00CE5827" w:rsidTr="005115EE">
        <w:trPr>
          <w:trHeight w:val="809"/>
        </w:trPr>
        <w:tc>
          <w:tcPr>
            <w:tcW w:w="714" w:type="pct"/>
            <w:vMerge/>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56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Уполномоченный орган) / АИС МФЦ</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61DC9" w:rsidRPr="00CE5827" w:rsidRDefault="00761DC9" w:rsidP="005115EE">
            <w:pPr>
              <w:spacing w:after="0" w:line="240" w:lineRule="auto"/>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внесение сведений в ГИС о выдаче результата государственной (муниципальной) услуги</w:t>
            </w:r>
          </w:p>
        </w:tc>
      </w:tr>
      <w:tr w:rsidR="00761DC9" w:rsidRPr="00CE5827" w:rsidTr="005115EE">
        <w:trPr>
          <w:trHeight w:val="243"/>
        </w:trPr>
        <w:tc>
          <w:tcPr>
            <w:tcW w:w="714" w:type="pct"/>
            <w:vMerge/>
            <w:shd w:val="clear" w:color="auto" w:fill="auto"/>
          </w:tcPr>
          <w:p w:rsidR="00761DC9" w:rsidRPr="00CE5827" w:rsidRDefault="00761DC9" w:rsidP="005115E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761DC9" w:rsidRPr="00CE5827" w:rsidRDefault="00761DC9" w:rsidP="005115EE">
            <w:pPr>
              <w:spacing w:after="0" w:line="240" w:lineRule="auto"/>
              <w:ind w:left="32"/>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563" w:type="pct"/>
            <w:shd w:val="clear" w:color="auto" w:fill="auto"/>
          </w:tcPr>
          <w:p w:rsidR="00761DC9" w:rsidRPr="00CE5827" w:rsidRDefault="00761DC9" w:rsidP="005115EE">
            <w:pPr>
              <w:spacing w:after="0" w:line="240" w:lineRule="auto"/>
              <w:ind w:left="29"/>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t>В день регистрации результата предоставления государственн</w:t>
            </w:r>
            <w:r w:rsidRPr="00CE5827">
              <w:rPr>
                <w:rFonts w:ascii="Times New Roman" w:eastAsia="Calibri" w:hAnsi="Times New Roman"/>
                <w:color w:val="000000" w:themeColor="text1"/>
                <w:sz w:val="24"/>
                <w:szCs w:val="24"/>
              </w:rPr>
              <w:lastRenderedPageBreak/>
              <w:t>ой (муниципальной) услуги</w:t>
            </w:r>
          </w:p>
        </w:tc>
        <w:tc>
          <w:tcPr>
            <w:tcW w:w="558" w:type="pct"/>
            <w:gridSpan w:val="2"/>
            <w:shd w:val="clear" w:color="auto" w:fill="auto"/>
          </w:tcPr>
          <w:p w:rsidR="00761DC9" w:rsidRPr="00CE5827" w:rsidRDefault="00761DC9" w:rsidP="005115EE">
            <w:pPr>
              <w:spacing w:after="0" w:line="240" w:lineRule="auto"/>
              <w:ind w:left="28"/>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lastRenderedPageBreak/>
              <w:t xml:space="preserve">должностное лицо Уполномоченного органа, ответственное за </w:t>
            </w:r>
            <w:r w:rsidRPr="00CE5827">
              <w:rPr>
                <w:rFonts w:ascii="Times New Roman" w:hAnsi="Times New Roman"/>
                <w:color w:val="000000" w:themeColor="text1"/>
                <w:sz w:val="24"/>
                <w:szCs w:val="24"/>
              </w:rPr>
              <w:lastRenderedPageBreak/>
              <w:t>предоставление государственно (муниципальной) услуги</w:t>
            </w:r>
          </w:p>
        </w:tc>
        <w:tc>
          <w:tcPr>
            <w:tcW w:w="669" w:type="pct"/>
            <w:gridSpan w:val="2"/>
            <w:shd w:val="clear" w:color="auto" w:fill="auto"/>
          </w:tcPr>
          <w:p w:rsidR="00761DC9" w:rsidRPr="00CE5827" w:rsidRDefault="00761DC9" w:rsidP="005115EE">
            <w:pPr>
              <w:spacing w:after="0" w:line="240" w:lineRule="auto"/>
              <w:ind w:left="28"/>
              <w:rPr>
                <w:rFonts w:ascii="Times New Roman" w:eastAsia="Calibri" w:hAnsi="Times New Roman"/>
                <w:color w:val="000000" w:themeColor="text1"/>
                <w:sz w:val="24"/>
                <w:szCs w:val="24"/>
              </w:rPr>
            </w:pPr>
            <w:r w:rsidRPr="00CE5827">
              <w:rPr>
                <w:rFonts w:ascii="Times New Roman" w:eastAsia="Calibri" w:hAnsi="Times New Roman"/>
                <w:color w:val="000000" w:themeColor="text1"/>
                <w:sz w:val="24"/>
                <w:szCs w:val="24"/>
              </w:rPr>
              <w:lastRenderedPageBreak/>
              <w:t>ГИС</w:t>
            </w:r>
          </w:p>
        </w:tc>
        <w:tc>
          <w:tcPr>
            <w:tcW w:w="643" w:type="pct"/>
            <w:shd w:val="clear" w:color="auto" w:fill="auto"/>
          </w:tcPr>
          <w:p w:rsidR="00761DC9" w:rsidRPr="00CE5827" w:rsidRDefault="00761DC9" w:rsidP="005115EE">
            <w:pPr>
              <w:spacing w:after="0" w:line="240" w:lineRule="auto"/>
              <w:rPr>
                <w:rFonts w:ascii="Times New Roman" w:eastAsia="Calibri" w:hAnsi="Times New Roman"/>
                <w:color w:val="000000" w:themeColor="text1"/>
                <w:sz w:val="24"/>
                <w:szCs w:val="24"/>
              </w:rPr>
            </w:pPr>
          </w:p>
        </w:tc>
        <w:tc>
          <w:tcPr>
            <w:tcW w:w="774" w:type="pct"/>
            <w:shd w:val="clear" w:color="auto" w:fill="auto"/>
          </w:tcPr>
          <w:p w:rsidR="00761DC9" w:rsidRPr="00CE5827" w:rsidRDefault="00761DC9" w:rsidP="005115EE">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sidRPr="00CE5827">
              <w:rPr>
                <w:rFonts w:ascii="Times New Roman" w:hAnsi="Times New Roman"/>
                <w:color w:val="000000" w:themeColor="text1"/>
                <w:sz w:val="24"/>
                <w:szCs w:val="24"/>
              </w:rPr>
              <w:t xml:space="preserve">Результат государственной (муниципальной) услуги, направленный заявителю в личный </w:t>
            </w:r>
            <w:r w:rsidRPr="00CE5827">
              <w:rPr>
                <w:rFonts w:ascii="Times New Roman" w:hAnsi="Times New Roman"/>
                <w:color w:val="000000" w:themeColor="text1"/>
                <w:sz w:val="24"/>
                <w:szCs w:val="24"/>
              </w:rPr>
              <w:lastRenderedPageBreak/>
              <w:t>кабинет на Едином портале</w:t>
            </w:r>
          </w:p>
        </w:tc>
      </w:tr>
    </w:tbl>
    <w:p w:rsidR="00761DC9" w:rsidRPr="00CE5827" w:rsidRDefault="00761DC9" w:rsidP="00761DC9">
      <w:pPr>
        <w:widowControl w:val="0"/>
        <w:rPr>
          <w:rFonts w:ascii="Times New Roman" w:hAnsi="Times New Roman"/>
          <w:color w:val="000000" w:themeColor="text1"/>
          <w:sz w:val="24"/>
          <w:szCs w:val="24"/>
        </w:rPr>
      </w:pPr>
    </w:p>
    <w:p w:rsidR="00761DC9" w:rsidRPr="00CE5827" w:rsidRDefault="00761DC9" w:rsidP="00761DC9">
      <w:pPr>
        <w:pStyle w:val="a5"/>
        <w:jc w:val="both"/>
        <w:rPr>
          <w:rFonts w:ascii="Times New Roman" w:hAnsi="Times New Roman"/>
          <w:color w:val="000000" w:themeColor="text1"/>
          <w:sz w:val="24"/>
          <w:szCs w:val="24"/>
        </w:rPr>
      </w:pPr>
    </w:p>
    <w:p w:rsidR="00E34C30" w:rsidRDefault="00E34C30"/>
    <w:sectPr w:rsidR="00E34C30" w:rsidSect="005115EE">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33" w:rsidRDefault="00806833" w:rsidP="001A77A9">
      <w:pPr>
        <w:spacing w:after="0" w:line="240" w:lineRule="auto"/>
      </w:pPr>
      <w:r>
        <w:separator/>
      </w:r>
    </w:p>
  </w:endnote>
  <w:endnote w:type="continuationSeparator" w:id="0">
    <w:p w:rsidR="00806833" w:rsidRDefault="00806833" w:rsidP="001A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33" w:rsidRDefault="00806833" w:rsidP="001A77A9">
      <w:pPr>
        <w:spacing w:after="0" w:line="240" w:lineRule="auto"/>
      </w:pPr>
      <w:r>
        <w:separator/>
      </w:r>
    </w:p>
  </w:footnote>
  <w:footnote w:type="continuationSeparator" w:id="0">
    <w:p w:rsidR="00806833" w:rsidRDefault="00806833" w:rsidP="001A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EE" w:rsidRDefault="005115E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EE" w:rsidRPr="007B2B77" w:rsidRDefault="005115EE">
    <w:pPr>
      <w:pStyle w:val="a6"/>
      <w:jc w:val="center"/>
      <w:rPr>
        <w:rFonts w:ascii="Times New Roman" w:hAnsi="Times New Roman"/>
        <w:sz w:val="24"/>
      </w:rPr>
    </w:pPr>
  </w:p>
  <w:p w:rsidR="005115EE" w:rsidRDefault="005115EE">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E13B3D"/>
    <w:multiLevelType w:val="hybridMultilevel"/>
    <w:tmpl w:val="E112F3D0"/>
    <w:lvl w:ilvl="0" w:tplc="A374124A">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7"/>
  </w:num>
  <w:num w:numId="4">
    <w:abstractNumId w:val="27"/>
  </w:num>
  <w:num w:numId="5">
    <w:abstractNumId w:val="9"/>
  </w:num>
  <w:num w:numId="6">
    <w:abstractNumId w:val="22"/>
  </w:num>
  <w:num w:numId="7">
    <w:abstractNumId w:val="6"/>
  </w:num>
  <w:num w:numId="8">
    <w:abstractNumId w:val="19"/>
  </w:num>
  <w:num w:numId="9">
    <w:abstractNumId w:val="2"/>
  </w:num>
  <w:num w:numId="10">
    <w:abstractNumId w:val="15"/>
  </w:num>
  <w:num w:numId="11">
    <w:abstractNumId w:val="16"/>
  </w:num>
  <w:num w:numId="12">
    <w:abstractNumId w:val="14"/>
  </w:num>
  <w:num w:numId="13">
    <w:abstractNumId w:val="25"/>
  </w:num>
  <w:num w:numId="14">
    <w:abstractNumId w:val="11"/>
  </w:num>
  <w:num w:numId="15">
    <w:abstractNumId w:val="24"/>
  </w:num>
  <w:num w:numId="16">
    <w:abstractNumId w:val="12"/>
  </w:num>
  <w:num w:numId="17">
    <w:abstractNumId w:val="13"/>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Sect"/>
    <w:footnote w:id="-1"/>
    <w:footnote w:id="0"/>
  </w:footnotePr>
  <w:endnotePr>
    <w:endnote w:id="-1"/>
    <w:endnote w:id="0"/>
  </w:endnotePr>
  <w:compat/>
  <w:rsids>
    <w:rsidRoot w:val="00761DC9"/>
    <w:rsid w:val="00000AB6"/>
    <w:rsid w:val="00052851"/>
    <w:rsid w:val="00075755"/>
    <w:rsid w:val="000B207B"/>
    <w:rsid w:val="001A77A9"/>
    <w:rsid w:val="0023374F"/>
    <w:rsid w:val="002F27FF"/>
    <w:rsid w:val="00301926"/>
    <w:rsid w:val="00303CC9"/>
    <w:rsid w:val="00444A5F"/>
    <w:rsid w:val="00497BB2"/>
    <w:rsid w:val="005115EE"/>
    <w:rsid w:val="007337C0"/>
    <w:rsid w:val="00761DC9"/>
    <w:rsid w:val="007F4DDF"/>
    <w:rsid w:val="00806833"/>
    <w:rsid w:val="00924D3B"/>
    <w:rsid w:val="00E34C30"/>
    <w:rsid w:val="00FF2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761DC9"/>
    <w:pPr>
      <w:ind w:left="720"/>
      <w:contextualSpacing/>
    </w:pPr>
  </w:style>
  <w:style w:type="paragraph" w:styleId="a5">
    <w:name w:val="No Spacing"/>
    <w:uiPriority w:val="1"/>
    <w:qFormat/>
    <w:rsid w:val="00761DC9"/>
    <w:pPr>
      <w:spacing w:after="0" w:line="240" w:lineRule="auto"/>
    </w:pPr>
    <w:rPr>
      <w:rFonts w:ascii="Calibri" w:eastAsia="Calibri" w:hAnsi="Calibri" w:cs="Times New Roman"/>
    </w:rPr>
  </w:style>
  <w:style w:type="paragraph" w:styleId="a6">
    <w:name w:val="header"/>
    <w:basedOn w:val="a"/>
    <w:link w:val="a7"/>
    <w:uiPriority w:val="99"/>
    <w:unhideWhenUsed/>
    <w:rsid w:val="00761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DC9"/>
    <w:rPr>
      <w:rFonts w:ascii="Calibri" w:eastAsia="Times New Roman" w:hAnsi="Calibri" w:cs="Times New Roman"/>
      <w:lang w:eastAsia="ru-RU"/>
    </w:rPr>
  </w:style>
  <w:style w:type="paragraph" w:customStyle="1" w:styleId="ConsPlusNormal">
    <w:name w:val="ConsPlusNormal"/>
    <w:link w:val="ConsPlusNormal0"/>
    <w:rsid w:val="00761DC9"/>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footer"/>
    <w:basedOn w:val="a"/>
    <w:link w:val="a9"/>
    <w:uiPriority w:val="99"/>
    <w:unhideWhenUsed/>
    <w:rsid w:val="00761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DC9"/>
    <w:rPr>
      <w:rFonts w:ascii="Calibri" w:eastAsia="Times New Roman" w:hAnsi="Calibri" w:cs="Times New Roman"/>
      <w:lang w:eastAsia="ru-RU"/>
    </w:rPr>
  </w:style>
  <w:style w:type="paragraph" w:styleId="aa">
    <w:name w:val="Balloon Text"/>
    <w:basedOn w:val="a"/>
    <w:link w:val="ab"/>
    <w:uiPriority w:val="99"/>
    <w:semiHidden/>
    <w:unhideWhenUsed/>
    <w:rsid w:val="00761DC9"/>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rsid w:val="00761DC9"/>
    <w:rPr>
      <w:rFonts w:ascii="Segoe UI" w:eastAsia="Calibri" w:hAnsi="Segoe UI" w:cs="Times New Roman"/>
      <w:sz w:val="18"/>
      <w:szCs w:val="18"/>
      <w:lang w:eastAsia="ru-RU"/>
    </w:rPr>
  </w:style>
  <w:style w:type="paragraph" w:customStyle="1" w:styleId="Char">
    <w:name w:val="Char Знак Знак Знак Знак Знак Знак"/>
    <w:basedOn w:val="a"/>
    <w:rsid w:val="00761DC9"/>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761DC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761DC9"/>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ConsPlusTitle">
    <w:name w:val="ConsPlusTitle"/>
    <w:rsid w:val="00761DC9"/>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uiPriority w:val="99"/>
    <w:semiHidden/>
    <w:unhideWhenUsed/>
    <w:rsid w:val="00761DC9"/>
    <w:rPr>
      <w:sz w:val="16"/>
      <w:szCs w:val="16"/>
    </w:rPr>
  </w:style>
  <w:style w:type="paragraph" w:styleId="ae">
    <w:name w:val="annotation text"/>
    <w:basedOn w:val="a"/>
    <w:link w:val="af"/>
    <w:uiPriority w:val="99"/>
    <w:unhideWhenUsed/>
    <w:rsid w:val="00761DC9"/>
    <w:pPr>
      <w:spacing w:line="240" w:lineRule="auto"/>
    </w:pPr>
    <w:rPr>
      <w:rFonts w:eastAsia="Calibri"/>
      <w:sz w:val="20"/>
      <w:szCs w:val="20"/>
    </w:rPr>
  </w:style>
  <w:style w:type="character" w:customStyle="1" w:styleId="af">
    <w:name w:val="Текст примечания Знак"/>
    <w:basedOn w:val="a0"/>
    <w:link w:val="ae"/>
    <w:uiPriority w:val="99"/>
    <w:rsid w:val="00761DC9"/>
    <w:rPr>
      <w:rFonts w:ascii="Calibri" w:eastAsia="Calibri" w:hAnsi="Calibri" w:cs="Times New Roman"/>
      <w:sz w:val="20"/>
      <w:szCs w:val="20"/>
      <w:lang w:eastAsia="ru-RU"/>
    </w:rPr>
  </w:style>
  <w:style w:type="paragraph" w:styleId="af0">
    <w:name w:val="annotation subject"/>
    <w:basedOn w:val="ae"/>
    <w:next w:val="ae"/>
    <w:link w:val="af1"/>
    <w:uiPriority w:val="99"/>
    <w:semiHidden/>
    <w:unhideWhenUsed/>
    <w:rsid w:val="00761DC9"/>
    <w:rPr>
      <w:b/>
      <w:bCs/>
    </w:rPr>
  </w:style>
  <w:style w:type="character" w:customStyle="1" w:styleId="af1">
    <w:name w:val="Тема примечания Знак"/>
    <w:basedOn w:val="af"/>
    <w:link w:val="af0"/>
    <w:uiPriority w:val="99"/>
    <w:semiHidden/>
    <w:rsid w:val="00761DC9"/>
    <w:rPr>
      <w:b/>
      <w:bCs/>
    </w:rPr>
  </w:style>
  <w:style w:type="table" w:styleId="af2">
    <w:name w:val="Table Grid"/>
    <w:basedOn w:val="a1"/>
    <w:uiPriority w:val="99"/>
    <w:rsid w:val="00761DC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761DC9"/>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rsid w:val="00761DC9"/>
    <w:rPr>
      <w:rFonts w:ascii="Times New Roman" w:eastAsia="Times New Roman" w:hAnsi="Times New Roman" w:cs="Times New Roman"/>
      <w:sz w:val="20"/>
      <w:szCs w:val="20"/>
      <w:lang w:eastAsia="ru-RU"/>
    </w:rPr>
  </w:style>
  <w:style w:type="character" w:styleId="af5">
    <w:name w:val="endnote reference"/>
    <w:uiPriority w:val="99"/>
    <w:rsid w:val="00761DC9"/>
    <w:rPr>
      <w:rFonts w:cs="Times New Roman"/>
      <w:vertAlign w:val="superscript"/>
    </w:rPr>
  </w:style>
  <w:style w:type="paragraph" w:styleId="af6">
    <w:name w:val="footnote text"/>
    <w:basedOn w:val="a"/>
    <w:link w:val="af7"/>
    <w:uiPriority w:val="99"/>
    <w:unhideWhenUsed/>
    <w:rsid w:val="00761DC9"/>
    <w:pPr>
      <w:spacing w:after="0" w:line="240" w:lineRule="auto"/>
    </w:pPr>
    <w:rPr>
      <w:rFonts w:eastAsia="Calibri"/>
      <w:sz w:val="20"/>
      <w:szCs w:val="20"/>
    </w:rPr>
  </w:style>
  <w:style w:type="character" w:customStyle="1" w:styleId="af7">
    <w:name w:val="Текст сноски Знак"/>
    <w:basedOn w:val="a0"/>
    <w:link w:val="af6"/>
    <w:uiPriority w:val="99"/>
    <w:rsid w:val="00761DC9"/>
    <w:rPr>
      <w:rFonts w:ascii="Calibri" w:eastAsia="Calibri" w:hAnsi="Calibri" w:cs="Times New Roman"/>
      <w:sz w:val="20"/>
      <w:szCs w:val="20"/>
      <w:lang w:eastAsia="ru-RU"/>
    </w:rPr>
  </w:style>
  <w:style w:type="character" w:styleId="af8">
    <w:name w:val="footnote reference"/>
    <w:uiPriority w:val="99"/>
    <w:semiHidden/>
    <w:unhideWhenUsed/>
    <w:rsid w:val="00761DC9"/>
    <w:rPr>
      <w:vertAlign w:val="superscript"/>
    </w:rPr>
  </w:style>
  <w:style w:type="character" w:styleId="af9">
    <w:name w:val="Hyperlink"/>
    <w:uiPriority w:val="99"/>
    <w:unhideWhenUsed/>
    <w:rsid w:val="00761DC9"/>
    <w:rPr>
      <w:color w:val="0563C1"/>
      <w:u w:val="single"/>
    </w:rPr>
  </w:style>
  <w:style w:type="paragraph" w:styleId="afa">
    <w:name w:val="Revision"/>
    <w:hidden/>
    <w:uiPriority w:val="99"/>
    <w:semiHidden/>
    <w:rsid w:val="00761DC9"/>
    <w:pPr>
      <w:spacing w:after="0" w:line="240" w:lineRule="auto"/>
    </w:pPr>
    <w:rPr>
      <w:rFonts w:ascii="Calibri" w:eastAsia="Calibri" w:hAnsi="Calibri" w:cs="Times New Roman"/>
    </w:rPr>
  </w:style>
  <w:style w:type="character" w:customStyle="1" w:styleId="afb">
    <w:name w:val="Гипертекстовая ссылка"/>
    <w:uiPriority w:val="99"/>
    <w:rsid w:val="00761DC9"/>
    <w:rPr>
      <w:color w:val="106BBE"/>
    </w:rPr>
  </w:style>
  <w:style w:type="paragraph" w:styleId="afc">
    <w:name w:val="Normal (Web)"/>
    <w:basedOn w:val="a"/>
    <w:uiPriority w:val="99"/>
    <w:rsid w:val="00761DC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761DC9"/>
    <w:rPr>
      <w:rFonts w:ascii="Cambria" w:eastAsia="Times New Roman" w:hAnsi="Cambria" w:cs="Times New Roman"/>
      <w:color w:val="365F91"/>
      <w:sz w:val="32"/>
      <w:szCs w:val="32"/>
    </w:rPr>
  </w:style>
  <w:style w:type="paragraph" w:customStyle="1" w:styleId="111">
    <w:name w:val="Рег. 1.1.1"/>
    <w:basedOn w:val="a"/>
    <w:qFormat/>
    <w:rsid w:val="00761DC9"/>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61DC9"/>
    <w:pPr>
      <w:autoSpaceDE/>
      <w:autoSpaceDN/>
      <w:adjustRightInd/>
      <w:spacing w:line="276" w:lineRule="auto"/>
      <w:jc w:val="both"/>
    </w:pPr>
  </w:style>
  <w:style w:type="paragraph" w:customStyle="1" w:styleId="Default">
    <w:name w:val="Default"/>
    <w:rsid w:val="00761D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761DC9"/>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761DC9"/>
    <w:rPr>
      <w:rFonts w:ascii="Calibri" w:eastAsia="Calibri" w:hAnsi="Calibri" w:cs="Times New Roman"/>
      <w:sz w:val="24"/>
      <w:szCs w:val="24"/>
    </w:rPr>
  </w:style>
  <w:style w:type="paragraph" w:customStyle="1" w:styleId="afd">
    <w:name w:val="обычный приложения"/>
    <w:basedOn w:val="a"/>
    <w:qFormat/>
    <w:rsid w:val="00761DC9"/>
    <w:pPr>
      <w:jc w:val="center"/>
    </w:pPr>
    <w:rPr>
      <w:rFonts w:ascii="Times New Roman" w:eastAsia="Calibri" w:hAnsi="Times New Roman"/>
      <w:b/>
      <w:sz w:val="24"/>
      <w:lang w:eastAsia="en-US"/>
    </w:rPr>
  </w:style>
  <w:style w:type="character" w:styleId="afe">
    <w:name w:val="Emphasis"/>
    <w:uiPriority w:val="20"/>
    <w:qFormat/>
    <w:rsid w:val="00761DC9"/>
    <w:rPr>
      <w:i/>
      <w:iCs/>
    </w:rPr>
  </w:style>
  <w:style w:type="paragraph" w:styleId="aff">
    <w:name w:val="Document Map"/>
    <w:basedOn w:val="a"/>
    <w:link w:val="aff0"/>
    <w:uiPriority w:val="99"/>
    <w:semiHidden/>
    <w:unhideWhenUsed/>
    <w:rsid w:val="00761DC9"/>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761DC9"/>
    <w:rPr>
      <w:rFonts w:ascii="Tahoma" w:eastAsia="Times New Roman" w:hAnsi="Tahoma" w:cs="Tahoma"/>
      <w:sz w:val="16"/>
      <w:szCs w:val="16"/>
      <w:lang w:eastAsia="ru-RU"/>
    </w:rPr>
  </w:style>
  <w:style w:type="paragraph" w:customStyle="1" w:styleId="aff1">
    <w:name w:val="МУ Обычный стиль"/>
    <w:basedOn w:val="a"/>
    <w:autoRedefine/>
    <w:rsid w:val="00761DC9"/>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761DC9"/>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761DC9"/>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761DC9"/>
    <w:rPr>
      <w:rFonts w:ascii="Times New Roman" w:eastAsia="Calibri" w:hAnsi="Times New Roman" w:cs="Times New Roman"/>
      <w:sz w:val="28"/>
      <w:szCs w:val="28"/>
    </w:rPr>
  </w:style>
  <w:style w:type="character" w:customStyle="1" w:styleId="DefaultFontHxMailStyle">
    <w:name w:val="Default Font HxMail Style"/>
    <w:rsid w:val="00761DC9"/>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761DC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82</Pages>
  <Words>26179</Words>
  <Characters>149223</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2022-03-24T06:17:00Z</dcterms:created>
  <dcterms:modified xsi:type="dcterms:W3CDTF">2022-08-04T08:44:00Z</dcterms:modified>
</cp:coreProperties>
</file>